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3E584C"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90.8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" filled="f" stroked="f">
            <v:stroke joinstyle="round"/>
            <o:lock v:ext="edit" shapetype="t"/>
            <v:textbox style="mso-fit-shape-to-text:t">
              <w:txbxContent>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 xml:space="preserve">Вестник </w:t>
                  </w:r>
                </w:p>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3E584C"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D20361" w:rsidRDefault="00D20361" w:rsidP="00221B21">
                  <w:pPr>
                    <w:pStyle w:val="msoaccenttext7"/>
                    <w:widowControl w:val="0"/>
                  </w:pPr>
                  <w:r>
                    <w:rPr>
                      <w:rFonts w:ascii="Arial" w:hAnsi="Arial" w:cs="Arial"/>
                      <w:i/>
                      <w:iCs/>
                      <w:sz w:val="16"/>
                      <w:szCs w:val="16"/>
                    </w:rPr>
                    <w:t>В</w:t>
                  </w:r>
                  <w:r w:rsidR="00502529">
                    <w:rPr>
                      <w:rFonts w:ascii="Arial" w:hAnsi="Arial" w:cs="Arial"/>
                      <w:i/>
                      <w:iCs/>
                      <w:sz w:val="16"/>
                      <w:szCs w:val="16"/>
                    </w:rPr>
                    <w:t>ыпуск № 25(667)       20</w:t>
                  </w:r>
                  <w:r>
                    <w:rPr>
                      <w:rFonts w:ascii="Arial" w:hAnsi="Arial" w:cs="Arial"/>
                      <w:i/>
                      <w:iCs/>
                      <w:sz w:val="16"/>
                      <w:szCs w:val="16"/>
                    </w:rPr>
                    <w:t xml:space="preserve">  апреля  2022г.</w:t>
                  </w:r>
                </w:p>
                <w:p w:rsidR="00D20361" w:rsidRDefault="00D20361" w:rsidP="00221B21">
                  <w:pPr>
                    <w:widowControl w:val="0"/>
                  </w:pPr>
                </w:p>
                <w:p w:rsidR="00D20361" w:rsidRPr="00221B21" w:rsidRDefault="00D20361" w:rsidP="00221B21"/>
              </w:txbxContent>
            </v:textbox>
          </v:shape>
        </w:pict>
      </w:r>
      <w:r>
        <w:rPr>
          <w:noProof/>
        </w:rPr>
      </w:r>
      <w:r>
        <w:rPr>
          <w:noProof/>
        </w:rPr>
        <w:pict>
          <v:group id="Полотно 180" o:spid="_x0000_s1030" editas="canvas" style="width:1in;height:18pt;mso-position-horizontal-relative:char;mso-position-vertical-relative:line" coordsize="9144,2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3E584C"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D20361" w:rsidRPr="005846A9" w:rsidRDefault="00D20361" w:rsidP="00C177E4">
                  <w:pPr>
                    <w:widowControl w:val="0"/>
                    <w:jc w:val="center"/>
                    <w:rPr>
                      <w:b/>
                      <w:bCs/>
                      <w:sz w:val="28"/>
                      <w:szCs w:val="28"/>
                    </w:rPr>
                  </w:pPr>
                  <w:r w:rsidRPr="005846A9">
                    <w:rPr>
                      <w:b/>
                      <w:bCs/>
                      <w:sz w:val="28"/>
                      <w:szCs w:val="28"/>
                    </w:rPr>
                    <w:t>Официально</w:t>
                  </w:r>
                </w:p>
                <w:p w:rsidR="00D20361" w:rsidRPr="005846A9" w:rsidRDefault="00D2036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D20361" w:rsidRDefault="00D20361" w:rsidP="00C177E4">
                  <w:pPr>
                    <w:widowControl w:val="0"/>
                    <w:rPr>
                      <w:sz w:val="16"/>
                      <w:szCs w:val="16"/>
                    </w:rPr>
                  </w:pPr>
                </w:p>
                <w:p w:rsidR="00D20361" w:rsidRDefault="00D20361"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3E584C" w:rsidP="00613BF8">
      <w:r>
        <w:rPr>
          <w:noProof/>
        </w:rPr>
        <w:pict>
          <v:shape id="Text Box 680" o:spid="_x0000_s1029" type="#_x0000_t202" style="position:absolute;margin-left:115.2pt;margin-top:10.35pt;width:379.5pt;height:595.5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" stroked="f" strokeweight="0" insetpen="t">
            <v:shadow color="#ccc"/>
            <o:lock v:ext="edit" shapetype="t"/>
            <v:textbox inset="2.85pt,2.85pt,2.85pt,2.85pt">
              <w:txbxContent>
                <w:p w:rsidR="00D20361" w:rsidRDefault="00DA21A7" w:rsidP="00DA21A7">
                  <w:pPr>
                    <w:spacing w:line="259" w:lineRule="auto"/>
                    <w:ind w:right="21"/>
                    <w:jc w:val="center"/>
                    <w:rPr>
                      <w:rFonts w:eastAsia="Calibri"/>
                      <w:b/>
                      <w:sz w:val="18"/>
                      <w:szCs w:val="18"/>
                      <w:lang w:eastAsia="en-US"/>
                    </w:rPr>
                  </w:pPr>
                  <w:proofErr w:type="gramStart"/>
                  <w:r>
                    <w:rPr>
                      <w:rFonts w:eastAsia="Calibri"/>
                      <w:b/>
                      <w:sz w:val="18"/>
                      <w:szCs w:val="18"/>
                      <w:lang w:eastAsia="en-US"/>
                    </w:rPr>
                    <w:t>Городское</w:t>
                  </w:r>
                  <w:proofErr w:type="gramEnd"/>
                  <w:r>
                    <w:rPr>
                      <w:rFonts w:eastAsia="Calibri"/>
                      <w:b/>
                      <w:sz w:val="18"/>
                      <w:szCs w:val="18"/>
                      <w:lang w:eastAsia="en-US"/>
                    </w:rPr>
                    <w:t xml:space="preserve"> поселения</w:t>
                  </w:r>
                </w:p>
                <w:p w:rsidR="00DA21A7" w:rsidRDefault="00502529" w:rsidP="00DA21A7">
                  <w:pPr>
                    <w:spacing w:line="259" w:lineRule="auto"/>
                    <w:ind w:right="21"/>
                    <w:jc w:val="center"/>
                    <w:rPr>
                      <w:rFonts w:eastAsia="Calibri"/>
                      <w:b/>
                      <w:sz w:val="18"/>
                      <w:szCs w:val="18"/>
                      <w:lang w:eastAsia="en-US"/>
                    </w:rPr>
                  </w:pPr>
                  <w:r>
                    <w:rPr>
                      <w:rFonts w:eastAsia="Calibri"/>
                      <w:b/>
                      <w:sz w:val="18"/>
                      <w:szCs w:val="18"/>
                      <w:lang w:eastAsia="en-US"/>
                    </w:rPr>
                    <w:t>АДМИНИСТРАЦИЯ</w:t>
                  </w:r>
                </w:p>
                <w:p w:rsidR="00DA21A7" w:rsidRPr="0019756D" w:rsidRDefault="00DA21A7" w:rsidP="00DA21A7">
                  <w:pPr>
                    <w:spacing w:line="259" w:lineRule="auto"/>
                    <w:ind w:right="21"/>
                    <w:jc w:val="center"/>
                    <w:rPr>
                      <w:rFonts w:eastAsia="Calibri"/>
                      <w:b/>
                      <w:sz w:val="18"/>
                      <w:szCs w:val="18"/>
                      <w:lang w:eastAsia="en-US"/>
                    </w:rPr>
                  </w:pPr>
                  <w:r>
                    <w:rPr>
                      <w:rFonts w:eastAsia="Calibri"/>
                      <w:b/>
                      <w:sz w:val="18"/>
                      <w:szCs w:val="18"/>
                      <w:lang w:eastAsia="en-US"/>
                    </w:rPr>
                    <w:t>ПОСТАНОВЛЕНИЕ</w:t>
                  </w:r>
                </w:p>
                <w:p w:rsidR="000331D8" w:rsidRPr="000331D8" w:rsidRDefault="000331D8" w:rsidP="000331D8">
                  <w:pPr>
                    <w:spacing w:line="259" w:lineRule="auto"/>
                    <w:ind w:right="21"/>
                    <w:rPr>
                      <w:rFonts w:eastAsia="Calibri"/>
                      <w:b/>
                      <w:kern w:val="1"/>
                      <w:sz w:val="18"/>
                      <w:szCs w:val="18"/>
                      <w:lang w:eastAsia="en-US"/>
                    </w:rPr>
                  </w:pPr>
                </w:p>
                <w:p w:rsidR="00502529" w:rsidRPr="00502529" w:rsidRDefault="00502529" w:rsidP="00502529">
                  <w:pPr>
                    <w:spacing w:line="259" w:lineRule="auto"/>
                    <w:ind w:right="21"/>
                    <w:rPr>
                      <w:rFonts w:eastAsia="Calibri"/>
                      <w:kern w:val="1"/>
                      <w:sz w:val="18"/>
                      <w:szCs w:val="18"/>
                      <w:lang w:eastAsia="en-US"/>
                    </w:rPr>
                  </w:pPr>
                  <w:r w:rsidRPr="00502529">
                    <w:rPr>
                      <w:rFonts w:eastAsia="Calibri"/>
                      <w:kern w:val="1"/>
                      <w:sz w:val="18"/>
                      <w:szCs w:val="18"/>
                      <w:lang w:eastAsia="en-US"/>
                    </w:rPr>
                    <w:t xml:space="preserve">«19» апреля  </w:t>
                  </w:r>
                  <w:r>
                    <w:rPr>
                      <w:rFonts w:eastAsia="Calibri"/>
                      <w:kern w:val="1"/>
                      <w:sz w:val="18"/>
                      <w:szCs w:val="18"/>
                      <w:lang w:eastAsia="en-US"/>
                    </w:rPr>
                    <w:t xml:space="preserve">2022 г. </w:t>
                  </w:r>
                  <w:r>
                    <w:rPr>
                      <w:rFonts w:eastAsia="Calibri"/>
                      <w:kern w:val="1"/>
                      <w:sz w:val="18"/>
                      <w:szCs w:val="18"/>
                      <w:lang w:eastAsia="en-US"/>
                    </w:rPr>
                    <w:tab/>
                  </w:r>
                  <w:r>
                    <w:rPr>
                      <w:rFonts w:eastAsia="Calibri"/>
                      <w:kern w:val="1"/>
                      <w:sz w:val="18"/>
                      <w:szCs w:val="18"/>
                      <w:lang w:eastAsia="en-US"/>
                    </w:rPr>
                    <w:tab/>
                  </w:r>
                  <w:r>
                    <w:rPr>
                      <w:rFonts w:eastAsia="Calibri"/>
                      <w:kern w:val="1"/>
                      <w:sz w:val="18"/>
                      <w:szCs w:val="18"/>
                      <w:lang w:eastAsia="en-US"/>
                    </w:rPr>
                    <w:tab/>
                  </w:r>
                  <w:r>
                    <w:rPr>
                      <w:rFonts w:eastAsia="Calibri"/>
                      <w:kern w:val="1"/>
                      <w:sz w:val="18"/>
                      <w:szCs w:val="18"/>
                      <w:lang w:eastAsia="en-US"/>
                    </w:rPr>
                    <w:tab/>
                  </w:r>
                  <w:r>
                    <w:rPr>
                      <w:rFonts w:eastAsia="Calibri"/>
                      <w:kern w:val="1"/>
                      <w:sz w:val="18"/>
                      <w:szCs w:val="18"/>
                      <w:lang w:eastAsia="en-US"/>
                    </w:rPr>
                    <w:tab/>
                  </w:r>
                  <w:r>
                    <w:rPr>
                      <w:rFonts w:eastAsia="Calibri"/>
                      <w:kern w:val="1"/>
                      <w:sz w:val="18"/>
                      <w:szCs w:val="18"/>
                      <w:lang w:eastAsia="en-US"/>
                    </w:rPr>
                    <w:tab/>
                  </w:r>
                  <w:r w:rsidRPr="00502529">
                    <w:rPr>
                      <w:rFonts w:eastAsia="Calibri"/>
                      <w:kern w:val="1"/>
                      <w:sz w:val="18"/>
                      <w:szCs w:val="18"/>
                      <w:lang w:eastAsia="en-US"/>
                    </w:rPr>
                    <w:t>№  113</w:t>
                  </w:r>
                </w:p>
                <w:p w:rsidR="00502529" w:rsidRPr="00502529" w:rsidRDefault="00502529" w:rsidP="00502529">
                  <w:pPr>
                    <w:spacing w:line="259" w:lineRule="auto"/>
                    <w:ind w:right="21"/>
                    <w:rPr>
                      <w:rFonts w:eastAsia="Calibri"/>
                      <w:kern w:val="1"/>
                      <w:sz w:val="18"/>
                      <w:szCs w:val="18"/>
                      <w:lang w:eastAsia="en-US"/>
                    </w:rPr>
                  </w:pPr>
                </w:p>
                <w:p w:rsidR="00502529" w:rsidRPr="00502529" w:rsidRDefault="00502529" w:rsidP="00502529">
                  <w:pPr>
                    <w:spacing w:line="259" w:lineRule="auto"/>
                    <w:ind w:right="21"/>
                    <w:rPr>
                      <w:rFonts w:eastAsia="Calibri"/>
                      <w:kern w:val="1"/>
                      <w:sz w:val="18"/>
                      <w:szCs w:val="18"/>
                      <w:lang w:eastAsia="en-US"/>
                    </w:rPr>
                  </w:pPr>
                  <w:r w:rsidRPr="00502529">
                    <w:rPr>
                      <w:rFonts w:eastAsia="Calibri"/>
                      <w:kern w:val="1"/>
                      <w:sz w:val="18"/>
                      <w:szCs w:val="18"/>
                      <w:lang w:eastAsia="en-US"/>
                    </w:rPr>
                    <w:t xml:space="preserve">О подготовке и проведении 77-ой годовщины </w:t>
                  </w:r>
                </w:p>
                <w:p w:rsidR="00502529" w:rsidRPr="00502529" w:rsidRDefault="00502529" w:rsidP="00502529">
                  <w:pPr>
                    <w:spacing w:line="259" w:lineRule="auto"/>
                    <w:ind w:right="21"/>
                    <w:rPr>
                      <w:rFonts w:eastAsia="Calibri"/>
                      <w:kern w:val="1"/>
                      <w:sz w:val="18"/>
                      <w:szCs w:val="18"/>
                      <w:lang w:eastAsia="en-US"/>
                    </w:rPr>
                  </w:pPr>
                  <w:r w:rsidRPr="00502529">
                    <w:rPr>
                      <w:rFonts w:eastAsia="Calibri"/>
                      <w:kern w:val="1"/>
                      <w:sz w:val="18"/>
                      <w:szCs w:val="18"/>
                      <w:lang w:eastAsia="en-US"/>
                    </w:rPr>
                    <w:t xml:space="preserve">со Дня Победы </w:t>
                  </w:r>
                  <w:proofErr w:type="gramStart"/>
                  <w:r w:rsidRPr="00502529">
                    <w:rPr>
                      <w:rFonts w:eastAsia="Calibri"/>
                      <w:kern w:val="1"/>
                      <w:sz w:val="18"/>
                      <w:szCs w:val="18"/>
                      <w:lang w:eastAsia="en-US"/>
                    </w:rPr>
                    <w:t>в</w:t>
                  </w:r>
                  <w:proofErr w:type="gramEnd"/>
                  <w:r w:rsidRPr="00502529">
                    <w:rPr>
                      <w:rFonts w:eastAsia="Calibri"/>
                      <w:kern w:val="1"/>
                      <w:sz w:val="18"/>
                      <w:szCs w:val="18"/>
                      <w:lang w:eastAsia="en-US"/>
                    </w:rPr>
                    <w:t xml:space="preserve"> Великой Отечественной </w:t>
                  </w:r>
                </w:p>
                <w:p w:rsidR="00502529" w:rsidRPr="00502529" w:rsidRDefault="00502529" w:rsidP="00502529">
                  <w:pPr>
                    <w:spacing w:line="259" w:lineRule="auto"/>
                    <w:ind w:right="21"/>
                    <w:rPr>
                      <w:rFonts w:eastAsia="Calibri"/>
                      <w:kern w:val="1"/>
                      <w:sz w:val="18"/>
                      <w:szCs w:val="18"/>
                      <w:lang w:eastAsia="en-US"/>
                    </w:rPr>
                  </w:pPr>
                  <w:r w:rsidRPr="00502529">
                    <w:rPr>
                      <w:rFonts w:eastAsia="Calibri"/>
                      <w:kern w:val="1"/>
                      <w:sz w:val="18"/>
                      <w:szCs w:val="18"/>
                      <w:lang w:eastAsia="en-US"/>
                    </w:rPr>
                    <w:t xml:space="preserve">войне 1941-1945 годов </w:t>
                  </w:r>
                </w:p>
                <w:p w:rsidR="00502529" w:rsidRPr="00502529" w:rsidRDefault="00502529" w:rsidP="00502529">
                  <w:pPr>
                    <w:spacing w:line="259" w:lineRule="auto"/>
                    <w:ind w:right="21"/>
                    <w:rPr>
                      <w:rFonts w:eastAsia="Calibri"/>
                      <w:kern w:val="1"/>
                      <w:sz w:val="18"/>
                      <w:szCs w:val="18"/>
                      <w:lang w:eastAsia="en-US"/>
                    </w:rPr>
                  </w:pPr>
                </w:p>
                <w:p w:rsidR="00502529" w:rsidRPr="00502529" w:rsidRDefault="00502529" w:rsidP="00502529">
                  <w:pPr>
                    <w:spacing w:line="259" w:lineRule="auto"/>
                    <w:ind w:right="21"/>
                    <w:rPr>
                      <w:rFonts w:eastAsia="Calibri"/>
                      <w:kern w:val="1"/>
                      <w:sz w:val="18"/>
                      <w:szCs w:val="18"/>
                      <w:lang w:eastAsia="en-US"/>
                    </w:rPr>
                  </w:pPr>
                  <w:r w:rsidRPr="00502529">
                    <w:rPr>
                      <w:rFonts w:eastAsia="Calibri"/>
                      <w:kern w:val="1"/>
                      <w:sz w:val="18"/>
                      <w:szCs w:val="18"/>
                      <w:lang w:eastAsia="en-US"/>
                    </w:rPr>
                    <w:t xml:space="preserve">            В целях координации деятельности учреждений, организаций, общественных объединений городского поселения Агириш по подготовке и проведению празднования   </w:t>
                  </w:r>
                  <w:r w:rsidRPr="00502529">
                    <w:rPr>
                      <w:rFonts w:eastAsia="Calibri"/>
                      <w:kern w:val="1"/>
                      <w:sz w:val="18"/>
                      <w:szCs w:val="18"/>
                      <w:lang w:eastAsia="en-US"/>
                    </w:rPr>
                    <w:tab/>
                    <w:t xml:space="preserve">77 –й годовщины Победы в Великой Отечественной  войне 1941-1945 годов: </w:t>
                  </w:r>
                </w:p>
                <w:p w:rsidR="00502529" w:rsidRPr="00502529" w:rsidRDefault="00502529" w:rsidP="00502529">
                  <w:pPr>
                    <w:numPr>
                      <w:ilvl w:val="0"/>
                      <w:numId w:val="54"/>
                    </w:numPr>
                    <w:spacing w:line="259" w:lineRule="auto"/>
                    <w:ind w:right="21"/>
                    <w:rPr>
                      <w:rFonts w:eastAsia="Calibri"/>
                      <w:kern w:val="1"/>
                      <w:sz w:val="18"/>
                      <w:szCs w:val="18"/>
                      <w:lang w:eastAsia="en-US"/>
                    </w:rPr>
                  </w:pPr>
                  <w:r w:rsidRPr="00502529">
                    <w:rPr>
                      <w:rFonts w:eastAsia="Calibri"/>
                      <w:kern w:val="1"/>
                      <w:sz w:val="18"/>
                      <w:szCs w:val="18"/>
                      <w:lang w:eastAsia="en-US"/>
                    </w:rPr>
                    <w:t>Утвердить:</w:t>
                  </w:r>
                </w:p>
                <w:p w:rsidR="00502529" w:rsidRPr="00502529" w:rsidRDefault="00502529" w:rsidP="00502529">
                  <w:pPr>
                    <w:numPr>
                      <w:ilvl w:val="1"/>
                      <w:numId w:val="54"/>
                    </w:numPr>
                    <w:spacing w:line="259" w:lineRule="auto"/>
                    <w:ind w:right="21"/>
                    <w:rPr>
                      <w:rFonts w:eastAsia="Calibri"/>
                      <w:kern w:val="1"/>
                      <w:sz w:val="18"/>
                      <w:szCs w:val="18"/>
                      <w:lang w:eastAsia="en-US"/>
                    </w:rPr>
                  </w:pPr>
                  <w:r w:rsidRPr="00502529">
                    <w:rPr>
                      <w:rFonts w:eastAsia="Calibri"/>
                      <w:kern w:val="1"/>
                      <w:sz w:val="18"/>
                      <w:szCs w:val="18"/>
                      <w:lang w:eastAsia="en-US"/>
                    </w:rPr>
                    <w:t>Состав организационного комитета по празднованию 77-ой годовщины со Дня Победы в Великой Отечественной войне 1941-1945 гг. (Приложение 1).</w:t>
                  </w:r>
                </w:p>
                <w:p w:rsidR="00502529" w:rsidRPr="00502529" w:rsidRDefault="00502529" w:rsidP="00502529">
                  <w:pPr>
                    <w:numPr>
                      <w:ilvl w:val="1"/>
                      <w:numId w:val="54"/>
                    </w:numPr>
                    <w:spacing w:line="259" w:lineRule="auto"/>
                    <w:ind w:right="21"/>
                    <w:rPr>
                      <w:rFonts w:eastAsia="Calibri"/>
                      <w:kern w:val="1"/>
                      <w:sz w:val="18"/>
                      <w:szCs w:val="18"/>
                      <w:lang w:eastAsia="en-US"/>
                    </w:rPr>
                  </w:pPr>
                  <w:r w:rsidRPr="00502529">
                    <w:rPr>
                      <w:rFonts w:eastAsia="Calibri"/>
                      <w:kern w:val="1"/>
                      <w:sz w:val="18"/>
                      <w:szCs w:val="18"/>
                      <w:lang w:eastAsia="en-US"/>
                    </w:rPr>
                    <w:t>План мероприятий празднования 77-ой годовщины со Дня Победы в Великой Отечественной войне 1941-1945 гг. (Приложение 2).</w:t>
                  </w:r>
                </w:p>
                <w:p w:rsidR="00502529" w:rsidRPr="00502529" w:rsidRDefault="00502529" w:rsidP="00502529">
                  <w:pPr>
                    <w:numPr>
                      <w:ilvl w:val="1"/>
                      <w:numId w:val="54"/>
                    </w:numPr>
                    <w:spacing w:line="259" w:lineRule="auto"/>
                    <w:ind w:right="21"/>
                    <w:rPr>
                      <w:rFonts w:eastAsia="Calibri"/>
                      <w:kern w:val="1"/>
                      <w:sz w:val="18"/>
                      <w:szCs w:val="18"/>
                      <w:lang w:eastAsia="en-US"/>
                    </w:rPr>
                  </w:pPr>
                  <w:r w:rsidRPr="00502529">
                    <w:rPr>
                      <w:rFonts w:eastAsia="Calibri"/>
                      <w:kern w:val="1"/>
                      <w:sz w:val="18"/>
                      <w:szCs w:val="18"/>
                      <w:lang w:eastAsia="en-US"/>
                    </w:rPr>
                    <w:t xml:space="preserve">Схему перекрытия улиц в </w:t>
                  </w:r>
                  <w:proofErr w:type="spellStart"/>
                  <w:r w:rsidRPr="00502529">
                    <w:rPr>
                      <w:rFonts w:eastAsia="Calibri"/>
                      <w:kern w:val="1"/>
                      <w:sz w:val="18"/>
                      <w:szCs w:val="18"/>
                      <w:lang w:eastAsia="en-US"/>
                    </w:rPr>
                    <w:t>г.п</w:t>
                  </w:r>
                  <w:proofErr w:type="spellEnd"/>
                  <w:r w:rsidRPr="00502529">
                    <w:rPr>
                      <w:rFonts w:eastAsia="Calibri"/>
                      <w:kern w:val="1"/>
                      <w:sz w:val="18"/>
                      <w:szCs w:val="18"/>
                      <w:lang w:eastAsia="en-US"/>
                    </w:rPr>
                    <w:t>. Агириш на период проведения праздничных мероприятий 09.05.2022г. (приложение 3)</w:t>
                  </w:r>
                </w:p>
                <w:p w:rsidR="00502529" w:rsidRPr="00502529" w:rsidRDefault="00502529" w:rsidP="00502529">
                  <w:pPr>
                    <w:numPr>
                      <w:ilvl w:val="0"/>
                      <w:numId w:val="54"/>
                    </w:numPr>
                    <w:spacing w:line="259" w:lineRule="auto"/>
                    <w:ind w:right="21"/>
                    <w:rPr>
                      <w:rFonts w:eastAsia="Calibri"/>
                      <w:kern w:val="1"/>
                      <w:sz w:val="18"/>
                      <w:szCs w:val="18"/>
                      <w:lang w:eastAsia="en-US"/>
                    </w:rPr>
                  </w:pPr>
                  <w:r w:rsidRPr="00502529">
                    <w:rPr>
                      <w:rFonts w:eastAsia="Calibri"/>
                      <w:kern w:val="1"/>
                      <w:sz w:val="18"/>
                      <w:szCs w:val="18"/>
                      <w:lang w:eastAsia="en-US"/>
                    </w:rPr>
                    <w:t>Рекомендовать:</w:t>
                  </w:r>
                </w:p>
                <w:p w:rsidR="00502529" w:rsidRPr="00502529" w:rsidRDefault="00502529" w:rsidP="00502529">
                  <w:pPr>
                    <w:spacing w:line="259" w:lineRule="auto"/>
                    <w:ind w:right="21"/>
                    <w:rPr>
                      <w:rFonts w:eastAsia="Calibri"/>
                      <w:kern w:val="1"/>
                      <w:sz w:val="18"/>
                      <w:szCs w:val="18"/>
                      <w:lang w:eastAsia="en-US"/>
                    </w:rPr>
                  </w:pPr>
                  <w:r w:rsidRPr="00502529">
                    <w:rPr>
                      <w:rFonts w:eastAsia="Calibri"/>
                      <w:kern w:val="1"/>
                      <w:sz w:val="18"/>
                      <w:szCs w:val="18"/>
                      <w:lang w:eastAsia="en-US"/>
                    </w:rPr>
                    <w:t>2.1.Частным предпринимателям поселка Агириш принять участие в праздничной торговле.</w:t>
                  </w:r>
                </w:p>
                <w:p w:rsidR="00502529" w:rsidRPr="00502529" w:rsidRDefault="00502529" w:rsidP="00502529">
                  <w:pPr>
                    <w:spacing w:line="259" w:lineRule="auto"/>
                    <w:ind w:right="21"/>
                    <w:rPr>
                      <w:rFonts w:eastAsia="Calibri"/>
                      <w:kern w:val="1"/>
                      <w:sz w:val="18"/>
                      <w:szCs w:val="18"/>
                      <w:lang w:eastAsia="en-US"/>
                    </w:rPr>
                  </w:pPr>
                  <w:r w:rsidRPr="00502529">
                    <w:rPr>
                      <w:rFonts w:eastAsia="Calibri"/>
                      <w:kern w:val="1"/>
                      <w:sz w:val="18"/>
                      <w:szCs w:val="18"/>
                      <w:lang w:eastAsia="en-US"/>
                    </w:rPr>
                    <w:t>2.2 Руководителям предприятий, организаций, учреждений городского поселения Агириш:</w:t>
                  </w:r>
                </w:p>
                <w:p w:rsidR="00502529" w:rsidRPr="00502529" w:rsidRDefault="00502529" w:rsidP="00502529">
                  <w:pPr>
                    <w:spacing w:line="259" w:lineRule="auto"/>
                    <w:ind w:right="21"/>
                    <w:rPr>
                      <w:rFonts w:eastAsia="Calibri"/>
                      <w:kern w:val="1"/>
                      <w:sz w:val="18"/>
                      <w:szCs w:val="18"/>
                      <w:lang w:eastAsia="en-US"/>
                    </w:rPr>
                  </w:pPr>
                  <w:r w:rsidRPr="00502529">
                    <w:rPr>
                      <w:rFonts w:eastAsia="Calibri"/>
                      <w:kern w:val="1"/>
                      <w:sz w:val="18"/>
                      <w:szCs w:val="18"/>
                      <w:lang w:eastAsia="en-US"/>
                    </w:rPr>
                    <w:t xml:space="preserve">2.2.1. Принять участие в мероприятиях, посвященных Дню Победы. </w:t>
                  </w:r>
                </w:p>
                <w:p w:rsidR="00502529" w:rsidRPr="00502529" w:rsidRDefault="00502529" w:rsidP="00502529">
                  <w:pPr>
                    <w:spacing w:line="259" w:lineRule="auto"/>
                    <w:ind w:right="21"/>
                    <w:rPr>
                      <w:rFonts w:eastAsia="Calibri"/>
                      <w:kern w:val="1"/>
                      <w:sz w:val="18"/>
                      <w:szCs w:val="18"/>
                      <w:lang w:eastAsia="en-US"/>
                    </w:rPr>
                  </w:pPr>
                  <w:r w:rsidRPr="00502529">
                    <w:rPr>
                      <w:rFonts w:eastAsia="Calibri"/>
                      <w:kern w:val="1"/>
                      <w:sz w:val="18"/>
                      <w:szCs w:val="18"/>
                      <w:lang w:eastAsia="en-US"/>
                    </w:rPr>
                    <w:t xml:space="preserve">2.2.2. Украсить фасады зданий. </w:t>
                  </w:r>
                </w:p>
                <w:p w:rsidR="00502529" w:rsidRPr="00502529" w:rsidRDefault="00502529" w:rsidP="00502529">
                  <w:pPr>
                    <w:spacing w:line="259" w:lineRule="auto"/>
                    <w:ind w:right="21"/>
                    <w:rPr>
                      <w:rFonts w:eastAsia="Calibri"/>
                      <w:kern w:val="1"/>
                      <w:sz w:val="18"/>
                      <w:szCs w:val="18"/>
                      <w:lang w:eastAsia="en-US"/>
                    </w:rPr>
                  </w:pPr>
                  <w:r w:rsidRPr="00502529">
                    <w:rPr>
                      <w:rFonts w:eastAsia="Calibri"/>
                      <w:kern w:val="1"/>
                      <w:sz w:val="18"/>
                      <w:szCs w:val="18"/>
                      <w:lang w:eastAsia="en-US"/>
                    </w:rPr>
                    <w:t xml:space="preserve">2.2.3. Произвести санитарную уборку прилегающих территорий. </w:t>
                  </w:r>
                </w:p>
                <w:p w:rsidR="00502529" w:rsidRPr="00502529" w:rsidRDefault="00502529" w:rsidP="00502529">
                  <w:pPr>
                    <w:spacing w:line="259" w:lineRule="auto"/>
                    <w:ind w:right="21"/>
                    <w:rPr>
                      <w:rFonts w:eastAsia="Calibri"/>
                      <w:kern w:val="1"/>
                      <w:sz w:val="18"/>
                      <w:szCs w:val="18"/>
                      <w:lang w:eastAsia="en-US"/>
                    </w:rPr>
                  </w:pPr>
                  <w:r w:rsidRPr="00502529">
                    <w:rPr>
                      <w:rFonts w:eastAsia="Calibri"/>
                      <w:kern w:val="1"/>
                      <w:sz w:val="18"/>
                      <w:szCs w:val="18"/>
                      <w:lang w:eastAsia="en-US"/>
                    </w:rPr>
                    <w:t>2.2.4. Ответственный Заместитель главы городского поселения Агириш.</w:t>
                  </w:r>
                </w:p>
                <w:p w:rsidR="00502529" w:rsidRPr="00502529" w:rsidRDefault="00502529" w:rsidP="00502529">
                  <w:pPr>
                    <w:numPr>
                      <w:ilvl w:val="0"/>
                      <w:numId w:val="54"/>
                    </w:numPr>
                    <w:spacing w:line="259" w:lineRule="auto"/>
                    <w:ind w:right="21"/>
                    <w:rPr>
                      <w:rFonts w:eastAsia="Calibri"/>
                      <w:kern w:val="1"/>
                      <w:sz w:val="18"/>
                      <w:szCs w:val="18"/>
                      <w:lang w:eastAsia="en-US"/>
                    </w:rPr>
                  </w:pPr>
                  <w:r w:rsidRPr="00502529">
                    <w:rPr>
                      <w:rFonts w:eastAsia="Calibri"/>
                      <w:kern w:val="1"/>
                      <w:sz w:val="18"/>
                      <w:szCs w:val="18"/>
                      <w:lang w:eastAsia="en-US"/>
                    </w:rPr>
                    <w:t>Настоящее постановление опубликовать в бюллетене «Вестник городского поселения Агириш» и разместить на официальном сайте администрации городского поселения Агириш.</w:t>
                  </w:r>
                </w:p>
                <w:p w:rsidR="00502529" w:rsidRPr="00502529" w:rsidRDefault="00502529" w:rsidP="00502529">
                  <w:pPr>
                    <w:numPr>
                      <w:ilvl w:val="0"/>
                      <w:numId w:val="54"/>
                    </w:numPr>
                    <w:spacing w:line="259" w:lineRule="auto"/>
                    <w:ind w:right="21"/>
                    <w:rPr>
                      <w:rFonts w:eastAsia="Calibri"/>
                      <w:kern w:val="1"/>
                      <w:sz w:val="18"/>
                      <w:szCs w:val="18"/>
                      <w:lang w:eastAsia="en-US"/>
                    </w:rPr>
                  </w:pPr>
                  <w:r w:rsidRPr="00502529">
                    <w:rPr>
                      <w:rFonts w:eastAsia="Calibri"/>
                      <w:kern w:val="1"/>
                      <w:sz w:val="18"/>
                      <w:szCs w:val="18"/>
                      <w:lang w:eastAsia="en-US"/>
                    </w:rPr>
                    <w:t>Настоящее постановление вступает в силу после его официального опубликования.</w:t>
                  </w:r>
                </w:p>
                <w:p w:rsidR="00502529" w:rsidRPr="00502529" w:rsidRDefault="00502529" w:rsidP="00502529">
                  <w:pPr>
                    <w:numPr>
                      <w:ilvl w:val="0"/>
                      <w:numId w:val="54"/>
                    </w:numPr>
                    <w:spacing w:line="259" w:lineRule="auto"/>
                    <w:ind w:right="21"/>
                    <w:rPr>
                      <w:rFonts w:eastAsia="Calibri"/>
                      <w:kern w:val="1"/>
                      <w:sz w:val="18"/>
                      <w:szCs w:val="18"/>
                      <w:lang w:eastAsia="en-US"/>
                    </w:rPr>
                  </w:pPr>
                  <w:r w:rsidRPr="00502529">
                    <w:rPr>
                      <w:rFonts w:eastAsia="Calibri"/>
                      <w:kern w:val="1"/>
                      <w:sz w:val="18"/>
                      <w:szCs w:val="18"/>
                      <w:lang w:eastAsia="en-US"/>
                    </w:rPr>
                    <w:t>Контроль исполнения настоящего постановления оставляю за заместителем главы городского поселения Агириш.</w:t>
                  </w:r>
                </w:p>
                <w:p w:rsidR="00502529" w:rsidRPr="00502529" w:rsidRDefault="00502529" w:rsidP="00502529">
                  <w:pPr>
                    <w:spacing w:line="259" w:lineRule="auto"/>
                    <w:ind w:right="21"/>
                    <w:rPr>
                      <w:rFonts w:eastAsia="Calibri"/>
                      <w:kern w:val="1"/>
                      <w:sz w:val="18"/>
                      <w:szCs w:val="18"/>
                      <w:lang w:eastAsia="en-US"/>
                    </w:rPr>
                  </w:pPr>
                </w:p>
                <w:p w:rsidR="00502529" w:rsidRPr="00502529" w:rsidRDefault="00502529" w:rsidP="00502529">
                  <w:pPr>
                    <w:spacing w:line="259" w:lineRule="auto"/>
                    <w:ind w:right="21"/>
                    <w:rPr>
                      <w:rFonts w:eastAsia="Calibri"/>
                      <w:kern w:val="1"/>
                      <w:sz w:val="18"/>
                      <w:szCs w:val="18"/>
                      <w:lang w:eastAsia="en-US"/>
                    </w:rPr>
                  </w:pPr>
                </w:p>
                <w:p w:rsidR="00502529" w:rsidRPr="00502529" w:rsidRDefault="00502529" w:rsidP="00502529">
                  <w:pPr>
                    <w:spacing w:line="259" w:lineRule="auto"/>
                    <w:ind w:right="21"/>
                    <w:rPr>
                      <w:rFonts w:eastAsia="Calibri"/>
                      <w:kern w:val="1"/>
                      <w:sz w:val="18"/>
                      <w:szCs w:val="18"/>
                      <w:lang w:eastAsia="en-US"/>
                    </w:rPr>
                  </w:pPr>
                  <w:proofErr w:type="spellStart"/>
                  <w:r w:rsidRPr="00502529">
                    <w:rPr>
                      <w:rFonts w:eastAsia="Calibri"/>
                      <w:kern w:val="1"/>
                      <w:sz w:val="18"/>
                      <w:szCs w:val="18"/>
                      <w:lang w:eastAsia="en-US"/>
                    </w:rPr>
                    <w:t>И.о</w:t>
                  </w:r>
                  <w:proofErr w:type="spellEnd"/>
                  <w:r w:rsidRPr="00502529">
                    <w:rPr>
                      <w:rFonts w:eastAsia="Calibri"/>
                      <w:kern w:val="1"/>
                      <w:sz w:val="18"/>
                      <w:szCs w:val="18"/>
                      <w:lang w:eastAsia="en-US"/>
                    </w:rPr>
                    <w:t>. Главы городского поселения Агириш                                               М.А. Апатов</w:t>
                  </w:r>
                </w:p>
                <w:p w:rsidR="00502529" w:rsidRPr="00502529" w:rsidRDefault="00502529" w:rsidP="00502529">
                  <w:pPr>
                    <w:spacing w:line="259" w:lineRule="auto"/>
                    <w:ind w:right="21"/>
                    <w:rPr>
                      <w:rFonts w:eastAsia="Calibri"/>
                      <w:b/>
                      <w:kern w:val="1"/>
                      <w:sz w:val="18"/>
                      <w:szCs w:val="18"/>
                      <w:lang w:eastAsia="en-US"/>
                    </w:rPr>
                  </w:pPr>
                </w:p>
                <w:p w:rsidR="00502529" w:rsidRPr="00502529" w:rsidRDefault="00502529" w:rsidP="00502529">
                  <w:pPr>
                    <w:spacing w:line="259" w:lineRule="auto"/>
                    <w:ind w:right="21"/>
                    <w:rPr>
                      <w:rFonts w:eastAsia="Calibri"/>
                      <w:b/>
                      <w:kern w:val="1"/>
                      <w:sz w:val="18"/>
                      <w:szCs w:val="18"/>
                      <w:lang w:eastAsia="en-US"/>
                    </w:rPr>
                  </w:pPr>
                </w:p>
                <w:p w:rsidR="000331D8" w:rsidRPr="000331D8" w:rsidRDefault="000331D8" w:rsidP="000331D8">
                  <w:pPr>
                    <w:spacing w:line="259" w:lineRule="auto"/>
                    <w:ind w:right="21"/>
                    <w:rPr>
                      <w:rFonts w:eastAsia="Calibri"/>
                      <w:b/>
                      <w:kern w:val="1"/>
                      <w:sz w:val="18"/>
                      <w:szCs w:val="18"/>
                      <w:lang w:eastAsia="en-US"/>
                    </w:rPr>
                  </w:pPr>
                </w:p>
                <w:p w:rsidR="000331D8" w:rsidRPr="000331D8" w:rsidRDefault="000331D8" w:rsidP="000331D8">
                  <w:pPr>
                    <w:spacing w:line="259" w:lineRule="auto"/>
                    <w:ind w:right="21"/>
                    <w:rPr>
                      <w:rFonts w:eastAsia="Calibri"/>
                      <w:b/>
                      <w:kern w:val="1"/>
                      <w:sz w:val="18"/>
                      <w:szCs w:val="18"/>
                      <w:lang w:eastAsia="en-US"/>
                    </w:rPr>
                  </w:pPr>
                </w:p>
                <w:p w:rsidR="000331D8" w:rsidRPr="000331D8" w:rsidRDefault="000331D8" w:rsidP="000331D8">
                  <w:pPr>
                    <w:spacing w:line="259" w:lineRule="auto"/>
                    <w:ind w:right="21"/>
                    <w:rPr>
                      <w:rFonts w:eastAsia="Calibri"/>
                      <w:b/>
                      <w:kern w:val="1"/>
                      <w:sz w:val="18"/>
                      <w:szCs w:val="18"/>
                      <w:lang w:eastAsia="en-US"/>
                    </w:rPr>
                  </w:pPr>
                </w:p>
                <w:p w:rsidR="000331D8" w:rsidRPr="000331D8" w:rsidRDefault="000331D8" w:rsidP="000331D8">
                  <w:pPr>
                    <w:spacing w:line="259" w:lineRule="auto"/>
                    <w:ind w:right="21"/>
                    <w:rPr>
                      <w:rFonts w:eastAsia="Calibri"/>
                      <w:b/>
                      <w:kern w:val="1"/>
                      <w:sz w:val="18"/>
                      <w:szCs w:val="18"/>
                      <w:lang w:eastAsia="en-US"/>
                    </w:rPr>
                  </w:pPr>
                </w:p>
                <w:p w:rsidR="00DA21A7" w:rsidRPr="0019756D" w:rsidRDefault="00DA21A7" w:rsidP="00DA21A7">
                  <w:pPr>
                    <w:spacing w:line="259" w:lineRule="auto"/>
                    <w:ind w:right="21"/>
                    <w:rPr>
                      <w:rFonts w:eastAsia="Calibri"/>
                      <w:b/>
                      <w:kern w:val="1"/>
                      <w:sz w:val="18"/>
                      <w:szCs w:val="18"/>
                      <w:lang w:eastAsia="en-US"/>
                    </w:rPr>
                  </w:pPr>
                </w:p>
                <w:p w:rsidR="00D20361" w:rsidRDefault="00D20361" w:rsidP="007032CA">
                  <w:pPr>
                    <w:jc w:val="right"/>
                    <w:rPr>
                      <w:sz w:val="18"/>
                      <w:szCs w:val="18"/>
                    </w:rPr>
                  </w:pPr>
                </w:p>
                <w:p w:rsidR="00D20361" w:rsidRDefault="00D20361" w:rsidP="007032CA">
                  <w:pPr>
                    <w:jc w:val="right"/>
                    <w:rPr>
                      <w:sz w:val="18"/>
                      <w:szCs w:val="18"/>
                    </w:rPr>
                  </w:pPr>
                </w:p>
                <w:p w:rsidR="00D20361" w:rsidRDefault="00D20361" w:rsidP="007032CA">
                  <w:pPr>
                    <w:jc w:val="right"/>
                    <w:rPr>
                      <w:sz w:val="18"/>
                      <w:szCs w:val="18"/>
                    </w:rPr>
                  </w:pPr>
                  <w:r>
                    <w:rPr>
                      <w:sz w:val="18"/>
                      <w:szCs w:val="18"/>
                    </w:rPr>
                    <w:t>Начало.</w:t>
                  </w:r>
                </w:p>
                <w:p w:rsidR="00D20361" w:rsidRPr="00EC2501" w:rsidRDefault="00D20361" w:rsidP="007032CA">
                  <w:pPr>
                    <w:jc w:val="right"/>
                    <w:rPr>
                      <w:sz w:val="18"/>
                      <w:szCs w:val="18"/>
                    </w:rPr>
                  </w:pPr>
                  <w:r>
                    <w:rPr>
                      <w:sz w:val="18"/>
                      <w:szCs w:val="18"/>
                    </w:rPr>
                    <w:t>Продолжение со стр. 2</w:t>
                  </w:r>
                </w:p>
              </w:txbxContent>
            </v:textbox>
          </v:shape>
        </w:pict>
      </w:r>
    </w:p>
    <w:p w:rsidR="00C177E4" w:rsidRDefault="001158E7" w:rsidP="00E57D5D">
      <w:pPr>
        <w:tabs>
          <w:tab w:val="left" w:pos="3795"/>
          <w:tab w:val="center" w:pos="4677"/>
        </w:tabs>
      </w:pPr>
      <w:r>
        <w:tab/>
      </w:r>
      <w:r w:rsidR="00E57D5D">
        <w:tab/>
      </w:r>
    </w:p>
    <w:p w:rsidR="00C177E4" w:rsidRDefault="00C177E4" w:rsidP="00613BF8"/>
    <w:p w:rsidR="00C177E4" w:rsidRDefault="00C177E4" w:rsidP="00613BF8"/>
    <w:p w:rsidR="00C177E4" w:rsidRDefault="00C177E4" w:rsidP="00613BF8"/>
    <w:p w:rsidR="00C177E4" w:rsidRDefault="00C177E4" w:rsidP="00613BF8"/>
    <w:p w:rsidR="001158E7" w:rsidRDefault="00C177E4" w:rsidP="001158E7">
      <w:pPr>
        <w:pStyle w:val="40"/>
        <w:widowControl w:val="0"/>
        <w:rPr>
          <w:color w:val="000000"/>
        </w:rPr>
      </w:pPr>
      <w:r>
        <w:rPr>
          <w:color w:val="000000"/>
        </w:rPr>
        <w:t>В этом выпуске:</w:t>
      </w:r>
    </w:p>
    <w:p w:rsidR="0019756D" w:rsidRDefault="0019756D" w:rsidP="007A4608">
      <w:pPr>
        <w:pStyle w:val="40"/>
        <w:widowControl w:val="0"/>
        <w:spacing w:after="0" w:afterAutospacing="0"/>
        <w:rPr>
          <w:b w:val="0"/>
          <w:sz w:val="16"/>
          <w:szCs w:val="16"/>
        </w:rPr>
      </w:pPr>
      <w:r>
        <w:rPr>
          <w:b w:val="0"/>
          <w:sz w:val="16"/>
          <w:szCs w:val="16"/>
        </w:rPr>
        <w:t xml:space="preserve">Постановление главы </w:t>
      </w:r>
    </w:p>
    <w:p w:rsidR="0019756D" w:rsidRDefault="0019756D" w:rsidP="0019756D">
      <w:pPr>
        <w:pStyle w:val="40"/>
        <w:widowControl w:val="0"/>
        <w:spacing w:before="0" w:beforeAutospacing="0" w:after="0" w:afterAutospacing="0"/>
        <w:rPr>
          <w:b w:val="0"/>
          <w:sz w:val="16"/>
          <w:szCs w:val="16"/>
        </w:rPr>
      </w:pPr>
      <w:proofErr w:type="spellStart"/>
      <w:r>
        <w:rPr>
          <w:b w:val="0"/>
          <w:sz w:val="16"/>
          <w:szCs w:val="16"/>
        </w:rPr>
        <w:t>г.п</w:t>
      </w:r>
      <w:proofErr w:type="spellEnd"/>
      <w:r>
        <w:rPr>
          <w:b w:val="0"/>
          <w:sz w:val="16"/>
          <w:szCs w:val="16"/>
        </w:rPr>
        <w:t>. Агириш</w:t>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A845B1" w:rsidRDefault="00A845B1" w:rsidP="001F5A81">
      <w:bookmarkStart w:id="0" w:name="RANGE!A1:C44"/>
      <w:bookmarkEnd w:id="0"/>
    </w:p>
    <w:p w:rsidR="002370F0" w:rsidRDefault="002370F0" w:rsidP="001F5A81"/>
    <w:p w:rsidR="00DF779D" w:rsidRDefault="00DF779D" w:rsidP="001F5A81"/>
    <w:p w:rsidR="006D06B8" w:rsidRDefault="006D06B8" w:rsidP="001F5A81"/>
    <w:p w:rsidR="00177F9F" w:rsidRDefault="00177F9F" w:rsidP="001F5A81"/>
    <w:p w:rsidR="005171C8" w:rsidRDefault="005171C8" w:rsidP="001F5A81"/>
    <w:p w:rsidR="005171C8" w:rsidRDefault="005171C8" w:rsidP="001F5A81"/>
    <w:p w:rsidR="005171C8" w:rsidRDefault="005171C8" w:rsidP="001F5A81"/>
    <w:p w:rsidR="005171C8" w:rsidRDefault="005171C8" w:rsidP="001F5A81"/>
    <w:p w:rsidR="005171C8" w:rsidRDefault="005171C8" w:rsidP="001F5A81"/>
    <w:p w:rsidR="00D6631B" w:rsidRDefault="00D6631B" w:rsidP="001F5A81"/>
    <w:p w:rsidR="003450E2" w:rsidRDefault="003450E2" w:rsidP="001F5A81"/>
    <w:p w:rsidR="00504EC0" w:rsidRDefault="00504EC0" w:rsidP="001F5A81"/>
    <w:p w:rsidR="00504EC0" w:rsidRDefault="00504EC0" w:rsidP="001F5A81"/>
    <w:p w:rsidR="00504EC0" w:rsidRDefault="00504EC0" w:rsidP="001F5A81"/>
    <w:p w:rsidR="0053543F" w:rsidRDefault="0053543F" w:rsidP="00E96CA6">
      <w:pPr>
        <w:widowControl w:val="0"/>
        <w:autoSpaceDE w:val="0"/>
        <w:autoSpaceDN w:val="0"/>
        <w:adjustRightInd w:val="0"/>
        <w:jc w:val="both"/>
        <w:rPr>
          <w:sz w:val="18"/>
          <w:szCs w:val="18"/>
        </w:rPr>
      </w:pPr>
      <w:bookmarkStart w:id="1" w:name="sub_3333"/>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657B20" w:rsidRDefault="00657B20" w:rsidP="00E96CA6">
      <w:pPr>
        <w:widowControl w:val="0"/>
        <w:autoSpaceDE w:val="0"/>
        <w:autoSpaceDN w:val="0"/>
        <w:adjustRightInd w:val="0"/>
        <w:jc w:val="both"/>
        <w:rPr>
          <w:sz w:val="18"/>
          <w:szCs w:val="18"/>
        </w:rPr>
        <w:sectPr w:rsidR="00657B20"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502529" w:rsidRPr="00502529" w:rsidRDefault="00502529" w:rsidP="00502529">
      <w:pPr>
        <w:widowControl w:val="0"/>
        <w:autoSpaceDE w:val="0"/>
        <w:autoSpaceDN w:val="0"/>
        <w:adjustRightInd w:val="0"/>
        <w:jc w:val="right"/>
        <w:rPr>
          <w:kern w:val="2"/>
          <w:sz w:val="18"/>
          <w:szCs w:val="18"/>
        </w:rPr>
      </w:pPr>
      <w:bookmarkStart w:id="2" w:name="P004D"/>
      <w:bookmarkEnd w:id="1"/>
      <w:bookmarkEnd w:id="2"/>
      <w:r w:rsidRPr="00502529">
        <w:rPr>
          <w:kern w:val="2"/>
          <w:sz w:val="18"/>
          <w:szCs w:val="18"/>
        </w:rPr>
        <w:lastRenderedPageBreak/>
        <w:t>Приложение 1</w:t>
      </w:r>
    </w:p>
    <w:p w:rsidR="00502529" w:rsidRPr="00502529" w:rsidRDefault="00502529" w:rsidP="00502529">
      <w:pPr>
        <w:widowControl w:val="0"/>
        <w:autoSpaceDE w:val="0"/>
        <w:autoSpaceDN w:val="0"/>
        <w:adjustRightInd w:val="0"/>
        <w:jc w:val="right"/>
        <w:rPr>
          <w:kern w:val="2"/>
          <w:sz w:val="18"/>
          <w:szCs w:val="18"/>
        </w:rPr>
      </w:pPr>
      <w:r w:rsidRPr="00502529">
        <w:rPr>
          <w:kern w:val="2"/>
          <w:sz w:val="18"/>
          <w:szCs w:val="18"/>
        </w:rPr>
        <w:t xml:space="preserve">к постановлению администрации </w:t>
      </w:r>
    </w:p>
    <w:p w:rsidR="00502529" w:rsidRPr="00502529" w:rsidRDefault="00502529" w:rsidP="00502529">
      <w:pPr>
        <w:widowControl w:val="0"/>
        <w:autoSpaceDE w:val="0"/>
        <w:autoSpaceDN w:val="0"/>
        <w:adjustRightInd w:val="0"/>
        <w:jc w:val="right"/>
        <w:rPr>
          <w:kern w:val="2"/>
          <w:sz w:val="18"/>
          <w:szCs w:val="18"/>
        </w:rPr>
      </w:pPr>
      <w:r w:rsidRPr="00502529">
        <w:rPr>
          <w:kern w:val="2"/>
          <w:sz w:val="18"/>
          <w:szCs w:val="18"/>
        </w:rPr>
        <w:t xml:space="preserve">городского поселения Агириш </w:t>
      </w:r>
    </w:p>
    <w:p w:rsidR="00502529" w:rsidRPr="00502529" w:rsidRDefault="00502529" w:rsidP="00502529">
      <w:pPr>
        <w:widowControl w:val="0"/>
        <w:autoSpaceDE w:val="0"/>
        <w:autoSpaceDN w:val="0"/>
        <w:adjustRightInd w:val="0"/>
        <w:jc w:val="right"/>
        <w:rPr>
          <w:kern w:val="2"/>
          <w:sz w:val="18"/>
          <w:szCs w:val="18"/>
        </w:rPr>
      </w:pPr>
      <w:r w:rsidRPr="00502529">
        <w:rPr>
          <w:kern w:val="2"/>
          <w:sz w:val="18"/>
          <w:szCs w:val="18"/>
        </w:rPr>
        <w:t>от  19.04.2022 № 113</w:t>
      </w:r>
    </w:p>
    <w:p w:rsidR="00502529" w:rsidRPr="00502529" w:rsidRDefault="00502529" w:rsidP="00502529">
      <w:pPr>
        <w:widowControl w:val="0"/>
        <w:autoSpaceDE w:val="0"/>
        <w:autoSpaceDN w:val="0"/>
        <w:adjustRightInd w:val="0"/>
        <w:jc w:val="both"/>
        <w:rPr>
          <w:kern w:val="2"/>
          <w:sz w:val="18"/>
          <w:szCs w:val="18"/>
        </w:rPr>
      </w:pPr>
    </w:p>
    <w:p w:rsidR="00502529" w:rsidRPr="00502529" w:rsidRDefault="00502529" w:rsidP="00502529">
      <w:pPr>
        <w:widowControl w:val="0"/>
        <w:autoSpaceDE w:val="0"/>
        <w:autoSpaceDN w:val="0"/>
        <w:adjustRightInd w:val="0"/>
        <w:jc w:val="center"/>
        <w:rPr>
          <w:b/>
          <w:kern w:val="2"/>
          <w:sz w:val="18"/>
          <w:szCs w:val="18"/>
        </w:rPr>
      </w:pPr>
      <w:r w:rsidRPr="00502529">
        <w:rPr>
          <w:b/>
          <w:kern w:val="2"/>
          <w:sz w:val="18"/>
          <w:szCs w:val="18"/>
        </w:rPr>
        <w:t>СОСТАВ</w:t>
      </w:r>
    </w:p>
    <w:p w:rsidR="00502529" w:rsidRPr="00502529" w:rsidRDefault="00502529" w:rsidP="00502529">
      <w:pPr>
        <w:widowControl w:val="0"/>
        <w:autoSpaceDE w:val="0"/>
        <w:autoSpaceDN w:val="0"/>
        <w:adjustRightInd w:val="0"/>
        <w:jc w:val="center"/>
        <w:rPr>
          <w:b/>
          <w:kern w:val="2"/>
          <w:sz w:val="18"/>
          <w:szCs w:val="18"/>
        </w:rPr>
      </w:pPr>
      <w:r w:rsidRPr="00502529">
        <w:rPr>
          <w:b/>
          <w:kern w:val="2"/>
          <w:sz w:val="18"/>
          <w:szCs w:val="18"/>
        </w:rPr>
        <w:t>организационного комитета по празднованию  77-ой годовщины со Дня Победы</w:t>
      </w:r>
    </w:p>
    <w:p w:rsidR="00502529" w:rsidRPr="00502529" w:rsidRDefault="00502529" w:rsidP="00502529">
      <w:pPr>
        <w:widowControl w:val="0"/>
        <w:autoSpaceDE w:val="0"/>
        <w:autoSpaceDN w:val="0"/>
        <w:adjustRightInd w:val="0"/>
        <w:jc w:val="center"/>
        <w:rPr>
          <w:b/>
          <w:kern w:val="2"/>
          <w:sz w:val="18"/>
          <w:szCs w:val="18"/>
        </w:rPr>
      </w:pPr>
      <w:r w:rsidRPr="00502529">
        <w:rPr>
          <w:b/>
          <w:kern w:val="2"/>
          <w:sz w:val="18"/>
          <w:szCs w:val="18"/>
        </w:rPr>
        <w:t>в Великой Отечественной войне 1941-1945 гг.</w:t>
      </w:r>
    </w:p>
    <w:p w:rsidR="00502529" w:rsidRPr="00502529" w:rsidRDefault="00502529" w:rsidP="00502529">
      <w:pPr>
        <w:widowControl w:val="0"/>
        <w:autoSpaceDE w:val="0"/>
        <w:autoSpaceDN w:val="0"/>
        <w:adjustRightInd w:val="0"/>
        <w:jc w:val="both"/>
        <w:rPr>
          <w:kern w:val="2"/>
          <w:sz w:val="18"/>
          <w:szCs w:val="18"/>
        </w:rPr>
      </w:pPr>
    </w:p>
    <w:tbl>
      <w:tblPr>
        <w:tblW w:w="96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452"/>
      </w:tblGrid>
      <w:tr w:rsidR="00502529" w:rsidRPr="00502529" w:rsidTr="005E6995">
        <w:tc>
          <w:tcPr>
            <w:tcW w:w="2160" w:type="dxa"/>
            <w:shd w:val="clear" w:color="auto" w:fill="auto"/>
            <w:vAlign w:val="center"/>
          </w:tcPr>
          <w:p w:rsidR="00502529" w:rsidRPr="00502529" w:rsidRDefault="00502529" w:rsidP="00502529">
            <w:pPr>
              <w:widowControl w:val="0"/>
              <w:autoSpaceDE w:val="0"/>
              <w:autoSpaceDN w:val="0"/>
              <w:adjustRightInd w:val="0"/>
              <w:jc w:val="both"/>
              <w:rPr>
                <w:b/>
                <w:kern w:val="2"/>
                <w:sz w:val="18"/>
                <w:szCs w:val="18"/>
              </w:rPr>
            </w:pPr>
            <w:r w:rsidRPr="00502529">
              <w:rPr>
                <w:b/>
                <w:kern w:val="2"/>
                <w:sz w:val="18"/>
                <w:szCs w:val="18"/>
              </w:rPr>
              <w:t>Председатель:</w:t>
            </w:r>
          </w:p>
          <w:p w:rsidR="00502529" w:rsidRPr="00502529" w:rsidRDefault="00502529" w:rsidP="00502529">
            <w:pPr>
              <w:widowControl w:val="0"/>
              <w:autoSpaceDE w:val="0"/>
              <w:autoSpaceDN w:val="0"/>
              <w:adjustRightInd w:val="0"/>
              <w:jc w:val="both"/>
              <w:rPr>
                <w:kern w:val="2"/>
                <w:sz w:val="18"/>
                <w:szCs w:val="18"/>
              </w:rPr>
            </w:pPr>
          </w:p>
        </w:tc>
        <w:tc>
          <w:tcPr>
            <w:tcW w:w="7452" w:type="dxa"/>
            <w:shd w:val="clear" w:color="auto" w:fill="auto"/>
            <w:vAlign w:val="center"/>
          </w:tcPr>
          <w:p w:rsidR="00502529" w:rsidRPr="00502529" w:rsidRDefault="00502529" w:rsidP="00502529">
            <w:pPr>
              <w:widowControl w:val="0"/>
              <w:autoSpaceDE w:val="0"/>
              <w:autoSpaceDN w:val="0"/>
              <w:adjustRightInd w:val="0"/>
              <w:jc w:val="both"/>
              <w:rPr>
                <w:kern w:val="2"/>
                <w:sz w:val="18"/>
                <w:szCs w:val="18"/>
              </w:rPr>
            </w:pPr>
          </w:p>
        </w:tc>
      </w:tr>
      <w:tr w:rsidR="00502529" w:rsidRPr="00502529" w:rsidTr="005E6995">
        <w:tc>
          <w:tcPr>
            <w:tcW w:w="2160" w:type="dxa"/>
            <w:shd w:val="clear" w:color="auto" w:fill="auto"/>
            <w:vAlign w:val="center"/>
          </w:tcPr>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Крицына Г.А.</w:t>
            </w:r>
          </w:p>
          <w:p w:rsidR="00502529" w:rsidRPr="00502529" w:rsidRDefault="00502529" w:rsidP="00502529">
            <w:pPr>
              <w:widowControl w:val="0"/>
              <w:autoSpaceDE w:val="0"/>
              <w:autoSpaceDN w:val="0"/>
              <w:adjustRightInd w:val="0"/>
              <w:jc w:val="both"/>
              <w:rPr>
                <w:kern w:val="2"/>
                <w:sz w:val="18"/>
                <w:szCs w:val="18"/>
              </w:rPr>
            </w:pPr>
          </w:p>
        </w:tc>
        <w:tc>
          <w:tcPr>
            <w:tcW w:w="7452" w:type="dxa"/>
            <w:shd w:val="clear" w:color="auto" w:fill="auto"/>
            <w:vAlign w:val="center"/>
          </w:tcPr>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Глава городского поселения Агириш</w:t>
            </w:r>
          </w:p>
        </w:tc>
      </w:tr>
      <w:tr w:rsidR="00502529" w:rsidRPr="00502529" w:rsidTr="005E6995">
        <w:tc>
          <w:tcPr>
            <w:tcW w:w="2160" w:type="dxa"/>
            <w:shd w:val="clear" w:color="auto" w:fill="auto"/>
            <w:vAlign w:val="center"/>
          </w:tcPr>
          <w:p w:rsidR="00502529" w:rsidRPr="00502529" w:rsidRDefault="00502529" w:rsidP="00502529">
            <w:pPr>
              <w:widowControl w:val="0"/>
              <w:autoSpaceDE w:val="0"/>
              <w:autoSpaceDN w:val="0"/>
              <w:adjustRightInd w:val="0"/>
              <w:jc w:val="both"/>
              <w:rPr>
                <w:b/>
                <w:kern w:val="2"/>
                <w:sz w:val="18"/>
                <w:szCs w:val="18"/>
              </w:rPr>
            </w:pPr>
            <w:r w:rsidRPr="00502529">
              <w:rPr>
                <w:b/>
                <w:kern w:val="2"/>
                <w:sz w:val="18"/>
                <w:szCs w:val="18"/>
              </w:rPr>
              <w:t>Секретарь:</w:t>
            </w:r>
          </w:p>
        </w:tc>
        <w:tc>
          <w:tcPr>
            <w:tcW w:w="7452" w:type="dxa"/>
            <w:shd w:val="clear" w:color="auto" w:fill="auto"/>
            <w:vAlign w:val="center"/>
          </w:tcPr>
          <w:p w:rsidR="00502529" w:rsidRPr="00502529" w:rsidRDefault="00502529" w:rsidP="00502529">
            <w:pPr>
              <w:widowControl w:val="0"/>
              <w:autoSpaceDE w:val="0"/>
              <w:autoSpaceDN w:val="0"/>
              <w:adjustRightInd w:val="0"/>
              <w:jc w:val="both"/>
              <w:rPr>
                <w:kern w:val="2"/>
                <w:sz w:val="18"/>
                <w:szCs w:val="18"/>
              </w:rPr>
            </w:pPr>
          </w:p>
        </w:tc>
      </w:tr>
      <w:tr w:rsidR="00502529" w:rsidRPr="00502529" w:rsidTr="005E6995">
        <w:tc>
          <w:tcPr>
            <w:tcW w:w="2160" w:type="dxa"/>
            <w:shd w:val="clear" w:color="auto" w:fill="auto"/>
            <w:vAlign w:val="center"/>
          </w:tcPr>
          <w:p w:rsidR="00502529" w:rsidRPr="00502529" w:rsidRDefault="00502529" w:rsidP="00502529">
            <w:pPr>
              <w:widowControl w:val="0"/>
              <w:autoSpaceDE w:val="0"/>
              <w:autoSpaceDN w:val="0"/>
              <w:adjustRightInd w:val="0"/>
              <w:jc w:val="both"/>
              <w:rPr>
                <w:kern w:val="2"/>
                <w:sz w:val="18"/>
                <w:szCs w:val="18"/>
              </w:rPr>
            </w:pPr>
            <w:proofErr w:type="spellStart"/>
            <w:r w:rsidRPr="00502529">
              <w:rPr>
                <w:kern w:val="2"/>
                <w:sz w:val="18"/>
                <w:szCs w:val="18"/>
              </w:rPr>
              <w:t>Бялек</w:t>
            </w:r>
            <w:proofErr w:type="spellEnd"/>
            <w:r w:rsidRPr="00502529">
              <w:rPr>
                <w:kern w:val="2"/>
                <w:sz w:val="18"/>
                <w:szCs w:val="18"/>
              </w:rPr>
              <w:t xml:space="preserve"> Т.В.</w:t>
            </w:r>
          </w:p>
        </w:tc>
        <w:tc>
          <w:tcPr>
            <w:tcW w:w="7452" w:type="dxa"/>
            <w:shd w:val="clear" w:color="auto" w:fill="auto"/>
            <w:vAlign w:val="center"/>
          </w:tcPr>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 xml:space="preserve">Главный специалист по вопросам городского хозяйства отдела по организации деятельности городского поселения Агириш </w:t>
            </w:r>
          </w:p>
        </w:tc>
      </w:tr>
      <w:tr w:rsidR="00502529" w:rsidRPr="00502529" w:rsidTr="005E6995">
        <w:tc>
          <w:tcPr>
            <w:tcW w:w="2160" w:type="dxa"/>
            <w:shd w:val="clear" w:color="auto" w:fill="auto"/>
            <w:vAlign w:val="center"/>
          </w:tcPr>
          <w:p w:rsidR="00502529" w:rsidRPr="00502529" w:rsidRDefault="00502529" w:rsidP="00502529">
            <w:pPr>
              <w:widowControl w:val="0"/>
              <w:autoSpaceDE w:val="0"/>
              <w:autoSpaceDN w:val="0"/>
              <w:adjustRightInd w:val="0"/>
              <w:jc w:val="both"/>
              <w:rPr>
                <w:b/>
                <w:kern w:val="2"/>
                <w:sz w:val="18"/>
                <w:szCs w:val="18"/>
              </w:rPr>
            </w:pPr>
          </w:p>
          <w:p w:rsidR="00502529" w:rsidRPr="00502529" w:rsidRDefault="00502529" w:rsidP="00502529">
            <w:pPr>
              <w:widowControl w:val="0"/>
              <w:autoSpaceDE w:val="0"/>
              <w:autoSpaceDN w:val="0"/>
              <w:adjustRightInd w:val="0"/>
              <w:jc w:val="both"/>
              <w:rPr>
                <w:kern w:val="2"/>
                <w:sz w:val="18"/>
                <w:szCs w:val="18"/>
              </w:rPr>
            </w:pPr>
            <w:r w:rsidRPr="00502529">
              <w:rPr>
                <w:b/>
                <w:kern w:val="2"/>
                <w:sz w:val="18"/>
                <w:szCs w:val="18"/>
              </w:rPr>
              <w:t>Члены оргкомитета:</w:t>
            </w:r>
          </w:p>
        </w:tc>
        <w:tc>
          <w:tcPr>
            <w:tcW w:w="7452" w:type="dxa"/>
            <w:shd w:val="clear" w:color="auto" w:fill="auto"/>
            <w:vAlign w:val="center"/>
          </w:tcPr>
          <w:p w:rsidR="00502529" w:rsidRPr="00502529" w:rsidRDefault="00502529" w:rsidP="00502529">
            <w:pPr>
              <w:widowControl w:val="0"/>
              <w:autoSpaceDE w:val="0"/>
              <w:autoSpaceDN w:val="0"/>
              <w:adjustRightInd w:val="0"/>
              <w:jc w:val="both"/>
              <w:rPr>
                <w:kern w:val="2"/>
                <w:sz w:val="18"/>
                <w:szCs w:val="18"/>
              </w:rPr>
            </w:pPr>
          </w:p>
        </w:tc>
      </w:tr>
      <w:tr w:rsidR="00502529" w:rsidRPr="00502529" w:rsidTr="005E6995">
        <w:tc>
          <w:tcPr>
            <w:tcW w:w="2160" w:type="dxa"/>
            <w:shd w:val="clear" w:color="auto" w:fill="auto"/>
            <w:vAlign w:val="center"/>
          </w:tcPr>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Апатов М.А.</w:t>
            </w:r>
          </w:p>
        </w:tc>
        <w:tc>
          <w:tcPr>
            <w:tcW w:w="7452" w:type="dxa"/>
            <w:shd w:val="clear" w:color="auto" w:fill="auto"/>
            <w:vAlign w:val="center"/>
          </w:tcPr>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Заместитель главы городского поселения Агириш</w:t>
            </w:r>
          </w:p>
        </w:tc>
      </w:tr>
      <w:tr w:rsidR="00502529" w:rsidRPr="00502529" w:rsidTr="005E6995">
        <w:tc>
          <w:tcPr>
            <w:tcW w:w="2160" w:type="dxa"/>
            <w:shd w:val="clear" w:color="auto" w:fill="auto"/>
            <w:vAlign w:val="center"/>
          </w:tcPr>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Мокрушина Г.Г.</w:t>
            </w:r>
          </w:p>
          <w:p w:rsidR="00502529" w:rsidRPr="00502529" w:rsidRDefault="00502529" w:rsidP="00502529">
            <w:pPr>
              <w:widowControl w:val="0"/>
              <w:autoSpaceDE w:val="0"/>
              <w:autoSpaceDN w:val="0"/>
              <w:adjustRightInd w:val="0"/>
              <w:jc w:val="both"/>
              <w:rPr>
                <w:kern w:val="2"/>
                <w:sz w:val="18"/>
                <w:szCs w:val="18"/>
              </w:rPr>
            </w:pPr>
          </w:p>
        </w:tc>
        <w:tc>
          <w:tcPr>
            <w:tcW w:w="7452" w:type="dxa"/>
            <w:shd w:val="clear" w:color="auto" w:fill="auto"/>
            <w:vAlign w:val="center"/>
          </w:tcPr>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 xml:space="preserve">Директор МБУ КСК «Современник» </w:t>
            </w:r>
            <w:proofErr w:type="spellStart"/>
            <w:r w:rsidRPr="00502529">
              <w:rPr>
                <w:kern w:val="2"/>
                <w:sz w:val="18"/>
                <w:szCs w:val="18"/>
              </w:rPr>
              <w:t>г.п</w:t>
            </w:r>
            <w:proofErr w:type="spellEnd"/>
            <w:r w:rsidRPr="00502529">
              <w:rPr>
                <w:kern w:val="2"/>
                <w:sz w:val="18"/>
                <w:szCs w:val="18"/>
              </w:rPr>
              <w:t>. Агириш</w:t>
            </w:r>
          </w:p>
        </w:tc>
      </w:tr>
      <w:tr w:rsidR="00502529" w:rsidRPr="00502529" w:rsidTr="005E6995">
        <w:tc>
          <w:tcPr>
            <w:tcW w:w="2160" w:type="dxa"/>
            <w:shd w:val="clear" w:color="auto" w:fill="auto"/>
            <w:vAlign w:val="center"/>
          </w:tcPr>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Смирнова С.В.</w:t>
            </w:r>
          </w:p>
        </w:tc>
        <w:tc>
          <w:tcPr>
            <w:tcW w:w="7452" w:type="dxa"/>
            <w:shd w:val="clear" w:color="auto" w:fill="auto"/>
            <w:vAlign w:val="center"/>
          </w:tcPr>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 xml:space="preserve">Заместитель директора МБУ КСК «Современник» </w:t>
            </w:r>
            <w:proofErr w:type="spellStart"/>
            <w:r w:rsidRPr="00502529">
              <w:rPr>
                <w:kern w:val="2"/>
                <w:sz w:val="18"/>
                <w:szCs w:val="18"/>
              </w:rPr>
              <w:t>г.п</w:t>
            </w:r>
            <w:proofErr w:type="spellEnd"/>
            <w:r w:rsidRPr="00502529">
              <w:rPr>
                <w:kern w:val="2"/>
                <w:sz w:val="18"/>
                <w:szCs w:val="18"/>
              </w:rPr>
              <w:t>. Агириш</w:t>
            </w:r>
          </w:p>
        </w:tc>
      </w:tr>
      <w:tr w:rsidR="00502529" w:rsidRPr="00502529" w:rsidTr="005E6995">
        <w:tc>
          <w:tcPr>
            <w:tcW w:w="2160" w:type="dxa"/>
            <w:shd w:val="clear" w:color="auto" w:fill="auto"/>
            <w:vAlign w:val="center"/>
          </w:tcPr>
          <w:p w:rsidR="00502529" w:rsidRPr="00502529" w:rsidRDefault="00502529" w:rsidP="00502529">
            <w:pPr>
              <w:widowControl w:val="0"/>
              <w:autoSpaceDE w:val="0"/>
              <w:autoSpaceDN w:val="0"/>
              <w:adjustRightInd w:val="0"/>
              <w:jc w:val="both"/>
              <w:rPr>
                <w:kern w:val="2"/>
                <w:sz w:val="18"/>
                <w:szCs w:val="18"/>
              </w:rPr>
            </w:pPr>
          </w:p>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Давыдова С.В.</w:t>
            </w:r>
          </w:p>
        </w:tc>
        <w:tc>
          <w:tcPr>
            <w:tcW w:w="7452" w:type="dxa"/>
            <w:shd w:val="clear" w:color="auto" w:fill="auto"/>
            <w:vAlign w:val="center"/>
          </w:tcPr>
          <w:p w:rsidR="00502529" w:rsidRPr="00502529" w:rsidRDefault="00502529" w:rsidP="00502529">
            <w:pPr>
              <w:widowControl w:val="0"/>
              <w:autoSpaceDE w:val="0"/>
              <w:autoSpaceDN w:val="0"/>
              <w:adjustRightInd w:val="0"/>
              <w:jc w:val="both"/>
              <w:rPr>
                <w:kern w:val="2"/>
                <w:sz w:val="18"/>
                <w:szCs w:val="18"/>
              </w:rPr>
            </w:pPr>
          </w:p>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Заведующий отделом по культурно-массовой работе</w:t>
            </w:r>
          </w:p>
        </w:tc>
      </w:tr>
      <w:tr w:rsidR="00502529" w:rsidRPr="00502529" w:rsidTr="005E6995">
        <w:tc>
          <w:tcPr>
            <w:tcW w:w="2160" w:type="dxa"/>
            <w:shd w:val="clear" w:color="auto" w:fill="auto"/>
            <w:vAlign w:val="center"/>
          </w:tcPr>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Фирсова И.Е.</w:t>
            </w:r>
          </w:p>
        </w:tc>
        <w:tc>
          <w:tcPr>
            <w:tcW w:w="7452" w:type="dxa"/>
            <w:shd w:val="clear" w:color="auto" w:fill="auto"/>
            <w:vAlign w:val="center"/>
          </w:tcPr>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Заведующий сектором по работе с детьми и подростками</w:t>
            </w:r>
          </w:p>
        </w:tc>
      </w:tr>
      <w:tr w:rsidR="00502529" w:rsidRPr="00502529" w:rsidTr="005E6995">
        <w:tc>
          <w:tcPr>
            <w:tcW w:w="2160" w:type="dxa"/>
            <w:shd w:val="clear" w:color="auto" w:fill="auto"/>
            <w:vAlign w:val="center"/>
          </w:tcPr>
          <w:p w:rsidR="00502529" w:rsidRPr="00502529" w:rsidRDefault="00502529" w:rsidP="00502529">
            <w:pPr>
              <w:widowControl w:val="0"/>
              <w:autoSpaceDE w:val="0"/>
              <w:autoSpaceDN w:val="0"/>
              <w:adjustRightInd w:val="0"/>
              <w:jc w:val="both"/>
              <w:rPr>
                <w:kern w:val="2"/>
                <w:sz w:val="18"/>
                <w:szCs w:val="18"/>
              </w:rPr>
            </w:pPr>
            <w:proofErr w:type="spellStart"/>
            <w:r w:rsidRPr="00502529">
              <w:rPr>
                <w:kern w:val="2"/>
                <w:sz w:val="18"/>
                <w:szCs w:val="18"/>
              </w:rPr>
              <w:t>Пономарёва</w:t>
            </w:r>
            <w:proofErr w:type="spellEnd"/>
            <w:r w:rsidRPr="00502529">
              <w:rPr>
                <w:kern w:val="2"/>
                <w:sz w:val="18"/>
                <w:szCs w:val="18"/>
              </w:rPr>
              <w:t xml:space="preserve"> И.А.</w:t>
            </w:r>
          </w:p>
        </w:tc>
        <w:tc>
          <w:tcPr>
            <w:tcW w:w="7452" w:type="dxa"/>
            <w:shd w:val="clear" w:color="auto" w:fill="auto"/>
            <w:vAlign w:val="center"/>
          </w:tcPr>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Руководитель клубного формирования</w:t>
            </w:r>
          </w:p>
        </w:tc>
      </w:tr>
      <w:tr w:rsidR="00502529" w:rsidRPr="00502529" w:rsidTr="005E6995">
        <w:tc>
          <w:tcPr>
            <w:tcW w:w="2160" w:type="dxa"/>
            <w:shd w:val="clear" w:color="auto" w:fill="auto"/>
            <w:vAlign w:val="center"/>
          </w:tcPr>
          <w:p w:rsidR="00502529" w:rsidRPr="00502529" w:rsidRDefault="00502529" w:rsidP="00502529">
            <w:pPr>
              <w:widowControl w:val="0"/>
              <w:autoSpaceDE w:val="0"/>
              <w:autoSpaceDN w:val="0"/>
              <w:adjustRightInd w:val="0"/>
              <w:jc w:val="both"/>
              <w:rPr>
                <w:kern w:val="2"/>
                <w:sz w:val="18"/>
                <w:szCs w:val="18"/>
              </w:rPr>
            </w:pPr>
            <w:proofErr w:type="spellStart"/>
            <w:r w:rsidRPr="00502529">
              <w:rPr>
                <w:kern w:val="2"/>
                <w:sz w:val="18"/>
                <w:szCs w:val="18"/>
              </w:rPr>
              <w:t>Линк</w:t>
            </w:r>
            <w:proofErr w:type="spellEnd"/>
            <w:r w:rsidRPr="00502529">
              <w:rPr>
                <w:kern w:val="2"/>
                <w:sz w:val="18"/>
                <w:szCs w:val="18"/>
              </w:rPr>
              <w:t xml:space="preserve"> Е.Ю.</w:t>
            </w:r>
          </w:p>
        </w:tc>
        <w:tc>
          <w:tcPr>
            <w:tcW w:w="7452" w:type="dxa"/>
            <w:shd w:val="clear" w:color="auto" w:fill="auto"/>
            <w:vAlign w:val="center"/>
          </w:tcPr>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Художественный руководитель</w:t>
            </w:r>
          </w:p>
        </w:tc>
      </w:tr>
      <w:tr w:rsidR="00502529" w:rsidRPr="00502529" w:rsidTr="005E6995">
        <w:tc>
          <w:tcPr>
            <w:tcW w:w="2160" w:type="dxa"/>
            <w:shd w:val="clear" w:color="auto" w:fill="auto"/>
            <w:vAlign w:val="center"/>
          </w:tcPr>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Жукова О.С.</w:t>
            </w:r>
          </w:p>
        </w:tc>
        <w:tc>
          <w:tcPr>
            <w:tcW w:w="7452" w:type="dxa"/>
            <w:shd w:val="clear" w:color="auto" w:fill="auto"/>
            <w:vAlign w:val="center"/>
          </w:tcPr>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Заведующий сектором по работе с молодежью</w:t>
            </w:r>
          </w:p>
        </w:tc>
      </w:tr>
      <w:tr w:rsidR="00502529" w:rsidRPr="00502529" w:rsidTr="005E6995">
        <w:tc>
          <w:tcPr>
            <w:tcW w:w="2160" w:type="dxa"/>
            <w:shd w:val="clear" w:color="auto" w:fill="auto"/>
            <w:vAlign w:val="center"/>
          </w:tcPr>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По согласованию</w:t>
            </w:r>
          </w:p>
        </w:tc>
        <w:tc>
          <w:tcPr>
            <w:tcW w:w="7452" w:type="dxa"/>
            <w:shd w:val="clear" w:color="auto" w:fill="auto"/>
            <w:vAlign w:val="center"/>
          </w:tcPr>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 xml:space="preserve">Представитель МБОУ  «Средняя общеобразовательная школа </w:t>
            </w:r>
            <w:proofErr w:type="spellStart"/>
            <w:r w:rsidRPr="00502529">
              <w:rPr>
                <w:kern w:val="2"/>
                <w:sz w:val="18"/>
                <w:szCs w:val="18"/>
              </w:rPr>
              <w:t>п</w:t>
            </w:r>
            <w:proofErr w:type="gramStart"/>
            <w:r w:rsidRPr="00502529">
              <w:rPr>
                <w:kern w:val="2"/>
                <w:sz w:val="18"/>
                <w:szCs w:val="18"/>
              </w:rPr>
              <w:t>.А</w:t>
            </w:r>
            <w:proofErr w:type="gramEnd"/>
            <w:r w:rsidRPr="00502529">
              <w:rPr>
                <w:kern w:val="2"/>
                <w:sz w:val="18"/>
                <w:szCs w:val="18"/>
              </w:rPr>
              <w:t>гириш</w:t>
            </w:r>
            <w:proofErr w:type="spellEnd"/>
          </w:p>
        </w:tc>
      </w:tr>
    </w:tbl>
    <w:p w:rsidR="00502529" w:rsidRPr="00502529" w:rsidRDefault="00502529" w:rsidP="00502529">
      <w:pPr>
        <w:widowControl w:val="0"/>
        <w:autoSpaceDE w:val="0"/>
        <w:autoSpaceDN w:val="0"/>
        <w:adjustRightInd w:val="0"/>
        <w:jc w:val="both"/>
        <w:rPr>
          <w:kern w:val="2"/>
          <w:sz w:val="18"/>
          <w:szCs w:val="18"/>
        </w:rPr>
      </w:pPr>
    </w:p>
    <w:p w:rsidR="00502529" w:rsidRPr="00502529" w:rsidRDefault="00502529" w:rsidP="00502529">
      <w:pPr>
        <w:widowControl w:val="0"/>
        <w:autoSpaceDE w:val="0"/>
        <w:autoSpaceDN w:val="0"/>
        <w:adjustRightInd w:val="0"/>
        <w:jc w:val="both"/>
        <w:rPr>
          <w:kern w:val="2"/>
          <w:sz w:val="18"/>
          <w:szCs w:val="18"/>
        </w:rPr>
      </w:pPr>
    </w:p>
    <w:p w:rsidR="00502529" w:rsidRPr="00502529" w:rsidRDefault="00502529" w:rsidP="00502529">
      <w:pPr>
        <w:widowControl w:val="0"/>
        <w:autoSpaceDE w:val="0"/>
        <w:autoSpaceDN w:val="0"/>
        <w:adjustRightInd w:val="0"/>
        <w:jc w:val="both"/>
        <w:rPr>
          <w:kern w:val="2"/>
          <w:sz w:val="18"/>
          <w:szCs w:val="18"/>
        </w:rPr>
      </w:pPr>
    </w:p>
    <w:p w:rsidR="00502529" w:rsidRPr="00502529" w:rsidRDefault="00502529" w:rsidP="00502529">
      <w:pPr>
        <w:widowControl w:val="0"/>
        <w:autoSpaceDE w:val="0"/>
        <w:autoSpaceDN w:val="0"/>
        <w:adjustRightInd w:val="0"/>
        <w:jc w:val="both"/>
        <w:rPr>
          <w:kern w:val="2"/>
          <w:sz w:val="18"/>
          <w:szCs w:val="18"/>
        </w:rPr>
      </w:pPr>
    </w:p>
    <w:p w:rsidR="00502529" w:rsidRPr="00502529" w:rsidRDefault="00502529" w:rsidP="00502529">
      <w:pPr>
        <w:widowControl w:val="0"/>
        <w:autoSpaceDE w:val="0"/>
        <w:autoSpaceDN w:val="0"/>
        <w:adjustRightInd w:val="0"/>
        <w:jc w:val="both"/>
        <w:rPr>
          <w:kern w:val="2"/>
          <w:sz w:val="18"/>
          <w:szCs w:val="18"/>
        </w:rPr>
      </w:pPr>
    </w:p>
    <w:p w:rsidR="00502529" w:rsidRPr="00502529" w:rsidRDefault="00502529" w:rsidP="00502529">
      <w:pPr>
        <w:widowControl w:val="0"/>
        <w:autoSpaceDE w:val="0"/>
        <w:autoSpaceDN w:val="0"/>
        <w:adjustRightInd w:val="0"/>
        <w:jc w:val="both"/>
        <w:rPr>
          <w:kern w:val="2"/>
          <w:sz w:val="18"/>
          <w:szCs w:val="18"/>
        </w:rPr>
      </w:pPr>
    </w:p>
    <w:p w:rsidR="00502529" w:rsidRPr="00502529" w:rsidRDefault="00502529" w:rsidP="00502529">
      <w:pPr>
        <w:widowControl w:val="0"/>
        <w:autoSpaceDE w:val="0"/>
        <w:autoSpaceDN w:val="0"/>
        <w:adjustRightInd w:val="0"/>
        <w:jc w:val="both"/>
        <w:rPr>
          <w:kern w:val="2"/>
          <w:sz w:val="18"/>
          <w:szCs w:val="18"/>
        </w:rPr>
      </w:pPr>
    </w:p>
    <w:p w:rsidR="00502529" w:rsidRPr="00502529" w:rsidRDefault="00502529" w:rsidP="00502529">
      <w:pPr>
        <w:widowControl w:val="0"/>
        <w:autoSpaceDE w:val="0"/>
        <w:autoSpaceDN w:val="0"/>
        <w:adjustRightInd w:val="0"/>
        <w:jc w:val="both"/>
        <w:rPr>
          <w:kern w:val="2"/>
          <w:sz w:val="18"/>
          <w:szCs w:val="18"/>
        </w:rPr>
      </w:pPr>
    </w:p>
    <w:p w:rsidR="00502529" w:rsidRPr="00502529" w:rsidRDefault="00502529" w:rsidP="00502529">
      <w:pPr>
        <w:widowControl w:val="0"/>
        <w:autoSpaceDE w:val="0"/>
        <w:autoSpaceDN w:val="0"/>
        <w:adjustRightInd w:val="0"/>
        <w:jc w:val="both"/>
        <w:rPr>
          <w:kern w:val="2"/>
          <w:sz w:val="18"/>
          <w:szCs w:val="18"/>
        </w:rPr>
      </w:pPr>
    </w:p>
    <w:p w:rsidR="00502529" w:rsidRPr="00502529" w:rsidRDefault="00502529" w:rsidP="00502529">
      <w:pPr>
        <w:widowControl w:val="0"/>
        <w:autoSpaceDE w:val="0"/>
        <w:autoSpaceDN w:val="0"/>
        <w:adjustRightInd w:val="0"/>
        <w:jc w:val="both"/>
        <w:rPr>
          <w:kern w:val="2"/>
          <w:sz w:val="18"/>
          <w:szCs w:val="18"/>
        </w:rPr>
      </w:pPr>
    </w:p>
    <w:p w:rsidR="00502529" w:rsidRPr="00502529" w:rsidRDefault="00502529" w:rsidP="00502529">
      <w:pPr>
        <w:widowControl w:val="0"/>
        <w:autoSpaceDE w:val="0"/>
        <w:autoSpaceDN w:val="0"/>
        <w:adjustRightInd w:val="0"/>
        <w:jc w:val="both"/>
        <w:rPr>
          <w:kern w:val="2"/>
          <w:sz w:val="18"/>
          <w:szCs w:val="18"/>
        </w:rPr>
      </w:pPr>
    </w:p>
    <w:p w:rsidR="00502529" w:rsidRPr="00502529" w:rsidRDefault="00502529" w:rsidP="00502529">
      <w:pPr>
        <w:widowControl w:val="0"/>
        <w:autoSpaceDE w:val="0"/>
        <w:autoSpaceDN w:val="0"/>
        <w:adjustRightInd w:val="0"/>
        <w:jc w:val="both"/>
        <w:rPr>
          <w:kern w:val="2"/>
          <w:sz w:val="18"/>
          <w:szCs w:val="18"/>
        </w:rPr>
      </w:pPr>
    </w:p>
    <w:p w:rsidR="00502529" w:rsidRPr="00502529" w:rsidRDefault="00502529" w:rsidP="00502529">
      <w:pPr>
        <w:widowControl w:val="0"/>
        <w:autoSpaceDE w:val="0"/>
        <w:autoSpaceDN w:val="0"/>
        <w:adjustRightInd w:val="0"/>
        <w:jc w:val="both"/>
        <w:rPr>
          <w:kern w:val="2"/>
          <w:sz w:val="18"/>
          <w:szCs w:val="18"/>
        </w:rPr>
      </w:pPr>
    </w:p>
    <w:p w:rsidR="00502529" w:rsidRPr="00502529" w:rsidRDefault="00502529" w:rsidP="00502529">
      <w:pPr>
        <w:widowControl w:val="0"/>
        <w:autoSpaceDE w:val="0"/>
        <w:autoSpaceDN w:val="0"/>
        <w:adjustRightInd w:val="0"/>
        <w:jc w:val="both"/>
        <w:rPr>
          <w:kern w:val="2"/>
          <w:sz w:val="18"/>
          <w:szCs w:val="18"/>
        </w:rPr>
      </w:pPr>
    </w:p>
    <w:p w:rsidR="00502529" w:rsidRPr="00502529" w:rsidRDefault="00502529" w:rsidP="00502529">
      <w:pPr>
        <w:widowControl w:val="0"/>
        <w:autoSpaceDE w:val="0"/>
        <w:autoSpaceDN w:val="0"/>
        <w:adjustRightInd w:val="0"/>
        <w:jc w:val="both"/>
        <w:rPr>
          <w:kern w:val="2"/>
          <w:sz w:val="18"/>
          <w:szCs w:val="18"/>
        </w:rPr>
      </w:pPr>
    </w:p>
    <w:p w:rsidR="00502529" w:rsidRPr="00502529" w:rsidRDefault="00502529" w:rsidP="00502529">
      <w:pPr>
        <w:widowControl w:val="0"/>
        <w:autoSpaceDE w:val="0"/>
        <w:autoSpaceDN w:val="0"/>
        <w:adjustRightInd w:val="0"/>
        <w:jc w:val="both"/>
        <w:rPr>
          <w:kern w:val="2"/>
          <w:sz w:val="18"/>
          <w:szCs w:val="18"/>
        </w:rPr>
      </w:pPr>
    </w:p>
    <w:p w:rsidR="00502529" w:rsidRPr="00502529" w:rsidRDefault="00502529" w:rsidP="00502529">
      <w:pPr>
        <w:widowControl w:val="0"/>
        <w:autoSpaceDE w:val="0"/>
        <w:autoSpaceDN w:val="0"/>
        <w:adjustRightInd w:val="0"/>
        <w:jc w:val="both"/>
        <w:rPr>
          <w:kern w:val="2"/>
          <w:sz w:val="18"/>
          <w:szCs w:val="18"/>
        </w:rPr>
      </w:pPr>
    </w:p>
    <w:p w:rsidR="00502529" w:rsidRPr="00502529" w:rsidRDefault="00502529" w:rsidP="00502529">
      <w:pPr>
        <w:widowControl w:val="0"/>
        <w:autoSpaceDE w:val="0"/>
        <w:autoSpaceDN w:val="0"/>
        <w:adjustRightInd w:val="0"/>
        <w:jc w:val="both"/>
        <w:rPr>
          <w:kern w:val="2"/>
          <w:sz w:val="18"/>
          <w:szCs w:val="18"/>
        </w:rPr>
      </w:pPr>
    </w:p>
    <w:p w:rsidR="00502529" w:rsidRPr="00502529" w:rsidRDefault="00502529" w:rsidP="00502529">
      <w:pPr>
        <w:widowControl w:val="0"/>
        <w:autoSpaceDE w:val="0"/>
        <w:autoSpaceDN w:val="0"/>
        <w:adjustRightInd w:val="0"/>
        <w:jc w:val="both"/>
        <w:rPr>
          <w:kern w:val="2"/>
          <w:sz w:val="18"/>
          <w:szCs w:val="18"/>
        </w:rPr>
      </w:pPr>
    </w:p>
    <w:p w:rsidR="00502529" w:rsidRPr="00502529" w:rsidRDefault="00502529" w:rsidP="00502529">
      <w:pPr>
        <w:widowControl w:val="0"/>
        <w:autoSpaceDE w:val="0"/>
        <w:autoSpaceDN w:val="0"/>
        <w:adjustRightInd w:val="0"/>
        <w:jc w:val="both"/>
        <w:rPr>
          <w:kern w:val="2"/>
          <w:sz w:val="18"/>
          <w:szCs w:val="18"/>
        </w:rPr>
      </w:pPr>
    </w:p>
    <w:p w:rsidR="00502529" w:rsidRPr="00502529" w:rsidRDefault="00502529" w:rsidP="00502529">
      <w:pPr>
        <w:widowControl w:val="0"/>
        <w:autoSpaceDE w:val="0"/>
        <w:autoSpaceDN w:val="0"/>
        <w:adjustRightInd w:val="0"/>
        <w:jc w:val="both"/>
        <w:rPr>
          <w:kern w:val="2"/>
          <w:sz w:val="18"/>
          <w:szCs w:val="18"/>
        </w:rPr>
      </w:pPr>
    </w:p>
    <w:p w:rsidR="00502529" w:rsidRPr="00502529" w:rsidRDefault="00502529" w:rsidP="00502529">
      <w:pPr>
        <w:widowControl w:val="0"/>
        <w:autoSpaceDE w:val="0"/>
        <w:autoSpaceDN w:val="0"/>
        <w:adjustRightInd w:val="0"/>
        <w:jc w:val="both"/>
        <w:rPr>
          <w:kern w:val="2"/>
          <w:sz w:val="18"/>
          <w:szCs w:val="18"/>
        </w:rPr>
      </w:pPr>
    </w:p>
    <w:p w:rsidR="00502529" w:rsidRPr="00502529" w:rsidRDefault="00502529" w:rsidP="00502529">
      <w:pPr>
        <w:widowControl w:val="0"/>
        <w:autoSpaceDE w:val="0"/>
        <w:autoSpaceDN w:val="0"/>
        <w:adjustRightInd w:val="0"/>
        <w:jc w:val="both"/>
        <w:rPr>
          <w:kern w:val="2"/>
          <w:sz w:val="18"/>
          <w:szCs w:val="18"/>
        </w:rPr>
      </w:pPr>
    </w:p>
    <w:p w:rsidR="00502529" w:rsidRPr="00502529" w:rsidRDefault="00502529" w:rsidP="00502529">
      <w:pPr>
        <w:widowControl w:val="0"/>
        <w:autoSpaceDE w:val="0"/>
        <w:autoSpaceDN w:val="0"/>
        <w:adjustRightInd w:val="0"/>
        <w:jc w:val="both"/>
        <w:rPr>
          <w:kern w:val="2"/>
          <w:sz w:val="18"/>
          <w:szCs w:val="18"/>
        </w:rPr>
      </w:pPr>
    </w:p>
    <w:p w:rsidR="00502529" w:rsidRPr="00502529" w:rsidRDefault="00502529" w:rsidP="00502529">
      <w:pPr>
        <w:widowControl w:val="0"/>
        <w:autoSpaceDE w:val="0"/>
        <w:autoSpaceDN w:val="0"/>
        <w:adjustRightInd w:val="0"/>
        <w:jc w:val="both"/>
        <w:rPr>
          <w:kern w:val="2"/>
          <w:sz w:val="18"/>
          <w:szCs w:val="18"/>
        </w:rPr>
      </w:pPr>
    </w:p>
    <w:p w:rsidR="00502529" w:rsidRPr="00502529" w:rsidRDefault="00502529" w:rsidP="00502529">
      <w:pPr>
        <w:widowControl w:val="0"/>
        <w:autoSpaceDE w:val="0"/>
        <w:autoSpaceDN w:val="0"/>
        <w:adjustRightInd w:val="0"/>
        <w:jc w:val="both"/>
        <w:rPr>
          <w:kern w:val="2"/>
          <w:sz w:val="18"/>
          <w:szCs w:val="18"/>
        </w:rPr>
      </w:pPr>
    </w:p>
    <w:p w:rsidR="00502529" w:rsidRDefault="00502529" w:rsidP="00502529">
      <w:pPr>
        <w:widowControl w:val="0"/>
        <w:autoSpaceDE w:val="0"/>
        <w:autoSpaceDN w:val="0"/>
        <w:adjustRightInd w:val="0"/>
        <w:jc w:val="both"/>
        <w:rPr>
          <w:kern w:val="2"/>
          <w:sz w:val="18"/>
          <w:szCs w:val="18"/>
        </w:rPr>
      </w:pPr>
    </w:p>
    <w:p w:rsidR="00502529" w:rsidRDefault="00502529" w:rsidP="00502529">
      <w:pPr>
        <w:widowControl w:val="0"/>
        <w:autoSpaceDE w:val="0"/>
        <w:autoSpaceDN w:val="0"/>
        <w:adjustRightInd w:val="0"/>
        <w:jc w:val="both"/>
        <w:rPr>
          <w:kern w:val="2"/>
          <w:sz w:val="18"/>
          <w:szCs w:val="18"/>
        </w:rPr>
      </w:pPr>
    </w:p>
    <w:p w:rsidR="00502529" w:rsidRDefault="00502529" w:rsidP="00502529">
      <w:pPr>
        <w:widowControl w:val="0"/>
        <w:autoSpaceDE w:val="0"/>
        <w:autoSpaceDN w:val="0"/>
        <w:adjustRightInd w:val="0"/>
        <w:jc w:val="both"/>
        <w:rPr>
          <w:kern w:val="2"/>
          <w:sz w:val="18"/>
          <w:szCs w:val="18"/>
        </w:rPr>
      </w:pPr>
    </w:p>
    <w:p w:rsidR="00502529" w:rsidRDefault="00502529" w:rsidP="00502529">
      <w:pPr>
        <w:widowControl w:val="0"/>
        <w:autoSpaceDE w:val="0"/>
        <w:autoSpaceDN w:val="0"/>
        <w:adjustRightInd w:val="0"/>
        <w:jc w:val="both"/>
        <w:rPr>
          <w:kern w:val="2"/>
          <w:sz w:val="18"/>
          <w:szCs w:val="18"/>
        </w:rPr>
      </w:pPr>
    </w:p>
    <w:p w:rsidR="00502529" w:rsidRDefault="00502529" w:rsidP="00502529">
      <w:pPr>
        <w:widowControl w:val="0"/>
        <w:autoSpaceDE w:val="0"/>
        <w:autoSpaceDN w:val="0"/>
        <w:adjustRightInd w:val="0"/>
        <w:jc w:val="both"/>
        <w:rPr>
          <w:kern w:val="2"/>
          <w:sz w:val="18"/>
          <w:szCs w:val="18"/>
        </w:rPr>
      </w:pPr>
    </w:p>
    <w:p w:rsidR="00502529" w:rsidRDefault="00502529" w:rsidP="00502529">
      <w:pPr>
        <w:widowControl w:val="0"/>
        <w:autoSpaceDE w:val="0"/>
        <w:autoSpaceDN w:val="0"/>
        <w:adjustRightInd w:val="0"/>
        <w:jc w:val="both"/>
        <w:rPr>
          <w:kern w:val="2"/>
          <w:sz w:val="18"/>
          <w:szCs w:val="18"/>
        </w:rPr>
      </w:pPr>
    </w:p>
    <w:p w:rsidR="00502529" w:rsidRDefault="00502529" w:rsidP="00502529">
      <w:pPr>
        <w:widowControl w:val="0"/>
        <w:autoSpaceDE w:val="0"/>
        <w:autoSpaceDN w:val="0"/>
        <w:adjustRightInd w:val="0"/>
        <w:jc w:val="both"/>
        <w:rPr>
          <w:kern w:val="2"/>
          <w:sz w:val="18"/>
          <w:szCs w:val="18"/>
        </w:rPr>
      </w:pPr>
    </w:p>
    <w:p w:rsidR="00502529" w:rsidRDefault="00502529" w:rsidP="00502529">
      <w:pPr>
        <w:widowControl w:val="0"/>
        <w:autoSpaceDE w:val="0"/>
        <w:autoSpaceDN w:val="0"/>
        <w:adjustRightInd w:val="0"/>
        <w:jc w:val="both"/>
        <w:rPr>
          <w:kern w:val="2"/>
          <w:sz w:val="18"/>
          <w:szCs w:val="18"/>
        </w:rPr>
      </w:pPr>
    </w:p>
    <w:p w:rsidR="00502529" w:rsidRDefault="00502529" w:rsidP="00502529">
      <w:pPr>
        <w:widowControl w:val="0"/>
        <w:autoSpaceDE w:val="0"/>
        <w:autoSpaceDN w:val="0"/>
        <w:adjustRightInd w:val="0"/>
        <w:jc w:val="both"/>
        <w:rPr>
          <w:kern w:val="2"/>
          <w:sz w:val="18"/>
          <w:szCs w:val="18"/>
        </w:rPr>
      </w:pPr>
    </w:p>
    <w:p w:rsidR="00502529" w:rsidRDefault="00502529" w:rsidP="00502529">
      <w:pPr>
        <w:widowControl w:val="0"/>
        <w:autoSpaceDE w:val="0"/>
        <w:autoSpaceDN w:val="0"/>
        <w:adjustRightInd w:val="0"/>
        <w:jc w:val="both"/>
        <w:rPr>
          <w:kern w:val="2"/>
          <w:sz w:val="18"/>
          <w:szCs w:val="18"/>
        </w:rPr>
      </w:pPr>
    </w:p>
    <w:p w:rsidR="00502529" w:rsidRPr="00502529" w:rsidRDefault="00502529" w:rsidP="00502529">
      <w:pPr>
        <w:widowControl w:val="0"/>
        <w:autoSpaceDE w:val="0"/>
        <w:autoSpaceDN w:val="0"/>
        <w:adjustRightInd w:val="0"/>
        <w:jc w:val="right"/>
        <w:rPr>
          <w:kern w:val="2"/>
          <w:sz w:val="18"/>
          <w:szCs w:val="18"/>
        </w:rPr>
      </w:pPr>
      <w:r w:rsidRPr="00502529">
        <w:rPr>
          <w:kern w:val="2"/>
          <w:sz w:val="18"/>
          <w:szCs w:val="18"/>
        </w:rPr>
        <w:lastRenderedPageBreak/>
        <w:t xml:space="preserve">Приложение 2 </w:t>
      </w:r>
    </w:p>
    <w:p w:rsidR="00502529" w:rsidRPr="00502529" w:rsidRDefault="00502529" w:rsidP="00502529">
      <w:pPr>
        <w:widowControl w:val="0"/>
        <w:autoSpaceDE w:val="0"/>
        <w:autoSpaceDN w:val="0"/>
        <w:adjustRightInd w:val="0"/>
        <w:jc w:val="right"/>
        <w:rPr>
          <w:kern w:val="2"/>
          <w:sz w:val="18"/>
          <w:szCs w:val="18"/>
        </w:rPr>
      </w:pPr>
      <w:r w:rsidRPr="00502529">
        <w:rPr>
          <w:kern w:val="2"/>
          <w:sz w:val="18"/>
          <w:szCs w:val="18"/>
        </w:rPr>
        <w:t xml:space="preserve">к постановлению администрации </w:t>
      </w:r>
    </w:p>
    <w:p w:rsidR="00502529" w:rsidRPr="00502529" w:rsidRDefault="00502529" w:rsidP="00502529">
      <w:pPr>
        <w:widowControl w:val="0"/>
        <w:autoSpaceDE w:val="0"/>
        <w:autoSpaceDN w:val="0"/>
        <w:adjustRightInd w:val="0"/>
        <w:jc w:val="right"/>
        <w:rPr>
          <w:kern w:val="2"/>
          <w:sz w:val="18"/>
          <w:szCs w:val="18"/>
        </w:rPr>
      </w:pPr>
      <w:r w:rsidRPr="00502529">
        <w:rPr>
          <w:kern w:val="2"/>
          <w:sz w:val="18"/>
          <w:szCs w:val="18"/>
        </w:rPr>
        <w:t xml:space="preserve">городского поселения Агириш </w:t>
      </w:r>
    </w:p>
    <w:p w:rsidR="00502529" w:rsidRPr="00502529" w:rsidRDefault="00502529" w:rsidP="00502529">
      <w:pPr>
        <w:widowControl w:val="0"/>
        <w:autoSpaceDE w:val="0"/>
        <w:autoSpaceDN w:val="0"/>
        <w:adjustRightInd w:val="0"/>
        <w:jc w:val="right"/>
        <w:rPr>
          <w:kern w:val="2"/>
          <w:sz w:val="18"/>
          <w:szCs w:val="18"/>
        </w:rPr>
      </w:pPr>
      <w:r w:rsidRPr="00502529">
        <w:rPr>
          <w:kern w:val="2"/>
          <w:sz w:val="18"/>
          <w:szCs w:val="18"/>
        </w:rPr>
        <w:t>от  19.04.2022 № 113</w:t>
      </w:r>
    </w:p>
    <w:p w:rsidR="00502529" w:rsidRPr="00502529" w:rsidRDefault="00502529" w:rsidP="00502529">
      <w:pPr>
        <w:widowControl w:val="0"/>
        <w:autoSpaceDE w:val="0"/>
        <w:autoSpaceDN w:val="0"/>
        <w:adjustRightInd w:val="0"/>
        <w:jc w:val="both"/>
        <w:rPr>
          <w:kern w:val="2"/>
          <w:sz w:val="18"/>
          <w:szCs w:val="18"/>
        </w:rPr>
      </w:pPr>
    </w:p>
    <w:p w:rsidR="00502529" w:rsidRPr="00502529" w:rsidRDefault="00502529" w:rsidP="00502529">
      <w:pPr>
        <w:widowControl w:val="0"/>
        <w:autoSpaceDE w:val="0"/>
        <w:autoSpaceDN w:val="0"/>
        <w:adjustRightInd w:val="0"/>
        <w:jc w:val="both"/>
        <w:rPr>
          <w:b/>
          <w:kern w:val="2"/>
          <w:sz w:val="18"/>
          <w:szCs w:val="18"/>
        </w:rPr>
      </w:pPr>
    </w:p>
    <w:p w:rsidR="00502529" w:rsidRPr="00502529" w:rsidRDefault="00502529" w:rsidP="00502529">
      <w:pPr>
        <w:widowControl w:val="0"/>
        <w:autoSpaceDE w:val="0"/>
        <w:autoSpaceDN w:val="0"/>
        <w:adjustRightInd w:val="0"/>
        <w:jc w:val="center"/>
        <w:rPr>
          <w:b/>
          <w:kern w:val="2"/>
          <w:sz w:val="18"/>
          <w:szCs w:val="18"/>
        </w:rPr>
      </w:pPr>
      <w:r w:rsidRPr="00502529">
        <w:rPr>
          <w:b/>
          <w:kern w:val="2"/>
          <w:sz w:val="18"/>
          <w:szCs w:val="18"/>
        </w:rPr>
        <w:t>ПЛАН</w:t>
      </w:r>
    </w:p>
    <w:p w:rsidR="00502529" w:rsidRPr="00502529" w:rsidRDefault="00502529" w:rsidP="00502529">
      <w:pPr>
        <w:widowControl w:val="0"/>
        <w:autoSpaceDE w:val="0"/>
        <w:autoSpaceDN w:val="0"/>
        <w:adjustRightInd w:val="0"/>
        <w:jc w:val="center"/>
        <w:rPr>
          <w:b/>
          <w:kern w:val="2"/>
          <w:sz w:val="18"/>
          <w:szCs w:val="18"/>
        </w:rPr>
      </w:pPr>
      <w:r w:rsidRPr="00502529">
        <w:rPr>
          <w:b/>
          <w:kern w:val="2"/>
          <w:sz w:val="18"/>
          <w:szCs w:val="18"/>
        </w:rPr>
        <w:t>основных мероприятий, посвященных 77-ой годовщине со Дня Победы</w:t>
      </w:r>
    </w:p>
    <w:p w:rsidR="00502529" w:rsidRPr="00502529" w:rsidRDefault="00502529" w:rsidP="00502529">
      <w:pPr>
        <w:widowControl w:val="0"/>
        <w:autoSpaceDE w:val="0"/>
        <w:autoSpaceDN w:val="0"/>
        <w:adjustRightInd w:val="0"/>
        <w:jc w:val="center"/>
        <w:rPr>
          <w:b/>
          <w:kern w:val="2"/>
          <w:sz w:val="18"/>
          <w:szCs w:val="18"/>
        </w:rPr>
      </w:pPr>
      <w:r w:rsidRPr="00502529">
        <w:rPr>
          <w:b/>
          <w:kern w:val="2"/>
          <w:sz w:val="18"/>
          <w:szCs w:val="18"/>
        </w:rPr>
        <w:t>в Великой Отечественной войне 1941-1945 гг.</w:t>
      </w:r>
    </w:p>
    <w:p w:rsidR="00502529" w:rsidRPr="00502529" w:rsidRDefault="00502529" w:rsidP="00502529">
      <w:pPr>
        <w:widowControl w:val="0"/>
        <w:autoSpaceDE w:val="0"/>
        <w:autoSpaceDN w:val="0"/>
        <w:adjustRightInd w:val="0"/>
        <w:jc w:val="both"/>
        <w:rPr>
          <w:b/>
          <w:kern w:val="2"/>
          <w:sz w:val="18"/>
          <w:szCs w:val="18"/>
        </w:rPr>
      </w:pPr>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2622"/>
        <w:gridCol w:w="1770"/>
        <w:gridCol w:w="3343"/>
        <w:gridCol w:w="2042"/>
      </w:tblGrid>
      <w:tr w:rsidR="00502529" w:rsidRPr="00502529" w:rsidTr="005E6995">
        <w:tc>
          <w:tcPr>
            <w:tcW w:w="686" w:type="dxa"/>
            <w:shd w:val="clear" w:color="auto" w:fill="auto"/>
          </w:tcPr>
          <w:p w:rsidR="00502529" w:rsidRPr="00502529" w:rsidRDefault="00502529" w:rsidP="00502529">
            <w:pPr>
              <w:widowControl w:val="0"/>
              <w:autoSpaceDE w:val="0"/>
              <w:autoSpaceDN w:val="0"/>
              <w:adjustRightInd w:val="0"/>
              <w:jc w:val="both"/>
              <w:rPr>
                <w:b/>
                <w:kern w:val="2"/>
                <w:sz w:val="18"/>
                <w:szCs w:val="18"/>
              </w:rPr>
            </w:pPr>
            <w:r w:rsidRPr="00502529">
              <w:rPr>
                <w:b/>
                <w:kern w:val="2"/>
                <w:sz w:val="18"/>
                <w:szCs w:val="18"/>
              </w:rPr>
              <w:t xml:space="preserve">№ </w:t>
            </w:r>
            <w:proofErr w:type="gramStart"/>
            <w:r w:rsidRPr="00502529">
              <w:rPr>
                <w:b/>
                <w:kern w:val="2"/>
                <w:sz w:val="18"/>
                <w:szCs w:val="18"/>
              </w:rPr>
              <w:t>п</w:t>
            </w:r>
            <w:proofErr w:type="gramEnd"/>
            <w:r w:rsidRPr="00502529">
              <w:rPr>
                <w:b/>
                <w:kern w:val="2"/>
                <w:sz w:val="18"/>
                <w:szCs w:val="18"/>
              </w:rPr>
              <w:t>/п</w:t>
            </w:r>
          </w:p>
        </w:tc>
        <w:tc>
          <w:tcPr>
            <w:tcW w:w="2622" w:type="dxa"/>
            <w:shd w:val="clear" w:color="auto" w:fill="auto"/>
          </w:tcPr>
          <w:p w:rsidR="00502529" w:rsidRPr="00502529" w:rsidRDefault="00502529" w:rsidP="00502529">
            <w:pPr>
              <w:widowControl w:val="0"/>
              <w:autoSpaceDE w:val="0"/>
              <w:autoSpaceDN w:val="0"/>
              <w:adjustRightInd w:val="0"/>
              <w:jc w:val="both"/>
              <w:rPr>
                <w:b/>
                <w:kern w:val="2"/>
                <w:sz w:val="18"/>
                <w:szCs w:val="18"/>
              </w:rPr>
            </w:pPr>
            <w:r w:rsidRPr="00502529">
              <w:rPr>
                <w:b/>
                <w:kern w:val="2"/>
                <w:sz w:val="18"/>
                <w:szCs w:val="18"/>
              </w:rPr>
              <w:t>Наименование мероприятия</w:t>
            </w:r>
          </w:p>
        </w:tc>
        <w:tc>
          <w:tcPr>
            <w:tcW w:w="1770" w:type="dxa"/>
            <w:shd w:val="clear" w:color="auto" w:fill="auto"/>
          </w:tcPr>
          <w:p w:rsidR="00502529" w:rsidRPr="00502529" w:rsidRDefault="00502529" w:rsidP="00502529">
            <w:pPr>
              <w:widowControl w:val="0"/>
              <w:autoSpaceDE w:val="0"/>
              <w:autoSpaceDN w:val="0"/>
              <w:adjustRightInd w:val="0"/>
              <w:jc w:val="both"/>
              <w:rPr>
                <w:b/>
                <w:kern w:val="2"/>
                <w:sz w:val="18"/>
                <w:szCs w:val="18"/>
              </w:rPr>
            </w:pPr>
            <w:r w:rsidRPr="00502529">
              <w:rPr>
                <w:b/>
                <w:kern w:val="2"/>
                <w:sz w:val="18"/>
                <w:szCs w:val="18"/>
              </w:rPr>
              <w:t xml:space="preserve">Дата Время  </w:t>
            </w:r>
          </w:p>
        </w:tc>
        <w:tc>
          <w:tcPr>
            <w:tcW w:w="3343" w:type="dxa"/>
          </w:tcPr>
          <w:p w:rsidR="00502529" w:rsidRPr="00502529" w:rsidRDefault="00502529" w:rsidP="00502529">
            <w:pPr>
              <w:widowControl w:val="0"/>
              <w:autoSpaceDE w:val="0"/>
              <w:autoSpaceDN w:val="0"/>
              <w:adjustRightInd w:val="0"/>
              <w:jc w:val="both"/>
              <w:rPr>
                <w:b/>
                <w:kern w:val="2"/>
                <w:sz w:val="18"/>
                <w:szCs w:val="18"/>
              </w:rPr>
            </w:pPr>
            <w:r w:rsidRPr="00502529">
              <w:rPr>
                <w:b/>
                <w:kern w:val="2"/>
                <w:sz w:val="18"/>
                <w:szCs w:val="18"/>
              </w:rPr>
              <w:t>Место  проведения</w:t>
            </w:r>
          </w:p>
        </w:tc>
        <w:tc>
          <w:tcPr>
            <w:tcW w:w="2042" w:type="dxa"/>
            <w:shd w:val="clear" w:color="auto" w:fill="auto"/>
          </w:tcPr>
          <w:p w:rsidR="00502529" w:rsidRPr="00502529" w:rsidRDefault="00502529" w:rsidP="00502529">
            <w:pPr>
              <w:widowControl w:val="0"/>
              <w:autoSpaceDE w:val="0"/>
              <w:autoSpaceDN w:val="0"/>
              <w:adjustRightInd w:val="0"/>
              <w:jc w:val="both"/>
              <w:rPr>
                <w:b/>
                <w:kern w:val="2"/>
                <w:sz w:val="18"/>
                <w:szCs w:val="18"/>
              </w:rPr>
            </w:pPr>
            <w:r w:rsidRPr="00502529">
              <w:rPr>
                <w:b/>
                <w:kern w:val="2"/>
                <w:sz w:val="18"/>
                <w:szCs w:val="18"/>
              </w:rPr>
              <w:t>Ответственный</w:t>
            </w:r>
          </w:p>
        </w:tc>
      </w:tr>
      <w:tr w:rsidR="00502529" w:rsidRPr="00502529" w:rsidTr="005E6995">
        <w:tc>
          <w:tcPr>
            <w:tcW w:w="686" w:type="dxa"/>
            <w:shd w:val="clear" w:color="auto" w:fill="auto"/>
          </w:tcPr>
          <w:p w:rsidR="00502529" w:rsidRPr="00502529" w:rsidRDefault="00502529" w:rsidP="00502529">
            <w:pPr>
              <w:widowControl w:val="0"/>
              <w:numPr>
                <w:ilvl w:val="0"/>
                <w:numId w:val="55"/>
              </w:numPr>
              <w:autoSpaceDE w:val="0"/>
              <w:autoSpaceDN w:val="0"/>
              <w:adjustRightInd w:val="0"/>
              <w:jc w:val="both"/>
              <w:rPr>
                <w:kern w:val="2"/>
                <w:sz w:val="18"/>
                <w:szCs w:val="18"/>
              </w:rPr>
            </w:pPr>
          </w:p>
        </w:tc>
        <w:tc>
          <w:tcPr>
            <w:tcW w:w="2622" w:type="dxa"/>
            <w:shd w:val="clear" w:color="auto" w:fill="auto"/>
          </w:tcPr>
          <w:p w:rsidR="00502529" w:rsidRPr="00502529" w:rsidRDefault="00502529" w:rsidP="00502529">
            <w:pPr>
              <w:widowControl w:val="0"/>
              <w:autoSpaceDE w:val="0"/>
              <w:autoSpaceDN w:val="0"/>
              <w:adjustRightInd w:val="0"/>
              <w:jc w:val="both"/>
              <w:rPr>
                <w:kern w:val="2"/>
                <w:sz w:val="18"/>
                <w:szCs w:val="18"/>
              </w:rPr>
            </w:pPr>
            <w:proofErr w:type="gramStart"/>
            <w:r w:rsidRPr="00502529">
              <w:rPr>
                <w:kern w:val="2"/>
                <w:sz w:val="18"/>
                <w:szCs w:val="18"/>
              </w:rPr>
              <w:t>Музыкальная</w:t>
            </w:r>
            <w:proofErr w:type="gramEnd"/>
            <w:r w:rsidRPr="00502529">
              <w:rPr>
                <w:kern w:val="2"/>
                <w:sz w:val="18"/>
                <w:szCs w:val="18"/>
              </w:rPr>
              <w:t xml:space="preserve"> радио-подборка ко Дню Победы «Наследникам Победы!»</w:t>
            </w:r>
          </w:p>
        </w:tc>
        <w:tc>
          <w:tcPr>
            <w:tcW w:w="1770" w:type="dxa"/>
            <w:shd w:val="clear" w:color="auto" w:fill="auto"/>
          </w:tcPr>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09.05.22г.</w:t>
            </w:r>
          </w:p>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08.00ч.</w:t>
            </w:r>
          </w:p>
        </w:tc>
        <w:tc>
          <w:tcPr>
            <w:tcW w:w="3343" w:type="dxa"/>
            <w:vAlign w:val="center"/>
          </w:tcPr>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 xml:space="preserve">МБУ КСК «Современник» </w:t>
            </w:r>
            <w:proofErr w:type="spellStart"/>
            <w:r w:rsidRPr="00502529">
              <w:rPr>
                <w:kern w:val="2"/>
                <w:sz w:val="18"/>
                <w:szCs w:val="18"/>
              </w:rPr>
              <w:t>г.п</w:t>
            </w:r>
            <w:proofErr w:type="gramStart"/>
            <w:r w:rsidRPr="00502529">
              <w:rPr>
                <w:kern w:val="2"/>
                <w:sz w:val="18"/>
                <w:szCs w:val="18"/>
              </w:rPr>
              <w:t>.А</w:t>
            </w:r>
            <w:proofErr w:type="gramEnd"/>
            <w:r w:rsidRPr="00502529">
              <w:rPr>
                <w:kern w:val="2"/>
                <w:sz w:val="18"/>
                <w:szCs w:val="18"/>
              </w:rPr>
              <w:t>гириш</w:t>
            </w:r>
            <w:proofErr w:type="spellEnd"/>
            <w:r w:rsidRPr="00502529">
              <w:rPr>
                <w:kern w:val="2"/>
                <w:sz w:val="18"/>
                <w:szCs w:val="18"/>
              </w:rPr>
              <w:t xml:space="preserve"> площадь ДК</w:t>
            </w:r>
          </w:p>
        </w:tc>
        <w:tc>
          <w:tcPr>
            <w:tcW w:w="2042" w:type="dxa"/>
            <w:shd w:val="clear" w:color="auto" w:fill="auto"/>
            <w:vAlign w:val="center"/>
          </w:tcPr>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Волкова У.А.</w:t>
            </w:r>
          </w:p>
        </w:tc>
      </w:tr>
      <w:tr w:rsidR="00502529" w:rsidRPr="00502529" w:rsidTr="005E6995">
        <w:tc>
          <w:tcPr>
            <w:tcW w:w="686" w:type="dxa"/>
            <w:shd w:val="clear" w:color="auto" w:fill="auto"/>
          </w:tcPr>
          <w:p w:rsidR="00502529" w:rsidRPr="00502529" w:rsidRDefault="00502529" w:rsidP="00502529">
            <w:pPr>
              <w:widowControl w:val="0"/>
              <w:numPr>
                <w:ilvl w:val="0"/>
                <w:numId w:val="55"/>
              </w:numPr>
              <w:autoSpaceDE w:val="0"/>
              <w:autoSpaceDN w:val="0"/>
              <w:adjustRightInd w:val="0"/>
              <w:jc w:val="both"/>
              <w:rPr>
                <w:kern w:val="2"/>
                <w:sz w:val="18"/>
                <w:szCs w:val="18"/>
              </w:rPr>
            </w:pPr>
          </w:p>
        </w:tc>
        <w:tc>
          <w:tcPr>
            <w:tcW w:w="2622" w:type="dxa"/>
            <w:shd w:val="clear" w:color="auto" w:fill="auto"/>
          </w:tcPr>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 xml:space="preserve">Молодёжный  </w:t>
            </w:r>
            <w:proofErr w:type="gramStart"/>
            <w:r w:rsidRPr="00502529">
              <w:rPr>
                <w:kern w:val="2"/>
                <w:sz w:val="18"/>
                <w:szCs w:val="18"/>
              </w:rPr>
              <w:t>авто-пробег</w:t>
            </w:r>
            <w:proofErr w:type="gramEnd"/>
            <w:r w:rsidRPr="00502529">
              <w:rPr>
                <w:kern w:val="2"/>
                <w:sz w:val="18"/>
                <w:szCs w:val="18"/>
              </w:rPr>
              <w:t xml:space="preserve"> «День Победы»</w:t>
            </w:r>
          </w:p>
        </w:tc>
        <w:tc>
          <w:tcPr>
            <w:tcW w:w="1770" w:type="dxa"/>
            <w:shd w:val="clear" w:color="auto" w:fill="auto"/>
          </w:tcPr>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 xml:space="preserve">9 мая </w:t>
            </w:r>
          </w:p>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09.00ч.</w:t>
            </w:r>
          </w:p>
        </w:tc>
        <w:tc>
          <w:tcPr>
            <w:tcW w:w="3343" w:type="dxa"/>
            <w:vAlign w:val="center"/>
          </w:tcPr>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улицы посёлка</w:t>
            </w:r>
          </w:p>
        </w:tc>
        <w:tc>
          <w:tcPr>
            <w:tcW w:w="2042" w:type="dxa"/>
            <w:shd w:val="clear" w:color="auto" w:fill="auto"/>
            <w:vAlign w:val="center"/>
          </w:tcPr>
          <w:p w:rsidR="00502529" w:rsidRPr="00502529" w:rsidRDefault="00502529" w:rsidP="00502529">
            <w:pPr>
              <w:widowControl w:val="0"/>
              <w:autoSpaceDE w:val="0"/>
              <w:autoSpaceDN w:val="0"/>
              <w:adjustRightInd w:val="0"/>
              <w:jc w:val="both"/>
              <w:rPr>
                <w:kern w:val="2"/>
                <w:sz w:val="18"/>
                <w:szCs w:val="18"/>
              </w:rPr>
            </w:pPr>
            <w:proofErr w:type="spellStart"/>
            <w:r w:rsidRPr="00502529">
              <w:rPr>
                <w:kern w:val="2"/>
                <w:sz w:val="18"/>
                <w:szCs w:val="18"/>
              </w:rPr>
              <w:t>Голдобина</w:t>
            </w:r>
            <w:proofErr w:type="spellEnd"/>
            <w:r w:rsidRPr="00502529">
              <w:rPr>
                <w:kern w:val="2"/>
                <w:sz w:val="18"/>
                <w:szCs w:val="18"/>
              </w:rPr>
              <w:t xml:space="preserve"> Л.В.</w:t>
            </w:r>
          </w:p>
        </w:tc>
      </w:tr>
      <w:tr w:rsidR="00502529" w:rsidRPr="00502529" w:rsidTr="005E6995">
        <w:tc>
          <w:tcPr>
            <w:tcW w:w="686" w:type="dxa"/>
            <w:shd w:val="clear" w:color="auto" w:fill="auto"/>
          </w:tcPr>
          <w:p w:rsidR="00502529" w:rsidRPr="00502529" w:rsidRDefault="00502529" w:rsidP="00502529">
            <w:pPr>
              <w:widowControl w:val="0"/>
              <w:numPr>
                <w:ilvl w:val="0"/>
                <w:numId w:val="55"/>
              </w:numPr>
              <w:autoSpaceDE w:val="0"/>
              <w:autoSpaceDN w:val="0"/>
              <w:adjustRightInd w:val="0"/>
              <w:jc w:val="both"/>
              <w:rPr>
                <w:kern w:val="2"/>
                <w:sz w:val="18"/>
                <w:szCs w:val="18"/>
              </w:rPr>
            </w:pPr>
          </w:p>
        </w:tc>
        <w:tc>
          <w:tcPr>
            <w:tcW w:w="2622" w:type="dxa"/>
            <w:shd w:val="clear" w:color="auto" w:fill="auto"/>
          </w:tcPr>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 xml:space="preserve">Фронтовая агитбригада - театрализованное поздравление тружеников тыла </w:t>
            </w:r>
          </w:p>
        </w:tc>
        <w:tc>
          <w:tcPr>
            <w:tcW w:w="1770" w:type="dxa"/>
            <w:shd w:val="clear" w:color="auto" w:fill="auto"/>
          </w:tcPr>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 xml:space="preserve">9 мая </w:t>
            </w:r>
          </w:p>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09.00ч.</w:t>
            </w:r>
          </w:p>
        </w:tc>
        <w:tc>
          <w:tcPr>
            <w:tcW w:w="3343" w:type="dxa"/>
            <w:vAlign w:val="center"/>
          </w:tcPr>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под окнами тружеников тыла</w:t>
            </w:r>
          </w:p>
        </w:tc>
        <w:tc>
          <w:tcPr>
            <w:tcW w:w="2042" w:type="dxa"/>
            <w:shd w:val="clear" w:color="auto" w:fill="auto"/>
            <w:vAlign w:val="center"/>
          </w:tcPr>
          <w:p w:rsidR="00502529" w:rsidRPr="00502529" w:rsidRDefault="00502529" w:rsidP="00502529">
            <w:pPr>
              <w:widowControl w:val="0"/>
              <w:autoSpaceDE w:val="0"/>
              <w:autoSpaceDN w:val="0"/>
              <w:adjustRightInd w:val="0"/>
              <w:jc w:val="both"/>
              <w:rPr>
                <w:kern w:val="2"/>
                <w:sz w:val="18"/>
                <w:szCs w:val="18"/>
              </w:rPr>
            </w:pPr>
            <w:proofErr w:type="spellStart"/>
            <w:r w:rsidRPr="00502529">
              <w:rPr>
                <w:kern w:val="2"/>
                <w:sz w:val="18"/>
                <w:szCs w:val="18"/>
              </w:rPr>
              <w:t>Пономарёва</w:t>
            </w:r>
            <w:proofErr w:type="spellEnd"/>
            <w:r w:rsidRPr="00502529">
              <w:rPr>
                <w:kern w:val="2"/>
                <w:sz w:val="18"/>
                <w:szCs w:val="18"/>
              </w:rPr>
              <w:t xml:space="preserve"> И.А.</w:t>
            </w:r>
          </w:p>
        </w:tc>
      </w:tr>
      <w:tr w:rsidR="00502529" w:rsidRPr="00502529" w:rsidTr="005E6995">
        <w:tc>
          <w:tcPr>
            <w:tcW w:w="686" w:type="dxa"/>
            <w:shd w:val="clear" w:color="auto" w:fill="auto"/>
          </w:tcPr>
          <w:p w:rsidR="00502529" w:rsidRPr="00502529" w:rsidRDefault="00502529" w:rsidP="00502529">
            <w:pPr>
              <w:widowControl w:val="0"/>
              <w:numPr>
                <w:ilvl w:val="0"/>
                <w:numId w:val="55"/>
              </w:numPr>
              <w:autoSpaceDE w:val="0"/>
              <w:autoSpaceDN w:val="0"/>
              <w:adjustRightInd w:val="0"/>
              <w:jc w:val="both"/>
              <w:rPr>
                <w:kern w:val="2"/>
                <w:sz w:val="18"/>
                <w:szCs w:val="18"/>
              </w:rPr>
            </w:pPr>
          </w:p>
        </w:tc>
        <w:tc>
          <w:tcPr>
            <w:tcW w:w="2622" w:type="dxa"/>
            <w:shd w:val="clear" w:color="auto" w:fill="auto"/>
          </w:tcPr>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Всероссийская акция «Георгиевская ленточка»</w:t>
            </w:r>
          </w:p>
        </w:tc>
        <w:tc>
          <w:tcPr>
            <w:tcW w:w="1770" w:type="dxa"/>
            <w:shd w:val="clear" w:color="auto" w:fill="auto"/>
          </w:tcPr>
          <w:p w:rsidR="00502529" w:rsidRPr="00502529" w:rsidRDefault="00502529" w:rsidP="00502529">
            <w:pPr>
              <w:widowControl w:val="0"/>
              <w:autoSpaceDE w:val="0"/>
              <w:autoSpaceDN w:val="0"/>
              <w:adjustRightInd w:val="0"/>
              <w:jc w:val="both"/>
              <w:rPr>
                <w:kern w:val="2"/>
                <w:sz w:val="18"/>
                <w:szCs w:val="18"/>
                <w:lang w:bidi="en-US"/>
              </w:rPr>
            </w:pPr>
            <w:r w:rsidRPr="00502529">
              <w:rPr>
                <w:kern w:val="2"/>
                <w:sz w:val="18"/>
                <w:szCs w:val="18"/>
                <w:lang w:bidi="en-US"/>
              </w:rPr>
              <w:t>09.05.2</w:t>
            </w:r>
            <w:r w:rsidRPr="00502529">
              <w:rPr>
                <w:kern w:val="2"/>
                <w:sz w:val="18"/>
                <w:szCs w:val="18"/>
              </w:rPr>
              <w:t>2</w:t>
            </w:r>
            <w:r w:rsidRPr="00502529">
              <w:rPr>
                <w:kern w:val="2"/>
                <w:sz w:val="18"/>
                <w:szCs w:val="18"/>
                <w:lang w:bidi="en-US"/>
              </w:rPr>
              <w:t>г.</w:t>
            </w:r>
          </w:p>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10.00ч.</w:t>
            </w:r>
          </w:p>
        </w:tc>
        <w:tc>
          <w:tcPr>
            <w:tcW w:w="3343" w:type="dxa"/>
            <w:vAlign w:val="center"/>
          </w:tcPr>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 xml:space="preserve">МБУ КСК «Современник» </w:t>
            </w:r>
            <w:proofErr w:type="spellStart"/>
            <w:r w:rsidRPr="00502529">
              <w:rPr>
                <w:kern w:val="2"/>
                <w:sz w:val="18"/>
                <w:szCs w:val="18"/>
              </w:rPr>
              <w:t>г.п</w:t>
            </w:r>
            <w:proofErr w:type="gramStart"/>
            <w:r w:rsidRPr="00502529">
              <w:rPr>
                <w:kern w:val="2"/>
                <w:sz w:val="18"/>
                <w:szCs w:val="18"/>
              </w:rPr>
              <w:t>.А</w:t>
            </w:r>
            <w:proofErr w:type="gramEnd"/>
            <w:r w:rsidRPr="00502529">
              <w:rPr>
                <w:kern w:val="2"/>
                <w:sz w:val="18"/>
                <w:szCs w:val="18"/>
              </w:rPr>
              <w:t>гириш</w:t>
            </w:r>
            <w:proofErr w:type="spellEnd"/>
          </w:p>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улицы поселения</w:t>
            </w:r>
          </w:p>
        </w:tc>
        <w:tc>
          <w:tcPr>
            <w:tcW w:w="2042" w:type="dxa"/>
            <w:shd w:val="clear" w:color="auto" w:fill="auto"/>
            <w:vAlign w:val="center"/>
          </w:tcPr>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Жукова О.С.</w:t>
            </w:r>
          </w:p>
        </w:tc>
      </w:tr>
      <w:tr w:rsidR="00502529" w:rsidRPr="00502529" w:rsidTr="005E6995">
        <w:tc>
          <w:tcPr>
            <w:tcW w:w="686" w:type="dxa"/>
            <w:shd w:val="clear" w:color="auto" w:fill="auto"/>
          </w:tcPr>
          <w:p w:rsidR="00502529" w:rsidRPr="00502529" w:rsidRDefault="00502529" w:rsidP="00502529">
            <w:pPr>
              <w:widowControl w:val="0"/>
              <w:numPr>
                <w:ilvl w:val="0"/>
                <w:numId w:val="55"/>
              </w:numPr>
              <w:autoSpaceDE w:val="0"/>
              <w:autoSpaceDN w:val="0"/>
              <w:adjustRightInd w:val="0"/>
              <w:jc w:val="both"/>
              <w:rPr>
                <w:kern w:val="2"/>
                <w:sz w:val="18"/>
                <w:szCs w:val="18"/>
              </w:rPr>
            </w:pPr>
          </w:p>
        </w:tc>
        <w:tc>
          <w:tcPr>
            <w:tcW w:w="2622" w:type="dxa"/>
            <w:shd w:val="clear" w:color="auto" w:fill="auto"/>
          </w:tcPr>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Всероссийская акция «Бессмертный полк»</w:t>
            </w:r>
          </w:p>
        </w:tc>
        <w:tc>
          <w:tcPr>
            <w:tcW w:w="1770" w:type="dxa"/>
            <w:shd w:val="clear" w:color="auto" w:fill="auto"/>
          </w:tcPr>
          <w:p w:rsidR="00502529" w:rsidRPr="00502529" w:rsidRDefault="00502529" w:rsidP="00502529">
            <w:pPr>
              <w:widowControl w:val="0"/>
              <w:autoSpaceDE w:val="0"/>
              <w:autoSpaceDN w:val="0"/>
              <w:adjustRightInd w:val="0"/>
              <w:jc w:val="both"/>
              <w:rPr>
                <w:kern w:val="2"/>
                <w:sz w:val="18"/>
                <w:szCs w:val="18"/>
                <w:lang w:bidi="en-US"/>
              </w:rPr>
            </w:pPr>
            <w:r w:rsidRPr="00502529">
              <w:rPr>
                <w:kern w:val="2"/>
                <w:sz w:val="18"/>
                <w:szCs w:val="18"/>
                <w:lang w:bidi="en-US"/>
              </w:rPr>
              <w:t>09.05.2</w:t>
            </w:r>
            <w:r w:rsidRPr="00502529">
              <w:rPr>
                <w:kern w:val="2"/>
                <w:sz w:val="18"/>
                <w:szCs w:val="18"/>
              </w:rPr>
              <w:t>2</w:t>
            </w:r>
            <w:r w:rsidRPr="00502529">
              <w:rPr>
                <w:kern w:val="2"/>
                <w:sz w:val="18"/>
                <w:szCs w:val="18"/>
                <w:lang w:bidi="en-US"/>
              </w:rPr>
              <w:t>г.</w:t>
            </w:r>
          </w:p>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11.00ч.</w:t>
            </w:r>
          </w:p>
        </w:tc>
        <w:tc>
          <w:tcPr>
            <w:tcW w:w="3343" w:type="dxa"/>
            <w:vAlign w:val="center"/>
          </w:tcPr>
          <w:p w:rsidR="00502529" w:rsidRPr="00502529" w:rsidRDefault="00502529" w:rsidP="00502529">
            <w:pPr>
              <w:widowControl w:val="0"/>
              <w:autoSpaceDE w:val="0"/>
              <w:autoSpaceDN w:val="0"/>
              <w:adjustRightInd w:val="0"/>
              <w:jc w:val="both"/>
              <w:rPr>
                <w:b/>
                <w:kern w:val="2"/>
                <w:sz w:val="18"/>
                <w:szCs w:val="18"/>
                <w:u w:val="single"/>
              </w:rPr>
            </w:pPr>
            <w:hyperlink r:id="rId14" w:history="1">
              <w:r w:rsidRPr="00502529">
                <w:rPr>
                  <w:rStyle w:val="af1"/>
                  <w:kern w:val="2"/>
                  <w:sz w:val="18"/>
                  <w:szCs w:val="18"/>
                </w:rPr>
                <w:t>https://vk.com/public191615351</w:t>
              </w:r>
            </w:hyperlink>
          </w:p>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 xml:space="preserve">МБУ КСК «Современник» </w:t>
            </w:r>
            <w:proofErr w:type="spellStart"/>
            <w:r w:rsidRPr="00502529">
              <w:rPr>
                <w:kern w:val="2"/>
                <w:sz w:val="18"/>
                <w:szCs w:val="18"/>
              </w:rPr>
              <w:t>г.п</w:t>
            </w:r>
            <w:proofErr w:type="gramStart"/>
            <w:r w:rsidRPr="00502529">
              <w:rPr>
                <w:kern w:val="2"/>
                <w:sz w:val="18"/>
                <w:szCs w:val="18"/>
              </w:rPr>
              <w:t>.А</w:t>
            </w:r>
            <w:proofErr w:type="gramEnd"/>
            <w:r w:rsidRPr="00502529">
              <w:rPr>
                <w:kern w:val="2"/>
                <w:sz w:val="18"/>
                <w:szCs w:val="18"/>
              </w:rPr>
              <w:t>гириш</w:t>
            </w:r>
            <w:proofErr w:type="spellEnd"/>
          </w:p>
        </w:tc>
        <w:tc>
          <w:tcPr>
            <w:tcW w:w="2042" w:type="dxa"/>
            <w:shd w:val="clear" w:color="auto" w:fill="auto"/>
            <w:vAlign w:val="center"/>
          </w:tcPr>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Фирсова И.Е.</w:t>
            </w:r>
          </w:p>
        </w:tc>
      </w:tr>
      <w:tr w:rsidR="00502529" w:rsidRPr="00502529" w:rsidTr="005E6995">
        <w:tc>
          <w:tcPr>
            <w:tcW w:w="686" w:type="dxa"/>
            <w:shd w:val="clear" w:color="auto" w:fill="auto"/>
          </w:tcPr>
          <w:p w:rsidR="00502529" w:rsidRPr="00502529" w:rsidRDefault="00502529" w:rsidP="00502529">
            <w:pPr>
              <w:widowControl w:val="0"/>
              <w:numPr>
                <w:ilvl w:val="0"/>
                <w:numId w:val="55"/>
              </w:numPr>
              <w:autoSpaceDE w:val="0"/>
              <w:autoSpaceDN w:val="0"/>
              <w:adjustRightInd w:val="0"/>
              <w:jc w:val="both"/>
              <w:rPr>
                <w:kern w:val="2"/>
                <w:sz w:val="18"/>
                <w:szCs w:val="18"/>
              </w:rPr>
            </w:pPr>
          </w:p>
        </w:tc>
        <w:tc>
          <w:tcPr>
            <w:tcW w:w="2622" w:type="dxa"/>
            <w:shd w:val="clear" w:color="auto" w:fill="auto"/>
          </w:tcPr>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Митинг-поминовение у памятника защитникам Отечества, посвящённый Великой Победе "Поклон и память поколений"</w:t>
            </w:r>
          </w:p>
        </w:tc>
        <w:tc>
          <w:tcPr>
            <w:tcW w:w="1770" w:type="dxa"/>
            <w:shd w:val="clear" w:color="auto" w:fill="auto"/>
          </w:tcPr>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09.05.22г.</w:t>
            </w:r>
          </w:p>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11.30ч.</w:t>
            </w:r>
          </w:p>
          <w:p w:rsidR="00502529" w:rsidRPr="00502529" w:rsidRDefault="00502529" w:rsidP="00502529">
            <w:pPr>
              <w:widowControl w:val="0"/>
              <w:autoSpaceDE w:val="0"/>
              <w:autoSpaceDN w:val="0"/>
              <w:adjustRightInd w:val="0"/>
              <w:jc w:val="both"/>
              <w:rPr>
                <w:kern w:val="2"/>
                <w:sz w:val="18"/>
                <w:szCs w:val="18"/>
              </w:rPr>
            </w:pPr>
          </w:p>
        </w:tc>
        <w:tc>
          <w:tcPr>
            <w:tcW w:w="3343" w:type="dxa"/>
            <w:vAlign w:val="center"/>
          </w:tcPr>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 xml:space="preserve">МБУ КСК «Современник» </w:t>
            </w:r>
            <w:proofErr w:type="spellStart"/>
            <w:r w:rsidRPr="00502529">
              <w:rPr>
                <w:kern w:val="2"/>
                <w:sz w:val="18"/>
                <w:szCs w:val="18"/>
              </w:rPr>
              <w:t>г.п</w:t>
            </w:r>
            <w:proofErr w:type="gramStart"/>
            <w:r w:rsidRPr="00502529">
              <w:rPr>
                <w:kern w:val="2"/>
                <w:sz w:val="18"/>
                <w:szCs w:val="18"/>
              </w:rPr>
              <w:t>.А</w:t>
            </w:r>
            <w:proofErr w:type="gramEnd"/>
            <w:r w:rsidRPr="00502529">
              <w:rPr>
                <w:kern w:val="2"/>
                <w:sz w:val="18"/>
                <w:szCs w:val="18"/>
              </w:rPr>
              <w:t>гириш</w:t>
            </w:r>
            <w:proofErr w:type="spellEnd"/>
            <w:r w:rsidRPr="00502529">
              <w:rPr>
                <w:kern w:val="2"/>
                <w:sz w:val="18"/>
                <w:szCs w:val="18"/>
              </w:rPr>
              <w:t xml:space="preserve"> Сквер Защитникам Отечества</w:t>
            </w:r>
          </w:p>
        </w:tc>
        <w:tc>
          <w:tcPr>
            <w:tcW w:w="2042" w:type="dxa"/>
            <w:shd w:val="clear" w:color="auto" w:fill="auto"/>
            <w:vAlign w:val="center"/>
          </w:tcPr>
          <w:p w:rsidR="00502529" w:rsidRPr="00502529" w:rsidRDefault="00502529" w:rsidP="00502529">
            <w:pPr>
              <w:widowControl w:val="0"/>
              <w:autoSpaceDE w:val="0"/>
              <w:autoSpaceDN w:val="0"/>
              <w:adjustRightInd w:val="0"/>
              <w:jc w:val="both"/>
              <w:rPr>
                <w:kern w:val="2"/>
                <w:sz w:val="18"/>
                <w:szCs w:val="18"/>
              </w:rPr>
            </w:pPr>
            <w:proofErr w:type="spellStart"/>
            <w:r w:rsidRPr="00502529">
              <w:rPr>
                <w:kern w:val="2"/>
                <w:sz w:val="18"/>
                <w:szCs w:val="18"/>
              </w:rPr>
              <w:t>Пономарёва</w:t>
            </w:r>
            <w:proofErr w:type="spellEnd"/>
            <w:r w:rsidRPr="00502529">
              <w:rPr>
                <w:kern w:val="2"/>
                <w:sz w:val="18"/>
                <w:szCs w:val="18"/>
              </w:rPr>
              <w:t xml:space="preserve"> И.А.</w:t>
            </w:r>
          </w:p>
        </w:tc>
      </w:tr>
      <w:tr w:rsidR="00502529" w:rsidRPr="00502529" w:rsidTr="005E6995">
        <w:tc>
          <w:tcPr>
            <w:tcW w:w="686" w:type="dxa"/>
            <w:shd w:val="clear" w:color="auto" w:fill="auto"/>
          </w:tcPr>
          <w:p w:rsidR="00502529" w:rsidRPr="00502529" w:rsidRDefault="00502529" w:rsidP="00502529">
            <w:pPr>
              <w:widowControl w:val="0"/>
              <w:numPr>
                <w:ilvl w:val="0"/>
                <w:numId w:val="55"/>
              </w:numPr>
              <w:autoSpaceDE w:val="0"/>
              <w:autoSpaceDN w:val="0"/>
              <w:adjustRightInd w:val="0"/>
              <w:jc w:val="both"/>
              <w:rPr>
                <w:kern w:val="2"/>
                <w:sz w:val="18"/>
                <w:szCs w:val="18"/>
              </w:rPr>
            </w:pPr>
          </w:p>
        </w:tc>
        <w:tc>
          <w:tcPr>
            <w:tcW w:w="2622" w:type="dxa"/>
            <w:shd w:val="clear" w:color="auto" w:fill="auto"/>
          </w:tcPr>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 xml:space="preserve">Фестиваль художественной самодеятельности среди организаций </w:t>
            </w:r>
            <w:proofErr w:type="spellStart"/>
            <w:r w:rsidRPr="00502529">
              <w:rPr>
                <w:kern w:val="2"/>
                <w:sz w:val="18"/>
                <w:szCs w:val="18"/>
              </w:rPr>
              <w:t>п</w:t>
            </w:r>
            <w:proofErr w:type="gramStart"/>
            <w:r w:rsidRPr="00502529">
              <w:rPr>
                <w:kern w:val="2"/>
                <w:sz w:val="18"/>
                <w:szCs w:val="18"/>
              </w:rPr>
              <w:t>.А</w:t>
            </w:r>
            <w:proofErr w:type="gramEnd"/>
            <w:r w:rsidRPr="00502529">
              <w:rPr>
                <w:kern w:val="2"/>
                <w:sz w:val="18"/>
                <w:szCs w:val="18"/>
              </w:rPr>
              <w:t>гириш</w:t>
            </w:r>
            <w:proofErr w:type="spellEnd"/>
            <w:r w:rsidRPr="00502529">
              <w:rPr>
                <w:kern w:val="2"/>
                <w:sz w:val="18"/>
                <w:szCs w:val="18"/>
              </w:rPr>
              <w:t xml:space="preserve"> «Салют, Победа!»</w:t>
            </w:r>
          </w:p>
        </w:tc>
        <w:tc>
          <w:tcPr>
            <w:tcW w:w="1770" w:type="dxa"/>
            <w:shd w:val="clear" w:color="auto" w:fill="auto"/>
          </w:tcPr>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09.05.22г. 12.00ч.</w:t>
            </w:r>
          </w:p>
        </w:tc>
        <w:tc>
          <w:tcPr>
            <w:tcW w:w="3343" w:type="dxa"/>
            <w:vAlign w:val="center"/>
          </w:tcPr>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 xml:space="preserve">МБУ КСК «Современник» </w:t>
            </w:r>
            <w:proofErr w:type="spellStart"/>
            <w:r w:rsidRPr="00502529">
              <w:rPr>
                <w:kern w:val="2"/>
                <w:sz w:val="18"/>
                <w:szCs w:val="18"/>
              </w:rPr>
              <w:t>г.п</w:t>
            </w:r>
            <w:proofErr w:type="gramStart"/>
            <w:r w:rsidRPr="00502529">
              <w:rPr>
                <w:kern w:val="2"/>
                <w:sz w:val="18"/>
                <w:szCs w:val="18"/>
              </w:rPr>
              <w:t>.А</w:t>
            </w:r>
            <w:proofErr w:type="gramEnd"/>
            <w:r w:rsidRPr="00502529">
              <w:rPr>
                <w:kern w:val="2"/>
                <w:sz w:val="18"/>
                <w:szCs w:val="18"/>
              </w:rPr>
              <w:t>гириш</w:t>
            </w:r>
            <w:proofErr w:type="spellEnd"/>
            <w:r w:rsidRPr="00502529">
              <w:rPr>
                <w:kern w:val="2"/>
                <w:sz w:val="18"/>
                <w:szCs w:val="18"/>
              </w:rPr>
              <w:t xml:space="preserve"> площадь ДК</w:t>
            </w:r>
          </w:p>
        </w:tc>
        <w:tc>
          <w:tcPr>
            <w:tcW w:w="2042" w:type="dxa"/>
            <w:shd w:val="clear" w:color="auto" w:fill="auto"/>
            <w:vAlign w:val="center"/>
          </w:tcPr>
          <w:p w:rsidR="00502529" w:rsidRPr="00502529" w:rsidRDefault="00502529" w:rsidP="00502529">
            <w:pPr>
              <w:widowControl w:val="0"/>
              <w:autoSpaceDE w:val="0"/>
              <w:autoSpaceDN w:val="0"/>
              <w:adjustRightInd w:val="0"/>
              <w:jc w:val="both"/>
              <w:rPr>
                <w:kern w:val="2"/>
                <w:sz w:val="18"/>
                <w:szCs w:val="18"/>
              </w:rPr>
            </w:pPr>
            <w:proofErr w:type="spellStart"/>
            <w:r w:rsidRPr="00502529">
              <w:rPr>
                <w:kern w:val="2"/>
                <w:sz w:val="18"/>
                <w:szCs w:val="18"/>
              </w:rPr>
              <w:t>Линк</w:t>
            </w:r>
            <w:proofErr w:type="spellEnd"/>
            <w:r w:rsidRPr="00502529">
              <w:rPr>
                <w:kern w:val="2"/>
                <w:sz w:val="18"/>
                <w:szCs w:val="18"/>
              </w:rPr>
              <w:t xml:space="preserve"> Е.Ю.</w:t>
            </w:r>
          </w:p>
        </w:tc>
      </w:tr>
      <w:tr w:rsidR="00502529" w:rsidRPr="00502529" w:rsidTr="005E6995">
        <w:tc>
          <w:tcPr>
            <w:tcW w:w="686" w:type="dxa"/>
            <w:shd w:val="clear" w:color="auto" w:fill="auto"/>
          </w:tcPr>
          <w:p w:rsidR="00502529" w:rsidRPr="00502529" w:rsidRDefault="00502529" w:rsidP="00502529">
            <w:pPr>
              <w:widowControl w:val="0"/>
              <w:numPr>
                <w:ilvl w:val="0"/>
                <w:numId w:val="55"/>
              </w:numPr>
              <w:autoSpaceDE w:val="0"/>
              <w:autoSpaceDN w:val="0"/>
              <w:adjustRightInd w:val="0"/>
              <w:jc w:val="both"/>
              <w:rPr>
                <w:kern w:val="2"/>
                <w:sz w:val="18"/>
                <w:szCs w:val="18"/>
              </w:rPr>
            </w:pPr>
          </w:p>
        </w:tc>
        <w:tc>
          <w:tcPr>
            <w:tcW w:w="2622" w:type="dxa"/>
            <w:shd w:val="clear" w:color="auto" w:fill="auto"/>
          </w:tcPr>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 xml:space="preserve">Народное гуляние ко Дню Победы «Вальс </w:t>
            </w:r>
            <w:r w:rsidRPr="00502529">
              <w:rPr>
                <w:bCs/>
                <w:kern w:val="2"/>
                <w:sz w:val="18"/>
                <w:szCs w:val="18"/>
              </w:rPr>
              <w:t>Победы</w:t>
            </w:r>
            <w:r w:rsidRPr="00502529">
              <w:rPr>
                <w:kern w:val="2"/>
                <w:sz w:val="18"/>
                <w:szCs w:val="18"/>
              </w:rPr>
              <w:t>»</w:t>
            </w:r>
          </w:p>
        </w:tc>
        <w:tc>
          <w:tcPr>
            <w:tcW w:w="1770" w:type="dxa"/>
            <w:shd w:val="clear" w:color="auto" w:fill="auto"/>
          </w:tcPr>
          <w:p w:rsidR="00502529" w:rsidRPr="00502529" w:rsidRDefault="00502529" w:rsidP="00502529">
            <w:pPr>
              <w:widowControl w:val="0"/>
              <w:autoSpaceDE w:val="0"/>
              <w:autoSpaceDN w:val="0"/>
              <w:adjustRightInd w:val="0"/>
              <w:jc w:val="both"/>
              <w:rPr>
                <w:kern w:val="2"/>
                <w:sz w:val="18"/>
                <w:szCs w:val="18"/>
                <w:lang w:bidi="en-US"/>
              </w:rPr>
            </w:pPr>
            <w:r w:rsidRPr="00502529">
              <w:rPr>
                <w:kern w:val="2"/>
                <w:sz w:val="18"/>
                <w:szCs w:val="18"/>
                <w:lang w:bidi="en-US"/>
              </w:rPr>
              <w:t>09.05.2</w:t>
            </w:r>
            <w:r w:rsidRPr="00502529">
              <w:rPr>
                <w:kern w:val="2"/>
                <w:sz w:val="18"/>
                <w:szCs w:val="18"/>
              </w:rPr>
              <w:t>2</w:t>
            </w:r>
            <w:r w:rsidRPr="00502529">
              <w:rPr>
                <w:kern w:val="2"/>
                <w:sz w:val="18"/>
                <w:szCs w:val="18"/>
                <w:lang w:bidi="en-US"/>
              </w:rPr>
              <w:t>г.</w:t>
            </w:r>
          </w:p>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13.00ч.</w:t>
            </w:r>
          </w:p>
        </w:tc>
        <w:tc>
          <w:tcPr>
            <w:tcW w:w="3343" w:type="dxa"/>
            <w:vAlign w:val="center"/>
          </w:tcPr>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 xml:space="preserve">МБУ КСК «Современник» </w:t>
            </w:r>
            <w:proofErr w:type="spellStart"/>
            <w:r w:rsidRPr="00502529">
              <w:rPr>
                <w:kern w:val="2"/>
                <w:sz w:val="18"/>
                <w:szCs w:val="18"/>
              </w:rPr>
              <w:t>г.п</w:t>
            </w:r>
            <w:proofErr w:type="gramStart"/>
            <w:r w:rsidRPr="00502529">
              <w:rPr>
                <w:kern w:val="2"/>
                <w:sz w:val="18"/>
                <w:szCs w:val="18"/>
              </w:rPr>
              <w:t>.А</w:t>
            </w:r>
            <w:proofErr w:type="gramEnd"/>
            <w:r w:rsidRPr="00502529">
              <w:rPr>
                <w:kern w:val="2"/>
                <w:sz w:val="18"/>
                <w:szCs w:val="18"/>
              </w:rPr>
              <w:t>гириш</w:t>
            </w:r>
            <w:proofErr w:type="spellEnd"/>
            <w:r w:rsidRPr="00502529">
              <w:rPr>
                <w:kern w:val="2"/>
                <w:sz w:val="18"/>
                <w:szCs w:val="18"/>
              </w:rPr>
              <w:t xml:space="preserve"> площадь ДК</w:t>
            </w:r>
          </w:p>
        </w:tc>
        <w:tc>
          <w:tcPr>
            <w:tcW w:w="2042" w:type="dxa"/>
            <w:shd w:val="clear" w:color="auto" w:fill="auto"/>
            <w:vAlign w:val="center"/>
          </w:tcPr>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Давыдова С.А.</w:t>
            </w:r>
          </w:p>
        </w:tc>
      </w:tr>
    </w:tbl>
    <w:p w:rsidR="00502529" w:rsidRPr="00502529" w:rsidRDefault="00502529" w:rsidP="00502529">
      <w:pPr>
        <w:widowControl w:val="0"/>
        <w:autoSpaceDE w:val="0"/>
        <w:autoSpaceDN w:val="0"/>
        <w:adjustRightInd w:val="0"/>
        <w:jc w:val="right"/>
        <w:rPr>
          <w:kern w:val="2"/>
          <w:sz w:val="18"/>
          <w:szCs w:val="18"/>
          <w:lang w:bidi="ru-RU"/>
        </w:rPr>
      </w:pPr>
      <w:r w:rsidRPr="00502529">
        <w:rPr>
          <w:kern w:val="2"/>
          <w:sz w:val="18"/>
          <w:szCs w:val="18"/>
          <w:lang w:bidi="ru-RU"/>
        </w:rPr>
        <w:t xml:space="preserve">Приложение 3 </w:t>
      </w:r>
    </w:p>
    <w:p w:rsidR="00502529" w:rsidRPr="00502529" w:rsidRDefault="00502529" w:rsidP="00502529">
      <w:pPr>
        <w:widowControl w:val="0"/>
        <w:autoSpaceDE w:val="0"/>
        <w:autoSpaceDN w:val="0"/>
        <w:adjustRightInd w:val="0"/>
        <w:jc w:val="right"/>
        <w:rPr>
          <w:kern w:val="2"/>
          <w:sz w:val="18"/>
          <w:szCs w:val="18"/>
          <w:lang w:bidi="ru-RU"/>
        </w:rPr>
      </w:pPr>
      <w:r w:rsidRPr="00502529">
        <w:rPr>
          <w:kern w:val="2"/>
          <w:sz w:val="18"/>
          <w:szCs w:val="18"/>
          <w:lang w:bidi="ru-RU"/>
        </w:rPr>
        <w:t xml:space="preserve">к постановлению администрации </w:t>
      </w:r>
    </w:p>
    <w:p w:rsidR="00502529" w:rsidRPr="00502529" w:rsidRDefault="00502529" w:rsidP="00502529">
      <w:pPr>
        <w:widowControl w:val="0"/>
        <w:autoSpaceDE w:val="0"/>
        <w:autoSpaceDN w:val="0"/>
        <w:adjustRightInd w:val="0"/>
        <w:jc w:val="right"/>
        <w:rPr>
          <w:kern w:val="2"/>
          <w:sz w:val="18"/>
          <w:szCs w:val="18"/>
          <w:lang w:bidi="ru-RU"/>
        </w:rPr>
      </w:pPr>
      <w:r w:rsidRPr="00502529">
        <w:rPr>
          <w:kern w:val="2"/>
          <w:sz w:val="18"/>
          <w:szCs w:val="18"/>
          <w:lang w:bidi="ru-RU"/>
        </w:rPr>
        <w:t xml:space="preserve">городского поселения Агириш </w:t>
      </w:r>
    </w:p>
    <w:p w:rsidR="00502529" w:rsidRPr="00502529" w:rsidRDefault="00502529" w:rsidP="00502529">
      <w:pPr>
        <w:widowControl w:val="0"/>
        <w:autoSpaceDE w:val="0"/>
        <w:autoSpaceDN w:val="0"/>
        <w:adjustRightInd w:val="0"/>
        <w:jc w:val="right"/>
        <w:rPr>
          <w:kern w:val="2"/>
          <w:sz w:val="18"/>
          <w:szCs w:val="18"/>
          <w:lang w:bidi="ru-RU"/>
        </w:rPr>
      </w:pPr>
      <w:r w:rsidRPr="00502529">
        <w:rPr>
          <w:kern w:val="2"/>
          <w:sz w:val="18"/>
          <w:szCs w:val="18"/>
          <w:lang w:bidi="ru-RU"/>
        </w:rPr>
        <w:t>от  19.04.2022 № 113</w:t>
      </w:r>
    </w:p>
    <w:p w:rsidR="00502529" w:rsidRPr="00502529" w:rsidRDefault="00502529" w:rsidP="00502529">
      <w:pPr>
        <w:widowControl w:val="0"/>
        <w:autoSpaceDE w:val="0"/>
        <w:autoSpaceDN w:val="0"/>
        <w:adjustRightInd w:val="0"/>
        <w:jc w:val="both"/>
        <w:rPr>
          <w:b/>
          <w:kern w:val="2"/>
          <w:sz w:val="18"/>
          <w:szCs w:val="18"/>
        </w:rPr>
      </w:pPr>
    </w:p>
    <w:p w:rsidR="00502529" w:rsidRPr="00502529" w:rsidRDefault="00502529" w:rsidP="00502529">
      <w:pPr>
        <w:widowControl w:val="0"/>
        <w:autoSpaceDE w:val="0"/>
        <w:autoSpaceDN w:val="0"/>
        <w:adjustRightInd w:val="0"/>
        <w:jc w:val="center"/>
        <w:rPr>
          <w:b/>
          <w:kern w:val="2"/>
          <w:sz w:val="18"/>
          <w:szCs w:val="18"/>
        </w:rPr>
      </w:pPr>
      <w:r w:rsidRPr="00502529">
        <w:rPr>
          <w:b/>
          <w:kern w:val="2"/>
          <w:sz w:val="18"/>
          <w:szCs w:val="18"/>
        </w:rPr>
        <w:t>Схема перекрытия улиц в городском поселении Агириш</w:t>
      </w:r>
      <w:r w:rsidRPr="00502529">
        <w:rPr>
          <w:b/>
          <w:kern w:val="2"/>
          <w:sz w:val="18"/>
          <w:szCs w:val="18"/>
        </w:rPr>
        <w:br/>
        <w:t>на период проведения праздничных мероприятий 09.05.2022</w:t>
      </w:r>
    </w:p>
    <w:p w:rsidR="00502529" w:rsidRPr="00502529" w:rsidRDefault="00502529" w:rsidP="00502529">
      <w:pPr>
        <w:widowControl w:val="0"/>
        <w:autoSpaceDE w:val="0"/>
        <w:autoSpaceDN w:val="0"/>
        <w:adjustRightInd w:val="0"/>
        <w:jc w:val="both"/>
        <w:rPr>
          <w:b/>
          <w:kern w:val="2"/>
          <w:sz w:val="18"/>
          <w:szCs w:val="18"/>
        </w:rPr>
      </w:pPr>
      <w:r w:rsidRPr="00502529">
        <w:rPr>
          <w:b/>
          <w:kern w:val="2"/>
          <w:sz w:val="18"/>
          <w:szCs w:val="18"/>
        </w:rPr>
        <w:drawing>
          <wp:anchor distT="0" distB="0" distL="63500" distR="63500" simplePos="0" relativeHeight="251674624" behindDoc="1" locked="0" layoutInCell="1" allowOverlap="1" wp14:anchorId="43CBB56A" wp14:editId="78FB8B35">
            <wp:simplePos x="0" y="0"/>
            <wp:positionH relativeFrom="margin">
              <wp:posOffset>290830</wp:posOffset>
            </wp:positionH>
            <wp:positionV relativeFrom="paragraph">
              <wp:posOffset>202565</wp:posOffset>
            </wp:positionV>
            <wp:extent cx="4919099" cy="3143899"/>
            <wp:effectExtent l="0" t="0" r="0" b="0"/>
            <wp:wrapNone/>
            <wp:docPr id="6" name="Рисунок 6" descr="Описание: C:\Users\arkhipov\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arkhipov\AppData\Local\Temp\FineReader12.00\media\image1.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19099" cy="314389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529" w:rsidRPr="00502529" w:rsidRDefault="00502529" w:rsidP="00502529">
      <w:pPr>
        <w:widowControl w:val="0"/>
        <w:autoSpaceDE w:val="0"/>
        <w:autoSpaceDN w:val="0"/>
        <w:adjustRightInd w:val="0"/>
        <w:jc w:val="both"/>
        <w:rPr>
          <w:b/>
          <w:kern w:val="2"/>
          <w:sz w:val="18"/>
          <w:szCs w:val="18"/>
        </w:rPr>
        <w:sectPr w:rsidR="00502529" w:rsidRPr="00502529" w:rsidSect="00D96CB4">
          <w:pgSz w:w="11906" w:h="16838"/>
          <w:pgMar w:top="357" w:right="748" w:bottom="357" w:left="1701" w:header="709" w:footer="709" w:gutter="0"/>
          <w:cols w:space="708"/>
          <w:docGrid w:linePitch="360"/>
        </w:sectPr>
      </w:pPr>
    </w:p>
    <w:p w:rsidR="00502529" w:rsidRDefault="00502529" w:rsidP="00502529">
      <w:pPr>
        <w:spacing w:line="259" w:lineRule="auto"/>
        <w:ind w:right="21"/>
        <w:jc w:val="center"/>
        <w:rPr>
          <w:rFonts w:eastAsia="Calibri"/>
          <w:b/>
          <w:sz w:val="18"/>
          <w:szCs w:val="18"/>
          <w:lang w:eastAsia="en-US"/>
        </w:rPr>
      </w:pPr>
      <w:proofErr w:type="gramStart"/>
      <w:r>
        <w:rPr>
          <w:rFonts w:eastAsia="Calibri"/>
          <w:b/>
          <w:sz w:val="18"/>
          <w:szCs w:val="18"/>
          <w:lang w:eastAsia="en-US"/>
        </w:rPr>
        <w:lastRenderedPageBreak/>
        <w:t>Городское</w:t>
      </w:r>
      <w:proofErr w:type="gramEnd"/>
      <w:r>
        <w:rPr>
          <w:rFonts w:eastAsia="Calibri"/>
          <w:b/>
          <w:sz w:val="18"/>
          <w:szCs w:val="18"/>
          <w:lang w:eastAsia="en-US"/>
        </w:rPr>
        <w:t xml:space="preserve"> поселения</w:t>
      </w:r>
    </w:p>
    <w:p w:rsidR="00502529" w:rsidRDefault="00502529" w:rsidP="00502529">
      <w:pPr>
        <w:spacing w:line="259" w:lineRule="auto"/>
        <w:ind w:right="21"/>
        <w:jc w:val="center"/>
        <w:rPr>
          <w:rFonts w:eastAsia="Calibri"/>
          <w:b/>
          <w:sz w:val="18"/>
          <w:szCs w:val="18"/>
          <w:lang w:eastAsia="en-US"/>
        </w:rPr>
      </w:pPr>
      <w:r>
        <w:rPr>
          <w:rFonts w:eastAsia="Calibri"/>
          <w:b/>
          <w:sz w:val="18"/>
          <w:szCs w:val="18"/>
          <w:lang w:eastAsia="en-US"/>
        </w:rPr>
        <w:t>АДМИНИСТРАЦИЯ</w:t>
      </w:r>
    </w:p>
    <w:p w:rsidR="00502529" w:rsidRPr="0019756D" w:rsidRDefault="00502529" w:rsidP="00502529">
      <w:pPr>
        <w:spacing w:line="259" w:lineRule="auto"/>
        <w:ind w:right="21"/>
        <w:jc w:val="center"/>
        <w:rPr>
          <w:rFonts w:eastAsia="Calibri"/>
          <w:b/>
          <w:sz w:val="18"/>
          <w:szCs w:val="18"/>
          <w:lang w:eastAsia="en-US"/>
        </w:rPr>
      </w:pPr>
      <w:r>
        <w:rPr>
          <w:rFonts w:eastAsia="Calibri"/>
          <w:b/>
          <w:sz w:val="18"/>
          <w:szCs w:val="18"/>
          <w:lang w:eastAsia="en-US"/>
        </w:rPr>
        <w:t>ПОСТАНОВЛЕНИЕ</w:t>
      </w:r>
    </w:p>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«20» апреля  2022 г.                                                                                                     №  114</w:t>
      </w:r>
    </w:p>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 xml:space="preserve">        </w:t>
      </w:r>
    </w:p>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 xml:space="preserve">Об установлении противопожарного режима </w:t>
      </w:r>
    </w:p>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на территории городского поселения Агириш</w:t>
      </w:r>
    </w:p>
    <w:p w:rsidR="00502529" w:rsidRPr="00502529" w:rsidRDefault="00502529" w:rsidP="00502529">
      <w:pPr>
        <w:widowControl w:val="0"/>
        <w:autoSpaceDE w:val="0"/>
        <w:autoSpaceDN w:val="0"/>
        <w:adjustRightInd w:val="0"/>
        <w:jc w:val="both"/>
        <w:rPr>
          <w:kern w:val="2"/>
          <w:sz w:val="18"/>
          <w:szCs w:val="18"/>
        </w:rPr>
      </w:pPr>
    </w:p>
    <w:p w:rsidR="00502529" w:rsidRPr="00502529" w:rsidRDefault="00502529" w:rsidP="00502529">
      <w:pPr>
        <w:widowControl w:val="0"/>
        <w:autoSpaceDE w:val="0"/>
        <w:autoSpaceDN w:val="0"/>
        <w:adjustRightInd w:val="0"/>
        <w:jc w:val="both"/>
        <w:rPr>
          <w:kern w:val="2"/>
          <w:sz w:val="18"/>
          <w:szCs w:val="18"/>
        </w:rPr>
      </w:pPr>
      <w:proofErr w:type="gramStart"/>
      <w:r w:rsidRPr="00502529">
        <w:rPr>
          <w:kern w:val="2"/>
          <w:sz w:val="18"/>
          <w:szCs w:val="18"/>
        </w:rPr>
        <w:t>В соответствии с  Лесным кодексом Российской Федерации, Федеральным законом от 21.12.1994 № 69-ФЗ «О пожарной безопасности»,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16.09.2020 № 1479 «Об утверждении правил противопожарного режима в Российской Федерации», Законом Ханты-Мансийского автономного округа-Югры от 15.10.1998 года  № 67-оз «О пожарной безопасности», в целях предупреждения возможных чрезвычайных</w:t>
      </w:r>
      <w:proofErr w:type="gramEnd"/>
      <w:r w:rsidRPr="00502529">
        <w:rPr>
          <w:kern w:val="2"/>
          <w:sz w:val="18"/>
          <w:szCs w:val="18"/>
        </w:rPr>
        <w:t xml:space="preserve"> ситуаций, связанных с пожарами, в период проведения мероприятий, посвященных Празднику Весны и Труда, 77-ой годовщине Победы в Великой Отечественной войне 1941-1945 годов, повышения мер ответственности юридических и физических лиц за нарушение требований пожарной безопасности: </w:t>
      </w:r>
    </w:p>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1. Установить особый противопожарный режим на территории   городского поселения Агириш с 22.04.2022 года.</w:t>
      </w:r>
    </w:p>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2.</w:t>
      </w:r>
      <w:r w:rsidRPr="00502529">
        <w:rPr>
          <w:kern w:val="2"/>
          <w:sz w:val="18"/>
          <w:szCs w:val="18"/>
        </w:rPr>
        <w:tab/>
        <w:t>Руководителям предприятий, организаций независимо от форм собственности:</w:t>
      </w:r>
    </w:p>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2.1.</w:t>
      </w:r>
      <w:r w:rsidRPr="00502529">
        <w:rPr>
          <w:kern w:val="2"/>
          <w:sz w:val="18"/>
          <w:szCs w:val="18"/>
        </w:rPr>
        <w:tab/>
        <w:t>Внутренними комиссиями провести в учреждении проверку противопожарного состояния собственных объектов и принять меры к устранению выявленных нарушений требований пожарной безопасности.</w:t>
      </w:r>
    </w:p>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2.2.</w:t>
      </w:r>
      <w:r w:rsidRPr="00502529">
        <w:rPr>
          <w:kern w:val="2"/>
          <w:sz w:val="18"/>
          <w:szCs w:val="18"/>
        </w:rPr>
        <w:tab/>
        <w:t xml:space="preserve">По окончанию рабочего дня обеспечить лицами из числа инженерно- технических работников проверку всех помещений, отключение электрооборудования, особое внимание уделить помещениям с круглосуточным пребыванием людей </w:t>
      </w:r>
      <w:r w:rsidRPr="00502529">
        <w:rPr>
          <w:kern w:val="2"/>
          <w:sz w:val="18"/>
          <w:szCs w:val="18"/>
        </w:rPr>
        <w:br/>
        <w:t>и обеспечением в них выполнения требований пожарной безопасности.</w:t>
      </w:r>
    </w:p>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2.3.</w:t>
      </w:r>
      <w:r w:rsidRPr="00502529">
        <w:rPr>
          <w:kern w:val="2"/>
          <w:sz w:val="18"/>
          <w:szCs w:val="18"/>
        </w:rPr>
        <w:tab/>
        <w:t>Провести внеплановые инструктажи с персоналом о мерах пожарной безопасности.</w:t>
      </w:r>
    </w:p>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2.4.</w:t>
      </w:r>
      <w:r w:rsidRPr="00502529">
        <w:rPr>
          <w:kern w:val="2"/>
          <w:sz w:val="18"/>
          <w:szCs w:val="18"/>
        </w:rPr>
        <w:tab/>
        <w:t>Привести в исправное состояние имеющуюся на балансе механизированную и приспособленную для привоза воды технику и обеспечить дежурством водителей.</w:t>
      </w:r>
    </w:p>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2.5.</w:t>
      </w:r>
      <w:r w:rsidRPr="00502529">
        <w:rPr>
          <w:kern w:val="2"/>
          <w:sz w:val="18"/>
          <w:szCs w:val="18"/>
        </w:rPr>
        <w:tab/>
        <w:t>Привести в исправное состояние источники противопожарного водоснабжения, установить указатели их местонахождения, обеспечить к ним подъезд.</w:t>
      </w:r>
    </w:p>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3. Рекомендовать жителям городского поселения Агириш:</w:t>
      </w:r>
    </w:p>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3.1.  Иметь запас воды (емкость, бочка с водой) возле жилого дома.</w:t>
      </w:r>
    </w:p>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3.2. В случае обнаружения или возникновения возгорания незамедлительно звоните  по номеру 4-10-01 или 112 или 101 (с мобильного телефона).</w:t>
      </w:r>
    </w:p>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 xml:space="preserve">4. Рекомендовать руководителям предприятий, учреждений и организаций независимо от  форм собственности, осуществляющих свою деятельность </w:t>
      </w:r>
      <w:r w:rsidRPr="00502529">
        <w:rPr>
          <w:kern w:val="2"/>
          <w:sz w:val="18"/>
          <w:szCs w:val="18"/>
        </w:rPr>
        <w:br/>
        <w:t xml:space="preserve">на территории поселения: </w:t>
      </w:r>
    </w:p>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4.1.  Произвести внеплановые инструктажи с персоналом предприятий о мерах пожарной безопасности;</w:t>
      </w:r>
    </w:p>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 xml:space="preserve">4.2. Привести в исправное состояние источники противопожарного водоснабжения, установить указатели их местонахождения, обеспечить к ним подъезд; </w:t>
      </w:r>
    </w:p>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 xml:space="preserve">5. </w:t>
      </w:r>
      <w:r w:rsidRPr="00502529">
        <w:rPr>
          <w:kern w:val="2"/>
          <w:sz w:val="18"/>
          <w:szCs w:val="18"/>
          <w:lang w:bidi="ru-RU"/>
        </w:rPr>
        <w:t>Продолжить работу по обеспечению населения памятками, наглядной агитацией, размещению информационных стендов, баннеров, растяжек по пожарной безопасности;</w:t>
      </w:r>
    </w:p>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6. Опубликовать настоящее постановление в бюллетене «Вестник» и разместить на официальном сайте городского поселения Агириш.</w:t>
      </w:r>
    </w:p>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 xml:space="preserve">7. </w:t>
      </w:r>
      <w:proofErr w:type="gramStart"/>
      <w:r w:rsidRPr="00502529">
        <w:rPr>
          <w:kern w:val="2"/>
          <w:sz w:val="18"/>
          <w:szCs w:val="18"/>
        </w:rPr>
        <w:t>Контроль за</w:t>
      </w:r>
      <w:proofErr w:type="gramEnd"/>
      <w:r w:rsidRPr="00502529">
        <w:rPr>
          <w:kern w:val="2"/>
          <w:sz w:val="18"/>
          <w:szCs w:val="18"/>
        </w:rPr>
        <w:t xml:space="preserve"> исполнением настоящего постановления оставляю за заместителем главы городского поселения Агириш.</w:t>
      </w:r>
    </w:p>
    <w:p w:rsidR="00502529" w:rsidRPr="00502529" w:rsidRDefault="00502529" w:rsidP="00502529">
      <w:pPr>
        <w:widowControl w:val="0"/>
        <w:autoSpaceDE w:val="0"/>
        <w:autoSpaceDN w:val="0"/>
        <w:adjustRightInd w:val="0"/>
        <w:jc w:val="both"/>
        <w:rPr>
          <w:kern w:val="2"/>
          <w:sz w:val="18"/>
          <w:szCs w:val="18"/>
        </w:rPr>
      </w:pPr>
    </w:p>
    <w:p w:rsidR="00502529" w:rsidRPr="00502529" w:rsidRDefault="00502529" w:rsidP="00502529">
      <w:pPr>
        <w:widowControl w:val="0"/>
        <w:autoSpaceDE w:val="0"/>
        <w:autoSpaceDN w:val="0"/>
        <w:adjustRightInd w:val="0"/>
        <w:jc w:val="both"/>
        <w:rPr>
          <w:kern w:val="2"/>
          <w:sz w:val="18"/>
          <w:szCs w:val="18"/>
        </w:rPr>
      </w:pPr>
    </w:p>
    <w:p w:rsidR="00502529" w:rsidRPr="00502529" w:rsidRDefault="00502529" w:rsidP="00502529">
      <w:pPr>
        <w:widowControl w:val="0"/>
        <w:autoSpaceDE w:val="0"/>
        <w:autoSpaceDN w:val="0"/>
        <w:adjustRightInd w:val="0"/>
        <w:jc w:val="both"/>
        <w:rPr>
          <w:kern w:val="2"/>
          <w:sz w:val="18"/>
          <w:szCs w:val="18"/>
        </w:rPr>
      </w:pPr>
    </w:p>
    <w:p w:rsidR="00502529" w:rsidRPr="00502529" w:rsidRDefault="00502529" w:rsidP="00502529">
      <w:pPr>
        <w:widowControl w:val="0"/>
        <w:autoSpaceDE w:val="0"/>
        <w:autoSpaceDN w:val="0"/>
        <w:adjustRightInd w:val="0"/>
        <w:jc w:val="both"/>
        <w:rPr>
          <w:kern w:val="2"/>
          <w:sz w:val="18"/>
          <w:szCs w:val="18"/>
        </w:rPr>
      </w:pPr>
    </w:p>
    <w:p w:rsidR="00502529" w:rsidRPr="00502529" w:rsidRDefault="00502529" w:rsidP="00502529">
      <w:pPr>
        <w:widowControl w:val="0"/>
        <w:autoSpaceDE w:val="0"/>
        <w:autoSpaceDN w:val="0"/>
        <w:adjustRightInd w:val="0"/>
        <w:jc w:val="both"/>
        <w:rPr>
          <w:kern w:val="2"/>
          <w:sz w:val="18"/>
          <w:szCs w:val="18"/>
        </w:rPr>
      </w:pPr>
      <w:r w:rsidRPr="00502529">
        <w:rPr>
          <w:kern w:val="2"/>
          <w:sz w:val="18"/>
          <w:szCs w:val="18"/>
        </w:rPr>
        <w:t xml:space="preserve">     </w:t>
      </w:r>
      <w:proofErr w:type="spellStart"/>
      <w:r w:rsidRPr="00502529">
        <w:rPr>
          <w:kern w:val="2"/>
          <w:sz w:val="18"/>
          <w:szCs w:val="18"/>
        </w:rPr>
        <w:t>И.о</w:t>
      </w:r>
      <w:proofErr w:type="spellEnd"/>
      <w:r w:rsidRPr="00502529">
        <w:rPr>
          <w:kern w:val="2"/>
          <w:sz w:val="18"/>
          <w:szCs w:val="18"/>
        </w:rPr>
        <w:t>. Главы городского поселения Агириш                                                М.А. Апатов</w:t>
      </w:r>
    </w:p>
    <w:p w:rsidR="000331D8" w:rsidRPr="000331D8" w:rsidRDefault="000331D8" w:rsidP="000331D8">
      <w:pPr>
        <w:widowControl w:val="0"/>
        <w:autoSpaceDE w:val="0"/>
        <w:autoSpaceDN w:val="0"/>
        <w:adjustRightInd w:val="0"/>
        <w:jc w:val="both"/>
        <w:rPr>
          <w:kern w:val="2"/>
          <w:sz w:val="18"/>
          <w:szCs w:val="18"/>
        </w:rPr>
      </w:pPr>
      <w:bookmarkStart w:id="3" w:name="_GoBack"/>
      <w:bookmarkEnd w:id="3"/>
    </w:p>
    <w:p w:rsidR="000331D8" w:rsidRPr="000331D8" w:rsidRDefault="000331D8" w:rsidP="000331D8">
      <w:pPr>
        <w:widowControl w:val="0"/>
        <w:autoSpaceDE w:val="0"/>
        <w:autoSpaceDN w:val="0"/>
        <w:adjustRightInd w:val="0"/>
        <w:jc w:val="both"/>
        <w:rPr>
          <w:kern w:val="2"/>
          <w:sz w:val="18"/>
          <w:szCs w:val="18"/>
        </w:rPr>
      </w:pPr>
    </w:p>
    <w:p w:rsidR="000331D8" w:rsidRPr="000331D8" w:rsidRDefault="000331D8" w:rsidP="000331D8">
      <w:pPr>
        <w:widowControl w:val="0"/>
        <w:autoSpaceDE w:val="0"/>
        <w:autoSpaceDN w:val="0"/>
        <w:adjustRightInd w:val="0"/>
        <w:jc w:val="both"/>
        <w:rPr>
          <w:kern w:val="2"/>
          <w:sz w:val="18"/>
          <w:szCs w:val="18"/>
        </w:rPr>
      </w:pPr>
    </w:p>
    <w:p w:rsidR="007569A7" w:rsidRPr="00AB2910" w:rsidRDefault="007569A7" w:rsidP="00DF5D44">
      <w:pPr>
        <w:widowControl w:val="0"/>
        <w:autoSpaceDE w:val="0"/>
        <w:autoSpaceDN w:val="0"/>
        <w:adjustRightInd w:val="0"/>
        <w:jc w:val="both"/>
        <w:rPr>
          <w:kern w:val="2"/>
          <w:sz w:val="18"/>
          <w:szCs w:val="18"/>
        </w:rPr>
      </w:pPr>
    </w:p>
    <w:tbl>
      <w:tblPr>
        <w:tblpPr w:leftFromText="180" w:rightFromText="180" w:vertAnchor="text" w:horzAnchor="margin" w:tblpY="55"/>
        <w:tblW w:w="0" w:type="auto"/>
        <w:tblBorders>
          <w:top w:val="threeDEmboss" w:sz="12" w:space="0" w:color="auto"/>
        </w:tblBorders>
        <w:tblLook w:val="01E0" w:firstRow="1" w:lastRow="1" w:firstColumn="1" w:lastColumn="1" w:noHBand="0" w:noVBand="0"/>
      </w:tblPr>
      <w:tblGrid>
        <w:gridCol w:w="9570"/>
      </w:tblGrid>
      <w:tr w:rsidR="0037597D" w:rsidRPr="00E5713C" w:rsidTr="003D726E">
        <w:tc>
          <w:tcPr>
            <w:tcW w:w="9570" w:type="dxa"/>
          </w:tcPr>
          <w:p w:rsidR="0037597D" w:rsidRPr="00E5713C" w:rsidRDefault="0037597D" w:rsidP="003D726E">
            <w:pPr>
              <w:rPr>
                <w:sz w:val="16"/>
                <w:szCs w:val="16"/>
              </w:rPr>
            </w:pPr>
          </w:p>
        </w:tc>
      </w:tr>
    </w:tbl>
    <w:p w:rsidR="00511B4E" w:rsidRDefault="00511B4E" w:rsidP="0037597D">
      <w:pPr>
        <w:pStyle w:val="aa"/>
        <w:widowControl w:val="0"/>
        <w:spacing w:line="180" w:lineRule="auto"/>
        <w:rPr>
          <w:bCs/>
          <w:sz w:val="16"/>
          <w:szCs w:val="16"/>
        </w:rPr>
      </w:pPr>
    </w:p>
    <w:p w:rsidR="0037597D" w:rsidRPr="006911AB" w:rsidRDefault="0037597D" w:rsidP="0037597D">
      <w:pPr>
        <w:pStyle w:val="aa"/>
        <w:widowControl w:val="0"/>
        <w:spacing w:line="180" w:lineRule="auto"/>
        <w:rPr>
          <w:bCs/>
          <w:sz w:val="16"/>
          <w:szCs w:val="16"/>
        </w:rPr>
      </w:pPr>
      <w:r w:rsidRPr="006911AB">
        <w:rPr>
          <w:bCs/>
          <w:sz w:val="16"/>
          <w:szCs w:val="16"/>
        </w:rPr>
        <w:t xml:space="preserve">«Вестник городского поселения Агириш»                              Бюллетень является официальным источником опубликования </w:t>
      </w:r>
      <w:proofErr w:type="gramStart"/>
      <w:r w:rsidRPr="006911AB">
        <w:rPr>
          <w:bCs/>
          <w:sz w:val="16"/>
          <w:szCs w:val="16"/>
        </w:rPr>
        <w:t>нормативных</w:t>
      </w:r>
      <w:proofErr w:type="gramEnd"/>
    </w:p>
    <w:p w:rsidR="0037597D" w:rsidRPr="006911AB" w:rsidRDefault="000E515A" w:rsidP="0037597D">
      <w:pPr>
        <w:pStyle w:val="aa"/>
        <w:widowControl w:val="0"/>
        <w:spacing w:line="180" w:lineRule="auto"/>
        <w:rPr>
          <w:bCs/>
          <w:sz w:val="16"/>
          <w:szCs w:val="16"/>
        </w:rPr>
      </w:pPr>
      <w:r>
        <w:rPr>
          <w:bCs/>
          <w:sz w:val="16"/>
          <w:szCs w:val="16"/>
        </w:rPr>
        <w:t>Главный редактор</w:t>
      </w:r>
      <w:proofErr w:type="gramStart"/>
      <w:r>
        <w:rPr>
          <w:bCs/>
          <w:sz w:val="16"/>
          <w:szCs w:val="16"/>
        </w:rPr>
        <w:t xml:space="preserve"> :</w:t>
      </w:r>
      <w:proofErr w:type="gramEnd"/>
      <w:r>
        <w:rPr>
          <w:bCs/>
          <w:sz w:val="16"/>
          <w:szCs w:val="16"/>
        </w:rPr>
        <w:t xml:space="preserve"> </w:t>
      </w:r>
      <w:r w:rsidR="000331D8">
        <w:rPr>
          <w:bCs/>
          <w:sz w:val="16"/>
          <w:szCs w:val="16"/>
        </w:rPr>
        <w:t>Ударцева Е.И.</w:t>
      </w:r>
      <w:r w:rsidR="0037597D" w:rsidRPr="006911AB">
        <w:rPr>
          <w:bCs/>
          <w:sz w:val="16"/>
          <w:szCs w:val="16"/>
        </w:rPr>
        <w:t xml:space="preserve">                                             правовых  актов органов местного самоуправления </w:t>
      </w:r>
      <w:proofErr w:type="spellStart"/>
      <w:r w:rsidR="0037597D" w:rsidRPr="006911AB">
        <w:rPr>
          <w:bCs/>
          <w:sz w:val="16"/>
          <w:szCs w:val="16"/>
        </w:rPr>
        <w:t>г.п</w:t>
      </w:r>
      <w:proofErr w:type="spellEnd"/>
      <w:r w:rsidR="0037597D" w:rsidRPr="006911AB">
        <w:rPr>
          <w:bCs/>
          <w:sz w:val="16"/>
          <w:szCs w:val="16"/>
        </w:rPr>
        <w:t xml:space="preserve">. Агириш </w:t>
      </w:r>
    </w:p>
    <w:p w:rsidR="0037597D" w:rsidRPr="006911AB" w:rsidRDefault="0037597D" w:rsidP="0037597D">
      <w:pPr>
        <w:pStyle w:val="aa"/>
        <w:widowControl w:val="0"/>
        <w:spacing w:line="180" w:lineRule="auto"/>
        <w:rPr>
          <w:bCs/>
          <w:sz w:val="16"/>
          <w:szCs w:val="16"/>
        </w:rPr>
      </w:pPr>
      <w:r w:rsidRPr="006911AB">
        <w:rPr>
          <w:bCs/>
          <w:sz w:val="16"/>
          <w:szCs w:val="16"/>
        </w:rPr>
        <w:t xml:space="preserve">Учредитель: Администрация городского поселения Агириш                    </w:t>
      </w:r>
    </w:p>
    <w:p w:rsidR="0037597D" w:rsidRPr="006911AB" w:rsidRDefault="0037597D" w:rsidP="0037597D">
      <w:pPr>
        <w:pStyle w:val="aa"/>
        <w:widowControl w:val="0"/>
        <w:spacing w:line="180" w:lineRule="auto"/>
        <w:rPr>
          <w:bCs/>
          <w:sz w:val="16"/>
          <w:szCs w:val="16"/>
        </w:rPr>
      </w:pPr>
      <w:proofErr w:type="gramStart"/>
      <w:r w:rsidRPr="006911AB">
        <w:rPr>
          <w:bCs/>
          <w:sz w:val="16"/>
          <w:szCs w:val="16"/>
        </w:rPr>
        <w:t xml:space="preserve">(Тюменская обл., Советский р-он, </w:t>
      </w:r>
      <w:proofErr w:type="spellStart"/>
      <w:r w:rsidRPr="006911AB">
        <w:rPr>
          <w:bCs/>
          <w:sz w:val="16"/>
          <w:szCs w:val="16"/>
        </w:rPr>
        <w:t>г.п</w:t>
      </w:r>
      <w:proofErr w:type="spellEnd"/>
      <w:r w:rsidRPr="006911AB">
        <w:rPr>
          <w:bCs/>
          <w:sz w:val="16"/>
          <w:szCs w:val="16"/>
        </w:rPr>
        <w:t>.</w:t>
      </w:r>
      <w:proofErr w:type="gramEnd"/>
      <w:r w:rsidRPr="006911AB">
        <w:rPr>
          <w:bCs/>
          <w:sz w:val="16"/>
          <w:szCs w:val="16"/>
        </w:rPr>
        <w:t xml:space="preserve"> Агириш, </w:t>
      </w:r>
      <w:proofErr w:type="spellStart"/>
      <w:r w:rsidRPr="006911AB">
        <w:rPr>
          <w:bCs/>
          <w:sz w:val="16"/>
          <w:szCs w:val="16"/>
        </w:rPr>
        <w:t>ул</w:t>
      </w:r>
      <w:proofErr w:type="gramStart"/>
      <w:r w:rsidRPr="006911AB">
        <w:rPr>
          <w:bCs/>
          <w:sz w:val="16"/>
          <w:szCs w:val="16"/>
        </w:rPr>
        <w:t>.В</w:t>
      </w:r>
      <w:proofErr w:type="gramEnd"/>
      <w:r w:rsidRPr="006911AB">
        <w:rPr>
          <w:bCs/>
          <w:sz w:val="16"/>
          <w:szCs w:val="16"/>
        </w:rPr>
        <w:t>инницкая</w:t>
      </w:r>
      <w:proofErr w:type="spellEnd"/>
      <w:r w:rsidRPr="006911AB">
        <w:rPr>
          <w:bCs/>
          <w:sz w:val="16"/>
          <w:szCs w:val="16"/>
        </w:rPr>
        <w:t xml:space="preserve">, 16)                                                                                </w:t>
      </w:r>
    </w:p>
    <w:p w:rsidR="0037597D" w:rsidRPr="0037597D" w:rsidRDefault="007842BE" w:rsidP="0037597D">
      <w:pPr>
        <w:pStyle w:val="msoaddress"/>
        <w:widowControl w:val="0"/>
        <w:rPr>
          <w:rFonts w:ascii="Times New Roman" w:hAnsi="Times New Roman"/>
          <w:sz w:val="16"/>
          <w:szCs w:val="16"/>
        </w:rPr>
      </w:pPr>
      <w:r>
        <w:rPr>
          <w:rFonts w:ascii="Times New Roman" w:hAnsi="Times New Roman"/>
          <w:sz w:val="16"/>
          <w:szCs w:val="16"/>
        </w:rPr>
        <w:t>Телефон: 8(34675) 41-0-0</w:t>
      </w:r>
      <w:r w:rsidR="00F94ADD">
        <w:rPr>
          <w:rFonts w:ascii="Times New Roman" w:hAnsi="Times New Roman"/>
          <w:sz w:val="16"/>
          <w:szCs w:val="16"/>
        </w:rPr>
        <w:t>9</w:t>
      </w:r>
      <w:r w:rsidR="0037597D" w:rsidRPr="006911AB">
        <w:rPr>
          <w:rFonts w:ascii="Times New Roman" w:hAnsi="Times New Roman"/>
          <w:sz w:val="16"/>
          <w:szCs w:val="16"/>
        </w:rPr>
        <w:t xml:space="preserve">   факс: 8(34675) 41-2-33     </w:t>
      </w:r>
    </w:p>
    <w:sectPr w:rsidR="0037597D" w:rsidRPr="0037597D" w:rsidSect="00186B2F">
      <w:headerReference w:type="even" r:id="rId16"/>
      <w:pgSz w:w="11906" w:h="16838"/>
      <w:pgMar w:top="851" w:right="170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84C" w:rsidRDefault="003E584C">
      <w:r>
        <w:separator/>
      </w:r>
    </w:p>
  </w:endnote>
  <w:endnote w:type="continuationSeparator" w:id="0">
    <w:p w:rsidR="003E584C" w:rsidRDefault="003E5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6"/>
      <w:ind w:right="360"/>
    </w:pPr>
  </w:p>
  <w:p w:rsidR="00D20361" w:rsidRDefault="00D203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724094"/>
      <w:docPartObj>
        <w:docPartGallery w:val="Page Numbers (Bottom of Page)"/>
        <w:docPartUnique/>
      </w:docPartObj>
    </w:sdtPr>
    <w:sdtEndPr/>
    <w:sdtContent>
      <w:p w:rsidR="00D20361" w:rsidRDefault="00D20361">
        <w:pPr>
          <w:pStyle w:val="af6"/>
          <w:jc w:val="right"/>
        </w:pPr>
        <w:r>
          <w:fldChar w:fldCharType="begin"/>
        </w:r>
        <w:r>
          <w:instrText>PAGE   \* MERGEFORMAT</w:instrText>
        </w:r>
        <w:r>
          <w:fldChar w:fldCharType="separate"/>
        </w:r>
        <w:r w:rsidR="00502529">
          <w:rPr>
            <w:noProof/>
          </w:rPr>
          <w:t>4</w:t>
        </w:r>
        <w:r>
          <w:rPr>
            <w:noProof/>
          </w:rPr>
          <w:fldChar w:fldCharType="end"/>
        </w:r>
      </w:p>
    </w:sdtContent>
  </w:sdt>
  <w:p w:rsidR="00D20361" w:rsidRDefault="00D2036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84C" w:rsidRDefault="003E584C">
      <w:r>
        <w:separator/>
      </w:r>
    </w:p>
  </w:footnote>
  <w:footnote w:type="continuationSeparator" w:id="0">
    <w:p w:rsidR="003E584C" w:rsidRDefault="003E58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3E584C"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49"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D20361" w:rsidRDefault="00D20361" w:rsidP="00D70C3E">
                <w:pPr>
                  <w:jc w:val="center"/>
                  <w:rPr>
                    <w:b/>
                    <w:i/>
                    <w:sz w:val="32"/>
                    <w:szCs w:val="32"/>
                  </w:rPr>
                </w:pPr>
                <w:r>
                  <w:rPr>
                    <w:b/>
                    <w:i/>
                    <w:sz w:val="32"/>
                    <w:szCs w:val="32"/>
                  </w:rPr>
                  <w:t>ОФИЦИАЛЬНО</w:t>
                </w:r>
              </w:p>
            </w:txbxContent>
          </v:textbox>
        </v:shape>
      </w:pict>
    </w:r>
    <w:r w:rsidR="00D20361">
      <w:t xml:space="preserve">                                                                            </w:t>
    </w:r>
    <w:r w:rsidR="00502529">
      <w:t xml:space="preserve">                           №  25     20</w:t>
    </w:r>
    <w:r w:rsidR="00D20361">
      <w:t xml:space="preserve">  апреля  2022 г</w:t>
    </w:r>
  </w:p>
  <w:p w:rsidR="00D20361" w:rsidRDefault="00D20361" w:rsidP="00D70C3E">
    <w:pPr>
      <w:tabs>
        <w:tab w:val="left" w:pos="1500"/>
        <w:tab w:val="left" w:pos="2355"/>
      </w:tabs>
      <w:rPr>
        <w:sz w:val="16"/>
        <w:szCs w:val="16"/>
      </w:rPr>
    </w:pPr>
    <w:r>
      <w:rPr>
        <w:sz w:val="16"/>
        <w:szCs w:val="16"/>
      </w:rPr>
      <w:tab/>
    </w:r>
    <w:r>
      <w:rPr>
        <w:sz w:val="16"/>
        <w:szCs w:val="16"/>
      </w:rPr>
      <w:tab/>
    </w:r>
  </w:p>
  <w:p w:rsidR="00D20361" w:rsidRDefault="00D20361"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D20361" w:rsidRPr="00E554F1" w:rsidTr="00D70C3E">
      <w:trPr>
        <w:trHeight w:val="22"/>
      </w:trPr>
      <w:tc>
        <w:tcPr>
          <w:tcW w:w="9453" w:type="dxa"/>
          <w:tcBorders>
            <w:top w:val="threeDEmboss" w:sz="12" w:space="0" w:color="auto"/>
            <w:left w:val="nil"/>
            <w:bottom w:val="nil"/>
            <w:right w:val="nil"/>
          </w:tcBorders>
        </w:tcPr>
        <w:p w:rsidR="00D20361" w:rsidRPr="00E554F1" w:rsidRDefault="00D20361" w:rsidP="00C3703E">
          <w:pPr>
            <w:rPr>
              <w:sz w:val="18"/>
              <w:szCs w:val="18"/>
            </w:rPr>
          </w:pPr>
        </w:p>
      </w:tc>
    </w:tr>
  </w:tbl>
  <w:p w:rsidR="00D20361" w:rsidRDefault="00D20361">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rsidP="00186B2F">
    <w:pPr>
      <w:pStyle w:val="aff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f8"/>
    </w:pPr>
  </w:p>
  <w:p w:rsidR="00D20361" w:rsidRDefault="00D20361"/>
  <w:p w:rsidR="00D20361" w:rsidRDefault="00D20361"/>
  <w:p w:rsidR="00D20361" w:rsidRDefault="00D20361"/>
  <w:p w:rsidR="00D20361" w:rsidRDefault="00D20361"/>
  <w:p w:rsidR="00D20361" w:rsidRDefault="00D20361"/>
  <w:p w:rsidR="00000000" w:rsidRDefault="003E58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3065"/>
        </w:tabs>
        <w:ind w:left="3065"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00000007"/>
    <w:name w:val="WW8Num26"/>
    <w:lvl w:ilvl="0">
      <w:start w:val="1"/>
      <w:numFmt w:val="decimal"/>
      <w:lvlText w:val="2.%1."/>
      <w:lvlJc w:val="left"/>
      <w:pPr>
        <w:tabs>
          <w:tab w:val="num" w:pos="0"/>
        </w:tabs>
        <w:ind w:left="1069" w:hanging="360"/>
      </w:pPr>
      <w:rPr>
        <w:rFonts w:hint="default"/>
        <w:b/>
        <w:bCs/>
        <w:iCs/>
        <w:sz w:val="28"/>
        <w:szCs w:val="2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5">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6">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7">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09DA2841"/>
    <w:multiLevelType w:val="hybridMultilevel"/>
    <w:tmpl w:val="708E603A"/>
    <w:lvl w:ilvl="0" w:tplc="FF58770E">
      <w:start w:val="1"/>
      <w:numFmt w:val="decimal"/>
      <w:lvlText w:val="%1."/>
      <w:lvlJc w:val="left"/>
      <w:pPr>
        <w:ind w:left="1200" w:hanging="360"/>
      </w:pPr>
      <w:rPr>
        <w:b w:val="0"/>
      </w:rPr>
    </w:lvl>
    <w:lvl w:ilvl="1" w:tplc="04190019">
      <w:start w:val="1"/>
      <w:numFmt w:val="lowerLetter"/>
      <w:lvlText w:val="%2."/>
      <w:lvlJc w:val="left"/>
      <w:pPr>
        <w:ind w:left="1920" w:hanging="360"/>
      </w:pPr>
    </w:lvl>
    <w:lvl w:ilvl="2" w:tplc="0419001B">
      <w:start w:val="1"/>
      <w:numFmt w:val="lowerRoman"/>
      <w:lvlText w:val="%3."/>
      <w:lvlJc w:val="right"/>
      <w:pPr>
        <w:ind w:left="2640" w:hanging="180"/>
      </w:pPr>
    </w:lvl>
    <w:lvl w:ilvl="3" w:tplc="0419000F">
      <w:start w:val="1"/>
      <w:numFmt w:val="decimal"/>
      <w:lvlText w:val="%4."/>
      <w:lvlJc w:val="left"/>
      <w:pPr>
        <w:ind w:left="3360" w:hanging="360"/>
      </w:pPr>
    </w:lvl>
    <w:lvl w:ilvl="4" w:tplc="04190019">
      <w:start w:val="1"/>
      <w:numFmt w:val="lowerLetter"/>
      <w:lvlText w:val="%5."/>
      <w:lvlJc w:val="left"/>
      <w:pPr>
        <w:ind w:left="4080" w:hanging="360"/>
      </w:pPr>
    </w:lvl>
    <w:lvl w:ilvl="5" w:tplc="0419001B">
      <w:start w:val="1"/>
      <w:numFmt w:val="lowerRoman"/>
      <w:lvlText w:val="%6."/>
      <w:lvlJc w:val="right"/>
      <w:pPr>
        <w:ind w:left="4800" w:hanging="180"/>
      </w:pPr>
    </w:lvl>
    <w:lvl w:ilvl="6" w:tplc="0419000F">
      <w:start w:val="1"/>
      <w:numFmt w:val="decimal"/>
      <w:lvlText w:val="%7."/>
      <w:lvlJc w:val="left"/>
      <w:pPr>
        <w:ind w:left="5520" w:hanging="360"/>
      </w:pPr>
    </w:lvl>
    <w:lvl w:ilvl="7" w:tplc="04190019">
      <w:start w:val="1"/>
      <w:numFmt w:val="lowerLetter"/>
      <w:lvlText w:val="%8."/>
      <w:lvlJc w:val="left"/>
      <w:pPr>
        <w:ind w:left="6240" w:hanging="360"/>
      </w:pPr>
    </w:lvl>
    <w:lvl w:ilvl="8" w:tplc="0419001B">
      <w:start w:val="1"/>
      <w:numFmt w:val="lowerRoman"/>
      <w:lvlText w:val="%9."/>
      <w:lvlJc w:val="right"/>
      <w:pPr>
        <w:ind w:left="6960" w:hanging="180"/>
      </w:pPr>
    </w:lvl>
  </w:abstractNum>
  <w:abstractNum w:abstractNumId="19">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0DEA0836"/>
    <w:multiLevelType w:val="multilevel"/>
    <w:tmpl w:val="3534980E"/>
    <w:lvl w:ilvl="0">
      <w:start w:val="1"/>
      <w:numFmt w:val="decimal"/>
      <w:lvlText w:val="%1."/>
      <w:lvlJc w:val="left"/>
      <w:pPr>
        <w:ind w:left="927" w:hanging="360"/>
      </w:pPr>
    </w:lvl>
    <w:lvl w:ilvl="1">
      <w:start w:val="1"/>
      <w:numFmt w:val="decimal"/>
      <w:isLgl/>
      <w:lvlText w:val="%1.%2"/>
      <w:lvlJc w:val="left"/>
      <w:pPr>
        <w:ind w:left="2067" w:hanging="420"/>
      </w:pPr>
    </w:lvl>
    <w:lvl w:ilvl="2">
      <w:start w:val="1"/>
      <w:numFmt w:val="decimal"/>
      <w:isLgl/>
      <w:lvlText w:val="%1.%2.%3"/>
      <w:lvlJc w:val="left"/>
      <w:pPr>
        <w:ind w:left="3447" w:hanging="720"/>
      </w:pPr>
    </w:lvl>
    <w:lvl w:ilvl="3">
      <w:start w:val="1"/>
      <w:numFmt w:val="decimal"/>
      <w:isLgl/>
      <w:lvlText w:val="%1.%2.%3.%4"/>
      <w:lvlJc w:val="left"/>
      <w:pPr>
        <w:ind w:left="4527" w:hanging="720"/>
      </w:pPr>
    </w:lvl>
    <w:lvl w:ilvl="4">
      <w:start w:val="1"/>
      <w:numFmt w:val="decimal"/>
      <w:isLgl/>
      <w:lvlText w:val="%1.%2.%3.%4.%5"/>
      <w:lvlJc w:val="left"/>
      <w:pPr>
        <w:ind w:left="5967" w:hanging="1080"/>
      </w:pPr>
    </w:lvl>
    <w:lvl w:ilvl="5">
      <w:start w:val="1"/>
      <w:numFmt w:val="decimal"/>
      <w:isLgl/>
      <w:lvlText w:val="%1.%2.%3.%4.%5.%6"/>
      <w:lvlJc w:val="left"/>
      <w:pPr>
        <w:ind w:left="7047" w:hanging="1080"/>
      </w:pPr>
    </w:lvl>
    <w:lvl w:ilvl="6">
      <w:start w:val="1"/>
      <w:numFmt w:val="decimal"/>
      <w:isLgl/>
      <w:lvlText w:val="%1.%2.%3.%4.%5.%6.%7"/>
      <w:lvlJc w:val="left"/>
      <w:pPr>
        <w:ind w:left="8487" w:hanging="1440"/>
      </w:pPr>
    </w:lvl>
    <w:lvl w:ilvl="7">
      <w:start w:val="1"/>
      <w:numFmt w:val="decimal"/>
      <w:isLgl/>
      <w:lvlText w:val="%1.%2.%3.%4.%5.%6.%7.%8"/>
      <w:lvlJc w:val="left"/>
      <w:pPr>
        <w:ind w:left="9567" w:hanging="1440"/>
      </w:pPr>
    </w:lvl>
    <w:lvl w:ilvl="8">
      <w:start w:val="1"/>
      <w:numFmt w:val="decimal"/>
      <w:isLgl/>
      <w:lvlText w:val="%1.%2.%3.%4.%5.%6.%7.%8.%9"/>
      <w:lvlJc w:val="left"/>
      <w:pPr>
        <w:ind w:left="11007" w:hanging="1800"/>
      </w:pPr>
    </w:lvl>
  </w:abstractNum>
  <w:abstractNum w:abstractNumId="25">
    <w:nsid w:val="11692D8D"/>
    <w:multiLevelType w:val="multilevel"/>
    <w:tmpl w:val="9E72130A"/>
    <w:lvl w:ilvl="0">
      <w:start w:val="1"/>
      <w:numFmt w:val="decimal"/>
      <w:lvlText w:val="%1."/>
      <w:lvlJc w:val="left"/>
      <w:pPr>
        <w:ind w:left="1070" w:hanging="360"/>
      </w:pPr>
    </w:lvl>
    <w:lvl w:ilvl="1">
      <w:start w:val="4"/>
      <w:numFmt w:val="decimal"/>
      <w:isLgl/>
      <w:lvlText w:val="%1.%2"/>
      <w:lvlJc w:val="left"/>
      <w:pPr>
        <w:ind w:left="1070" w:hanging="360"/>
      </w:pPr>
    </w:lvl>
    <w:lvl w:ilvl="2">
      <w:start w:val="1"/>
      <w:numFmt w:val="decimal"/>
      <w:isLgl/>
      <w:lvlText w:val="%1.%2.%3"/>
      <w:lvlJc w:val="left"/>
      <w:pPr>
        <w:ind w:left="1430" w:hanging="720"/>
      </w:pPr>
    </w:lvl>
    <w:lvl w:ilvl="3">
      <w:start w:val="1"/>
      <w:numFmt w:val="decimal"/>
      <w:isLgl/>
      <w:lvlText w:val="%1.%2.%3.%4"/>
      <w:lvlJc w:val="left"/>
      <w:pPr>
        <w:ind w:left="1430" w:hanging="720"/>
      </w:pPr>
    </w:lvl>
    <w:lvl w:ilvl="4">
      <w:start w:val="1"/>
      <w:numFmt w:val="decimal"/>
      <w:isLgl/>
      <w:lvlText w:val="%1.%2.%3.%4.%5"/>
      <w:lvlJc w:val="left"/>
      <w:pPr>
        <w:ind w:left="1430" w:hanging="720"/>
      </w:pPr>
    </w:lvl>
    <w:lvl w:ilvl="5">
      <w:start w:val="1"/>
      <w:numFmt w:val="decimal"/>
      <w:isLgl/>
      <w:lvlText w:val="%1.%2.%3.%4.%5.%6"/>
      <w:lvlJc w:val="left"/>
      <w:pPr>
        <w:ind w:left="1790" w:hanging="1080"/>
      </w:pPr>
    </w:lvl>
    <w:lvl w:ilvl="6">
      <w:start w:val="1"/>
      <w:numFmt w:val="decimal"/>
      <w:isLgl/>
      <w:lvlText w:val="%1.%2.%3.%4.%5.%6.%7"/>
      <w:lvlJc w:val="left"/>
      <w:pPr>
        <w:ind w:left="1790" w:hanging="1080"/>
      </w:pPr>
    </w:lvl>
    <w:lvl w:ilvl="7">
      <w:start w:val="1"/>
      <w:numFmt w:val="decimal"/>
      <w:isLgl/>
      <w:lvlText w:val="%1.%2.%3.%4.%5.%6.%7.%8"/>
      <w:lvlJc w:val="left"/>
      <w:pPr>
        <w:ind w:left="2150" w:hanging="1440"/>
      </w:pPr>
    </w:lvl>
    <w:lvl w:ilvl="8">
      <w:start w:val="1"/>
      <w:numFmt w:val="decimal"/>
      <w:isLgl/>
      <w:lvlText w:val="%1.%2.%3.%4.%5.%6.%7.%8.%9"/>
      <w:lvlJc w:val="left"/>
      <w:pPr>
        <w:ind w:left="2150" w:hanging="1440"/>
      </w:pPr>
    </w:lvl>
  </w:abstractNum>
  <w:abstractNum w:abstractNumId="26">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0">
    <w:nsid w:val="21F454AB"/>
    <w:multiLevelType w:val="hybridMultilevel"/>
    <w:tmpl w:val="BCA0FF22"/>
    <w:lvl w:ilvl="0" w:tplc="90964E90">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1">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2">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3">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4">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2DA309B9"/>
    <w:multiLevelType w:val="hybridMultilevel"/>
    <w:tmpl w:val="61F09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0">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2">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3">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3D442C0D"/>
    <w:multiLevelType w:val="hybridMultilevel"/>
    <w:tmpl w:val="149603BC"/>
    <w:lvl w:ilvl="0" w:tplc="52B09FC2">
      <w:start w:val="1"/>
      <w:numFmt w:val="decimal"/>
      <w:lvlText w:val="%1."/>
      <w:lvlJc w:val="left"/>
      <w:pPr>
        <w:ind w:left="1080" w:hanging="360"/>
      </w:pPr>
    </w:lvl>
    <w:lvl w:ilvl="1" w:tplc="4EBE65B8">
      <w:start w:val="1"/>
      <w:numFmt w:val="lowerLetter"/>
      <w:lvlText w:val="%2."/>
      <w:lvlJc w:val="left"/>
      <w:pPr>
        <w:ind w:left="1800" w:hanging="360"/>
      </w:pPr>
    </w:lvl>
    <w:lvl w:ilvl="2" w:tplc="A4C254EA">
      <w:start w:val="1"/>
      <w:numFmt w:val="lowerRoman"/>
      <w:lvlText w:val="%3."/>
      <w:lvlJc w:val="right"/>
      <w:pPr>
        <w:ind w:left="2520" w:hanging="180"/>
      </w:pPr>
    </w:lvl>
    <w:lvl w:ilvl="3" w:tplc="00ECCF02">
      <w:start w:val="1"/>
      <w:numFmt w:val="decimal"/>
      <w:lvlText w:val="%4."/>
      <w:lvlJc w:val="left"/>
      <w:pPr>
        <w:ind w:left="3240" w:hanging="360"/>
      </w:pPr>
    </w:lvl>
    <w:lvl w:ilvl="4" w:tplc="32902D70">
      <w:start w:val="1"/>
      <w:numFmt w:val="lowerLetter"/>
      <w:lvlText w:val="%5."/>
      <w:lvlJc w:val="left"/>
      <w:pPr>
        <w:ind w:left="3960" w:hanging="360"/>
      </w:pPr>
    </w:lvl>
    <w:lvl w:ilvl="5" w:tplc="9B92C9BA">
      <w:start w:val="1"/>
      <w:numFmt w:val="lowerRoman"/>
      <w:lvlText w:val="%6."/>
      <w:lvlJc w:val="right"/>
      <w:pPr>
        <w:ind w:left="4680" w:hanging="180"/>
      </w:pPr>
    </w:lvl>
    <w:lvl w:ilvl="6" w:tplc="8EAE1826">
      <w:start w:val="1"/>
      <w:numFmt w:val="decimal"/>
      <w:lvlText w:val="%7."/>
      <w:lvlJc w:val="left"/>
      <w:pPr>
        <w:ind w:left="5400" w:hanging="360"/>
      </w:pPr>
    </w:lvl>
    <w:lvl w:ilvl="7" w:tplc="D2221480">
      <w:start w:val="1"/>
      <w:numFmt w:val="lowerLetter"/>
      <w:lvlText w:val="%8."/>
      <w:lvlJc w:val="left"/>
      <w:pPr>
        <w:ind w:left="6120" w:hanging="360"/>
      </w:pPr>
    </w:lvl>
    <w:lvl w:ilvl="8" w:tplc="E3EEC4D8">
      <w:start w:val="1"/>
      <w:numFmt w:val="lowerRoman"/>
      <w:lvlText w:val="%9."/>
      <w:lvlJc w:val="right"/>
      <w:pPr>
        <w:ind w:left="6840" w:hanging="180"/>
      </w:pPr>
    </w:lvl>
  </w:abstractNum>
  <w:abstractNum w:abstractNumId="47">
    <w:nsid w:val="40275ACF"/>
    <w:multiLevelType w:val="hybridMultilevel"/>
    <w:tmpl w:val="BCF8FBDC"/>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8">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0">
    <w:nsid w:val="462D6D03"/>
    <w:multiLevelType w:val="hybridMultilevel"/>
    <w:tmpl w:val="433013B0"/>
    <w:lvl w:ilvl="0" w:tplc="5564761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5">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6">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7">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8">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9">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0">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1">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4">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5">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7">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abstractNum w:abstractNumId="68">
    <w:nsid w:val="7ED0395C"/>
    <w:multiLevelType w:val="multilevel"/>
    <w:tmpl w:val="2774FA98"/>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ascii="Times New Roman CYR" w:hAnsi="Times New Roman CYR" w:cs="Times New Roman CYR" w:hint="default"/>
      </w:rPr>
    </w:lvl>
    <w:lvl w:ilvl="2">
      <w:start w:val="1"/>
      <w:numFmt w:val="decimal"/>
      <w:isLgl/>
      <w:lvlText w:val="%1.%2.%3"/>
      <w:lvlJc w:val="left"/>
      <w:pPr>
        <w:tabs>
          <w:tab w:val="num" w:pos="1080"/>
        </w:tabs>
        <w:ind w:left="1080" w:hanging="720"/>
      </w:pPr>
      <w:rPr>
        <w:rFonts w:ascii="Times New Roman CYR" w:hAnsi="Times New Roman CYR" w:cs="Times New Roman CYR" w:hint="default"/>
      </w:rPr>
    </w:lvl>
    <w:lvl w:ilvl="3">
      <w:start w:val="1"/>
      <w:numFmt w:val="decimal"/>
      <w:isLgl/>
      <w:lvlText w:val="%1.%2.%3.%4"/>
      <w:lvlJc w:val="left"/>
      <w:pPr>
        <w:tabs>
          <w:tab w:val="num" w:pos="1080"/>
        </w:tabs>
        <w:ind w:left="1080" w:hanging="720"/>
      </w:pPr>
      <w:rPr>
        <w:rFonts w:ascii="Times New Roman CYR" w:hAnsi="Times New Roman CYR" w:cs="Times New Roman CYR" w:hint="default"/>
      </w:rPr>
    </w:lvl>
    <w:lvl w:ilvl="4">
      <w:start w:val="1"/>
      <w:numFmt w:val="decimal"/>
      <w:isLgl/>
      <w:lvlText w:val="%1.%2.%3.%4.%5"/>
      <w:lvlJc w:val="left"/>
      <w:pPr>
        <w:tabs>
          <w:tab w:val="num" w:pos="1440"/>
        </w:tabs>
        <w:ind w:left="1440" w:hanging="1080"/>
      </w:pPr>
      <w:rPr>
        <w:rFonts w:ascii="Times New Roman CYR" w:hAnsi="Times New Roman CYR" w:cs="Times New Roman CYR" w:hint="default"/>
      </w:rPr>
    </w:lvl>
    <w:lvl w:ilvl="5">
      <w:start w:val="1"/>
      <w:numFmt w:val="decimal"/>
      <w:isLgl/>
      <w:lvlText w:val="%1.%2.%3.%4.%5.%6"/>
      <w:lvlJc w:val="left"/>
      <w:pPr>
        <w:tabs>
          <w:tab w:val="num" w:pos="1440"/>
        </w:tabs>
        <w:ind w:left="1440" w:hanging="1080"/>
      </w:pPr>
      <w:rPr>
        <w:rFonts w:ascii="Times New Roman CYR" w:hAnsi="Times New Roman CYR" w:cs="Times New Roman CYR" w:hint="default"/>
      </w:rPr>
    </w:lvl>
    <w:lvl w:ilvl="6">
      <w:start w:val="1"/>
      <w:numFmt w:val="decimal"/>
      <w:isLgl/>
      <w:lvlText w:val="%1.%2.%3.%4.%5.%6.%7"/>
      <w:lvlJc w:val="left"/>
      <w:pPr>
        <w:tabs>
          <w:tab w:val="num" w:pos="1800"/>
        </w:tabs>
        <w:ind w:left="1800" w:hanging="1440"/>
      </w:pPr>
      <w:rPr>
        <w:rFonts w:ascii="Times New Roman CYR" w:hAnsi="Times New Roman CYR" w:cs="Times New Roman CYR" w:hint="default"/>
      </w:rPr>
    </w:lvl>
    <w:lvl w:ilvl="7">
      <w:start w:val="1"/>
      <w:numFmt w:val="decimal"/>
      <w:isLgl/>
      <w:lvlText w:val="%1.%2.%3.%4.%5.%6.%7.%8"/>
      <w:lvlJc w:val="left"/>
      <w:pPr>
        <w:tabs>
          <w:tab w:val="num" w:pos="1800"/>
        </w:tabs>
        <w:ind w:left="1800" w:hanging="1440"/>
      </w:pPr>
      <w:rPr>
        <w:rFonts w:ascii="Times New Roman CYR" w:hAnsi="Times New Roman CYR" w:cs="Times New Roman CYR" w:hint="default"/>
      </w:rPr>
    </w:lvl>
    <w:lvl w:ilvl="8">
      <w:start w:val="1"/>
      <w:numFmt w:val="decimal"/>
      <w:isLgl/>
      <w:lvlText w:val="%1.%2.%3.%4.%5.%6.%7.%8.%9"/>
      <w:lvlJc w:val="left"/>
      <w:pPr>
        <w:tabs>
          <w:tab w:val="num" w:pos="2160"/>
        </w:tabs>
        <w:ind w:left="2160" w:hanging="1800"/>
      </w:pPr>
      <w:rPr>
        <w:rFonts w:ascii="Times New Roman CYR" w:hAnsi="Times New Roman CYR" w:cs="Times New Roman CYR" w:hint="default"/>
      </w:rPr>
    </w:lvl>
  </w:abstractNum>
  <w:num w:numId="1">
    <w:abstractNumId w:val="31"/>
  </w:num>
  <w:num w:numId="2">
    <w:abstractNumId w:val="20"/>
  </w:num>
  <w:num w:numId="3">
    <w:abstractNumId w:val="59"/>
  </w:num>
  <w:num w:numId="4">
    <w:abstractNumId w:val="63"/>
  </w:num>
  <w:num w:numId="5">
    <w:abstractNumId w:val="29"/>
  </w:num>
  <w:num w:numId="6">
    <w:abstractNumId w:val="66"/>
  </w:num>
  <w:num w:numId="7">
    <w:abstractNumId w:val="41"/>
  </w:num>
  <w:num w:numId="8">
    <w:abstractNumId w:val="22"/>
  </w:num>
  <w:num w:numId="9">
    <w:abstractNumId w:val="58"/>
  </w:num>
  <w:num w:numId="10">
    <w:abstractNumId w:val="54"/>
  </w:num>
  <w:num w:numId="11">
    <w:abstractNumId w:val="55"/>
  </w:num>
  <w:num w:numId="12">
    <w:abstractNumId w:val="49"/>
  </w:num>
  <w:num w:numId="13">
    <w:abstractNumId w:val="67"/>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0"/>
  </w:num>
  <w:num w:numId="17">
    <w:abstractNumId w:val="33"/>
  </w:num>
  <w:num w:numId="18">
    <w:abstractNumId w:val="65"/>
  </w:num>
  <w:num w:numId="19">
    <w:abstractNumId w:val="48"/>
  </w:num>
  <w:num w:numId="20">
    <w:abstractNumId w:val="37"/>
  </w:num>
  <w:num w:numId="21">
    <w:abstractNumId w:val="56"/>
  </w:num>
  <w:num w:numId="22">
    <w:abstractNumId w:val="39"/>
  </w:num>
  <w:num w:numId="23">
    <w:abstractNumId w:val="32"/>
  </w:num>
  <w:num w:numId="24">
    <w:abstractNumId w:val="42"/>
  </w:num>
  <w:num w:numId="25">
    <w:abstractNumId w:val="61"/>
  </w:num>
  <w:num w:numId="26">
    <w:abstractNumId w:val="52"/>
  </w:num>
  <w:num w:numId="27">
    <w:abstractNumId w:val="38"/>
  </w:num>
  <w:num w:numId="28">
    <w:abstractNumId w:val="23"/>
  </w:num>
  <w:num w:numId="29">
    <w:abstractNumId w:val="43"/>
  </w:num>
  <w:num w:numId="30">
    <w:abstractNumId w:val="64"/>
  </w:num>
  <w:num w:numId="31">
    <w:abstractNumId w:val="53"/>
  </w:num>
  <w:num w:numId="32">
    <w:abstractNumId w:val="57"/>
  </w:num>
  <w:num w:numId="33">
    <w:abstractNumId w:val="28"/>
  </w:num>
  <w:num w:numId="34">
    <w:abstractNumId w:val="19"/>
  </w:num>
  <w:num w:numId="35">
    <w:abstractNumId w:val="62"/>
  </w:num>
  <w:num w:numId="36">
    <w:abstractNumId w:val="26"/>
  </w:num>
  <w:num w:numId="37">
    <w:abstractNumId w:val="40"/>
  </w:num>
  <w:num w:numId="38">
    <w:abstractNumId w:val="44"/>
  </w:num>
  <w:num w:numId="39">
    <w:abstractNumId w:val="45"/>
  </w:num>
  <w:num w:numId="40">
    <w:abstractNumId w:val="36"/>
  </w:num>
  <w:num w:numId="41">
    <w:abstractNumId w:val="2"/>
  </w:num>
  <w:num w:numId="42">
    <w:abstractNumId w:val="1"/>
  </w:num>
  <w:num w:numId="43">
    <w:abstractNumId w:val="27"/>
  </w:num>
  <w:num w:numId="44">
    <w:abstractNumId w:val="51"/>
  </w:num>
  <w:num w:numId="45">
    <w:abstractNumId w:val="21"/>
  </w:num>
  <w:num w:numId="46">
    <w:abstractNumId w:val="17"/>
  </w:num>
  <w:num w:numId="47">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3F0"/>
    <w:rsid w:val="000005CC"/>
    <w:rsid w:val="000012E0"/>
    <w:rsid w:val="0000165A"/>
    <w:rsid w:val="00002A3A"/>
    <w:rsid w:val="000032E1"/>
    <w:rsid w:val="00003331"/>
    <w:rsid w:val="00003A53"/>
    <w:rsid w:val="000042E5"/>
    <w:rsid w:val="00004707"/>
    <w:rsid w:val="00004AAD"/>
    <w:rsid w:val="0000514C"/>
    <w:rsid w:val="00005AE9"/>
    <w:rsid w:val="00005F26"/>
    <w:rsid w:val="00006E79"/>
    <w:rsid w:val="00006EEF"/>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78A"/>
    <w:rsid w:val="00017F4F"/>
    <w:rsid w:val="00020635"/>
    <w:rsid w:val="00020DA5"/>
    <w:rsid w:val="000215F0"/>
    <w:rsid w:val="000216BC"/>
    <w:rsid w:val="0002189A"/>
    <w:rsid w:val="00022237"/>
    <w:rsid w:val="0002244B"/>
    <w:rsid w:val="00022C5F"/>
    <w:rsid w:val="00023584"/>
    <w:rsid w:val="000242F8"/>
    <w:rsid w:val="0002451B"/>
    <w:rsid w:val="000249F3"/>
    <w:rsid w:val="000252B0"/>
    <w:rsid w:val="00025612"/>
    <w:rsid w:val="000259CB"/>
    <w:rsid w:val="000259F4"/>
    <w:rsid w:val="00025DB7"/>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5FB"/>
    <w:rsid w:val="00054F5F"/>
    <w:rsid w:val="00055818"/>
    <w:rsid w:val="00055A51"/>
    <w:rsid w:val="000560EB"/>
    <w:rsid w:val="000574A4"/>
    <w:rsid w:val="000576E4"/>
    <w:rsid w:val="0005781A"/>
    <w:rsid w:val="00057F91"/>
    <w:rsid w:val="000619F7"/>
    <w:rsid w:val="000626D5"/>
    <w:rsid w:val="000629BF"/>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812"/>
    <w:rsid w:val="00067817"/>
    <w:rsid w:val="000700CF"/>
    <w:rsid w:val="00070168"/>
    <w:rsid w:val="00070B26"/>
    <w:rsid w:val="00070DAA"/>
    <w:rsid w:val="000710EA"/>
    <w:rsid w:val="00072D92"/>
    <w:rsid w:val="0007392E"/>
    <w:rsid w:val="00074C99"/>
    <w:rsid w:val="00074EB1"/>
    <w:rsid w:val="00074FED"/>
    <w:rsid w:val="00075B05"/>
    <w:rsid w:val="00075CF8"/>
    <w:rsid w:val="000775C3"/>
    <w:rsid w:val="00077E1F"/>
    <w:rsid w:val="00077EB1"/>
    <w:rsid w:val="00077EE1"/>
    <w:rsid w:val="000802E8"/>
    <w:rsid w:val="00080457"/>
    <w:rsid w:val="00082E3E"/>
    <w:rsid w:val="00083007"/>
    <w:rsid w:val="00083518"/>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3FD"/>
    <w:rsid w:val="000A5929"/>
    <w:rsid w:val="000A5EE8"/>
    <w:rsid w:val="000A65DD"/>
    <w:rsid w:val="000A6F66"/>
    <w:rsid w:val="000A764B"/>
    <w:rsid w:val="000B04BC"/>
    <w:rsid w:val="000B05A8"/>
    <w:rsid w:val="000B0B8E"/>
    <w:rsid w:val="000B1A32"/>
    <w:rsid w:val="000B21C8"/>
    <w:rsid w:val="000B2F3B"/>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3712"/>
    <w:rsid w:val="000C40EF"/>
    <w:rsid w:val="000C4B6F"/>
    <w:rsid w:val="000C5140"/>
    <w:rsid w:val="000C58CB"/>
    <w:rsid w:val="000C64F0"/>
    <w:rsid w:val="000C6B4B"/>
    <w:rsid w:val="000C7904"/>
    <w:rsid w:val="000C7B37"/>
    <w:rsid w:val="000D1A17"/>
    <w:rsid w:val="000D268B"/>
    <w:rsid w:val="000D3271"/>
    <w:rsid w:val="000D407A"/>
    <w:rsid w:val="000D43DC"/>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45F"/>
    <w:rsid w:val="00124C3B"/>
    <w:rsid w:val="00125B81"/>
    <w:rsid w:val="00125C38"/>
    <w:rsid w:val="00125C84"/>
    <w:rsid w:val="001267F6"/>
    <w:rsid w:val="001273E7"/>
    <w:rsid w:val="00127586"/>
    <w:rsid w:val="00130286"/>
    <w:rsid w:val="001302CC"/>
    <w:rsid w:val="00130531"/>
    <w:rsid w:val="001315FE"/>
    <w:rsid w:val="0013165B"/>
    <w:rsid w:val="00131763"/>
    <w:rsid w:val="0013176E"/>
    <w:rsid w:val="001328A1"/>
    <w:rsid w:val="001332CA"/>
    <w:rsid w:val="00133865"/>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EB"/>
    <w:rsid w:val="0017208A"/>
    <w:rsid w:val="00172287"/>
    <w:rsid w:val="00172EBC"/>
    <w:rsid w:val="00173545"/>
    <w:rsid w:val="00173A4E"/>
    <w:rsid w:val="00173E14"/>
    <w:rsid w:val="0017431E"/>
    <w:rsid w:val="0017491E"/>
    <w:rsid w:val="00175C64"/>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9BB"/>
    <w:rsid w:val="0019756D"/>
    <w:rsid w:val="00197C5F"/>
    <w:rsid w:val="001A0065"/>
    <w:rsid w:val="001A05F9"/>
    <w:rsid w:val="001A09C0"/>
    <w:rsid w:val="001A0A56"/>
    <w:rsid w:val="001A0B4C"/>
    <w:rsid w:val="001A16EC"/>
    <w:rsid w:val="001A25BC"/>
    <w:rsid w:val="001A3576"/>
    <w:rsid w:val="001A3CB1"/>
    <w:rsid w:val="001A49B2"/>
    <w:rsid w:val="001A49D6"/>
    <w:rsid w:val="001A55AE"/>
    <w:rsid w:val="001A5795"/>
    <w:rsid w:val="001A5813"/>
    <w:rsid w:val="001A5D08"/>
    <w:rsid w:val="001A5D47"/>
    <w:rsid w:val="001A62B7"/>
    <w:rsid w:val="001A6382"/>
    <w:rsid w:val="001A6734"/>
    <w:rsid w:val="001A68AE"/>
    <w:rsid w:val="001A73D1"/>
    <w:rsid w:val="001A7AA0"/>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B2E"/>
    <w:rsid w:val="001C38FD"/>
    <w:rsid w:val="001C3BD6"/>
    <w:rsid w:val="001C4102"/>
    <w:rsid w:val="001C4B70"/>
    <w:rsid w:val="001C4EB0"/>
    <w:rsid w:val="001C4FE1"/>
    <w:rsid w:val="001C5346"/>
    <w:rsid w:val="001C64D7"/>
    <w:rsid w:val="001C70F9"/>
    <w:rsid w:val="001C7720"/>
    <w:rsid w:val="001C7F28"/>
    <w:rsid w:val="001D0617"/>
    <w:rsid w:val="001D0970"/>
    <w:rsid w:val="001D2650"/>
    <w:rsid w:val="001D30D2"/>
    <w:rsid w:val="001D385C"/>
    <w:rsid w:val="001D3D5A"/>
    <w:rsid w:val="001D4B99"/>
    <w:rsid w:val="001D4FA8"/>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608"/>
    <w:rsid w:val="00200728"/>
    <w:rsid w:val="002012B5"/>
    <w:rsid w:val="002019F8"/>
    <w:rsid w:val="00202B73"/>
    <w:rsid w:val="00202FC1"/>
    <w:rsid w:val="00203138"/>
    <w:rsid w:val="00203B79"/>
    <w:rsid w:val="00204EEC"/>
    <w:rsid w:val="00204F3C"/>
    <w:rsid w:val="002059AA"/>
    <w:rsid w:val="00206524"/>
    <w:rsid w:val="0020676A"/>
    <w:rsid w:val="00210B17"/>
    <w:rsid w:val="00210E04"/>
    <w:rsid w:val="002116E8"/>
    <w:rsid w:val="002118F5"/>
    <w:rsid w:val="00211C93"/>
    <w:rsid w:val="00212609"/>
    <w:rsid w:val="002138A4"/>
    <w:rsid w:val="00213BED"/>
    <w:rsid w:val="002140BB"/>
    <w:rsid w:val="002154B9"/>
    <w:rsid w:val="002156AC"/>
    <w:rsid w:val="0021602F"/>
    <w:rsid w:val="00216175"/>
    <w:rsid w:val="00216C89"/>
    <w:rsid w:val="00216DE3"/>
    <w:rsid w:val="00217A8C"/>
    <w:rsid w:val="002204F8"/>
    <w:rsid w:val="0022050B"/>
    <w:rsid w:val="0022082A"/>
    <w:rsid w:val="00221347"/>
    <w:rsid w:val="002213BE"/>
    <w:rsid w:val="00221610"/>
    <w:rsid w:val="00221B21"/>
    <w:rsid w:val="00221BC2"/>
    <w:rsid w:val="00221CDA"/>
    <w:rsid w:val="002226B0"/>
    <w:rsid w:val="00222A89"/>
    <w:rsid w:val="002232A7"/>
    <w:rsid w:val="00223480"/>
    <w:rsid w:val="00223B71"/>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66F"/>
    <w:rsid w:val="00233B13"/>
    <w:rsid w:val="00233FDD"/>
    <w:rsid w:val="00234544"/>
    <w:rsid w:val="00234935"/>
    <w:rsid w:val="00234AAC"/>
    <w:rsid w:val="00234ACC"/>
    <w:rsid w:val="00234C85"/>
    <w:rsid w:val="00235682"/>
    <w:rsid w:val="00235E25"/>
    <w:rsid w:val="002365DD"/>
    <w:rsid w:val="002370F0"/>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D"/>
    <w:rsid w:val="00272416"/>
    <w:rsid w:val="00272625"/>
    <w:rsid w:val="002739F5"/>
    <w:rsid w:val="002758E1"/>
    <w:rsid w:val="00275F15"/>
    <w:rsid w:val="0027625A"/>
    <w:rsid w:val="00276571"/>
    <w:rsid w:val="00276D2C"/>
    <w:rsid w:val="00277639"/>
    <w:rsid w:val="00277E95"/>
    <w:rsid w:val="002806D9"/>
    <w:rsid w:val="00280762"/>
    <w:rsid w:val="002810FE"/>
    <w:rsid w:val="002814B7"/>
    <w:rsid w:val="00281A65"/>
    <w:rsid w:val="00282723"/>
    <w:rsid w:val="00282DCA"/>
    <w:rsid w:val="00282EF5"/>
    <w:rsid w:val="00283F85"/>
    <w:rsid w:val="00284487"/>
    <w:rsid w:val="00284918"/>
    <w:rsid w:val="00284E1C"/>
    <w:rsid w:val="00284E55"/>
    <w:rsid w:val="00284E7B"/>
    <w:rsid w:val="00284FB3"/>
    <w:rsid w:val="002850D4"/>
    <w:rsid w:val="00286767"/>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517"/>
    <w:rsid w:val="002968D6"/>
    <w:rsid w:val="0029781B"/>
    <w:rsid w:val="002A0159"/>
    <w:rsid w:val="002A01D3"/>
    <w:rsid w:val="002A08FC"/>
    <w:rsid w:val="002A0AF0"/>
    <w:rsid w:val="002A0C45"/>
    <w:rsid w:val="002A1931"/>
    <w:rsid w:val="002A1987"/>
    <w:rsid w:val="002A1A3E"/>
    <w:rsid w:val="002A1EDE"/>
    <w:rsid w:val="002A35CD"/>
    <w:rsid w:val="002A362E"/>
    <w:rsid w:val="002A3887"/>
    <w:rsid w:val="002A4A33"/>
    <w:rsid w:val="002A4D29"/>
    <w:rsid w:val="002A52DF"/>
    <w:rsid w:val="002A549A"/>
    <w:rsid w:val="002A6077"/>
    <w:rsid w:val="002A6468"/>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C97"/>
    <w:rsid w:val="002C0401"/>
    <w:rsid w:val="002C12E9"/>
    <w:rsid w:val="002C1B5D"/>
    <w:rsid w:val="002C20C8"/>
    <w:rsid w:val="002C2B65"/>
    <w:rsid w:val="002C31BE"/>
    <w:rsid w:val="002C391E"/>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A6B"/>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F5"/>
    <w:rsid w:val="002F194D"/>
    <w:rsid w:val="002F22E0"/>
    <w:rsid w:val="002F320F"/>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7084"/>
    <w:rsid w:val="00307DC0"/>
    <w:rsid w:val="00310207"/>
    <w:rsid w:val="00311087"/>
    <w:rsid w:val="00311AC2"/>
    <w:rsid w:val="00312397"/>
    <w:rsid w:val="0031243C"/>
    <w:rsid w:val="00312AB1"/>
    <w:rsid w:val="00312CBB"/>
    <w:rsid w:val="003132F7"/>
    <w:rsid w:val="003137C1"/>
    <w:rsid w:val="00313A87"/>
    <w:rsid w:val="00313BE0"/>
    <w:rsid w:val="00313D95"/>
    <w:rsid w:val="00314409"/>
    <w:rsid w:val="003149F5"/>
    <w:rsid w:val="003155C3"/>
    <w:rsid w:val="00315A0B"/>
    <w:rsid w:val="00315A94"/>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F3"/>
    <w:rsid w:val="00342333"/>
    <w:rsid w:val="003442C0"/>
    <w:rsid w:val="00344B8D"/>
    <w:rsid w:val="00344EF2"/>
    <w:rsid w:val="00344F6D"/>
    <w:rsid w:val="003450E2"/>
    <w:rsid w:val="00346EAA"/>
    <w:rsid w:val="0034709E"/>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E7B"/>
    <w:rsid w:val="0037122F"/>
    <w:rsid w:val="00371925"/>
    <w:rsid w:val="00372247"/>
    <w:rsid w:val="003726A6"/>
    <w:rsid w:val="00372B5A"/>
    <w:rsid w:val="00372B9B"/>
    <w:rsid w:val="00373D5A"/>
    <w:rsid w:val="00374205"/>
    <w:rsid w:val="00374256"/>
    <w:rsid w:val="003750A8"/>
    <w:rsid w:val="00375874"/>
    <w:rsid w:val="0037597D"/>
    <w:rsid w:val="003806A2"/>
    <w:rsid w:val="0038173A"/>
    <w:rsid w:val="00381AA7"/>
    <w:rsid w:val="00381E5F"/>
    <w:rsid w:val="00381E98"/>
    <w:rsid w:val="00382748"/>
    <w:rsid w:val="00382DE4"/>
    <w:rsid w:val="00383093"/>
    <w:rsid w:val="00383180"/>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567A"/>
    <w:rsid w:val="00395CE9"/>
    <w:rsid w:val="00396636"/>
    <w:rsid w:val="0039695F"/>
    <w:rsid w:val="00397387"/>
    <w:rsid w:val="00397CCB"/>
    <w:rsid w:val="00397EA5"/>
    <w:rsid w:val="003A08C6"/>
    <w:rsid w:val="003A0FDF"/>
    <w:rsid w:val="003A3283"/>
    <w:rsid w:val="003A4390"/>
    <w:rsid w:val="003A44E2"/>
    <w:rsid w:val="003A4D1A"/>
    <w:rsid w:val="003A5996"/>
    <w:rsid w:val="003A6581"/>
    <w:rsid w:val="003A6F59"/>
    <w:rsid w:val="003A7123"/>
    <w:rsid w:val="003B0523"/>
    <w:rsid w:val="003B20F3"/>
    <w:rsid w:val="003B2977"/>
    <w:rsid w:val="003B3E9B"/>
    <w:rsid w:val="003B418F"/>
    <w:rsid w:val="003B4ED6"/>
    <w:rsid w:val="003B4F7C"/>
    <w:rsid w:val="003B538F"/>
    <w:rsid w:val="003B59F4"/>
    <w:rsid w:val="003B5CFB"/>
    <w:rsid w:val="003B5F55"/>
    <w:rsid w:val="003B5FFA"/>
    <w:rsid w:val="003B6742"/>
    <w:rsid w:val="003B6DE4"/>
    <w:rsid w:val="003B7182"/>
    <w:rsid w:val="003B7C88"/>
    <w:rsid w:val="003C0B5D"/>
    <w:rsid w:val="003C0BF9"/>
    <w:rsid w:val="003C12B2"/>
    <w:rsid w:val="003C1372"/>
    <w:rsid w:val="003C1B7D"/>
    <w:rsid w:val="003C2237"/>
    <w:rsid w:val="003C2631"/>
    <w:rsid w:val="003C3D13"/>
    <w:rsid w:val="003C4387"/>
    <w:rsid w:val="003C4F41"/>
    <w:rsid w:val="003C5CD8"/>
    <w:rsid w:val="003C684D"/>
    <w:rsid w:val="003C6C72"/>
    <w:rsid w:val="003C6C7C"/>
    <w:rsid w:val="003C6DD3"/>
    <w:rsid w:val="003C7E67"/>
    <w:rsid w:val="003D0636"/>
    <w:rsid w:val="003D06E9"/>
    <w:rsid w:val="003D0B98"/>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9F0"/>
    <w:rsid w:val="00401B5A"/>
    <w:rsid w:val="00401E05"/>
    <w:rsid w:val="00402C16"/>
    <w:rsid w:val="0040364D"/>
    <w:rsid w:val="00403F07"/>
    <w:rsid w:val="00404830"/>
    <w:rsid w:val="00405255"/>
    <w:rsid w:val="0040572F"/>
    <w:rsid w:val="00405D9B"/>
    <w:rsid w:val="00407772"/>
    <w:rsid w:val="00407A12"/>
    <w:rsid w:val="00407E97"/>
    <w:rsid w:val="00410200"/>
    <w:rsid w:val="00411013"/>
    <w:rsid w:val="00411303"/>
    <w:rsid w:val="00411E1E"/>
    <w:rsid w:val="00411F39"/>
    <w:rsid w:val="00412808"/>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6A7"/>
    <w:rsid w:val="00427C9F"/>
    <w:rsid w:val="00427F62"/>
    <w:rsid w:val="00430001"/>
    <w:rsid w:val="004307D7"/>
    <w:rsid w:val="004307E6"/>
    <w:rsid w:val="00430840"/>
    <w:rsid w:val="004312DB"/>
    <w:rsid w:val="00431545"/>
    <w:rsid w:val="0043196C"/>
    <w:rsid w:val="00431E53"/>
    <w:rsid w:val="004321E1"/>
    <w:rsid w:val="004329D1"/>
    <w:rsid w:val="00432ADA"/>
    <w:rsid w:val="00433BC1"/>
    <w:rsid w:val="00433C53"/>
    <w:rsid w:val="00434D65"/>
    <w:rsid w:val="00434E9E"/>
    <w:rsid w:val="00435ABE"/>
    <w:rsid w:val="00435CC4"/>
    <w:rsid w:val="00435CCA"/>
    <w:rsid w:val="00436414"/>
    <w:rsid w:val="004367B0"/>
    <w:rsid w:val="00436813"/>
    <w:rsid w:val="0043770F"/>
    <w:rsid w:val="00437C75"/>
    <w:rsid w:val="004409FA"/>
    <w:rsid w:val="00441124"/>
    <w:rsid w:val="004413C5"/>
    <w:rsid w:val="0044193F"/>
    <w:rsid w:val="00441FEC"/>
    <w:rsid w:val="00442474"/>
    <w:rsid w:val="004426F2"/>
    <w:rsid w:val="0044292F"/>
    <w:rsid w:val="00442F48"/>
    <w:rsid w:val="00442FE1"/>
    <w:rsid w:val="0044314B"/>
    <w:rsid w:val="00443BFB"/>
    <w:rsid w:val="00444570"/>
    <w:rsid w:val="004448CB"/>
    <w:rsid w:val="00445E35"/>
    <w:rsid w:val="004472E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49E"/>
    <w:rsid w:val="004555D4"/>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B6F"/>
    <w:rsid w:val="00484C0A"/>
    <w:rsid w:val="0048508B"/>
    <w:rsid w:val="0048510E"/>
    <w:rsid w:val="0048580B"/>
    <w:rsid w:val="00486007"/>
    <w:rsid w:val="004861E4"/>
    <w:rsid w:val="004877CC"/>
    <w:rsid w:val="00490D2C"/>
    <w:rsid w:val="00490F3D"/>
    <w:rsid w:val="004924E5"/>
    <w:rsid w:val="00493225"/>
    <w:rsid w:val="00493625"/>
    <w:rsid w:val="00493649"/>
    <w:rsid w:val="004940E4"/>
    <w:rsid w:val="00494E6D"/>
    <w:rsid w:val="00495A1A"/>
    <w:rsid w:val="0049691B"/>
    <w:rsid w:val="00497BA7"/>
    <w:rsid w:val="00497F7A"/>
    <w:rsid w:val="004A021B"/>
    <w:rsid w:val="004A023C"/>
    <w:rsid w:val="004A0FAC"/>
    <w:rsid w:val="004A18F3"/>
    <w:rsid w:val="004A20BC"/>
    <w:rsid w:val="004A2E10"/>
    <w:rsid w:val="004A3EC0"/>
    <w:rsid w:val="004A44B4"/>
    <w:rsid w:val="004A468E"/>
    <w:rsid w:val="004A55F2"/>
    <w:rsid w:val="004A5CF5"/>
    <w:rsid w:val="004A6016"/>
    <w:rsid w:val="004A610E"/>
    <w:rsid w:val="004A6E28"/>
    <w:rsid w:val="004A7D8F"/>
    <w:rsid w:val="004A7E6E"/>
    <w:rsid w:val="004A7FF2"/>
    <w:rsid w:val="004B0FF4"/>
    <w:rsid w:val="004B127E"/>
    <w:rsid w:val="004B1CCE"/>
    <w:rsid w:val="004B28B0"/>
    <w:rsid w:val="004B2BA5"/>
    <w:rsid w:val="004B376E"/>
    <w:rsid w:val="004B3DA0"/>
    <w:rsid w:val="004B405B"/>
    <w:rsid w:val="004B4E70"/>
    <w:rsid w:val="004B4EAF"/>
    <w:rsid w:val="004B5B30"/>
    <w:rsid w:val="004B6B3D"/>
    <w:rsid w:val="004B6CAA"/>
    <w:rsid w:val="004B6D8F"/>
    <w:rsid w:val="004B74B0"/>
    <w:rsid w:val="004B764B"/>
    <w:rsid w:val="004C0BC2"/>
    <w:rsid w:val="004C0CE9"/>
    <w:rsid w:val="004C10DC"/>
    <w:rsid w:val="004C129C"/>
    <w:rsid w:val="004C14BB"/>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62C8"/>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128F"/>
    <w:rsid w:val="005013D0"/>
    <w:rsid w:val="005018C1"/>
    <w:rsid w:val="005018D0"/>
    <w:rsid w:val="00501BE7"/>
    <w:rsid w:val="00502415"/>
    <w:rsid w:val="00502529"/>
    <w:rsid w:val="00502712"/>
    <w:rsid w:val="00503066"/>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AC2"/>
    <w:rsid w:val="005376AE"/>
    <w:rsid w:val="00537907"/>
    <w:rsid w:val="005400A7"/>
    <w:rsid w:val="00540349"/>
    <w:rsid w:val="00540FF8"/>
    <w:rsid w:val="005417B5"/>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CBC"/>
    <w:rsid w:val="0056320A"/>
    <w:rsid w:val="005638C1"/>
    <w:rsid w:val="00563A8F"/>
    <w:rsid w:val="00563E4F"/>
    <w:rsid w:val="00563F51"/>
    <w:rsid w:val="00563FF3"/>
    <w:rsid w:val="005648BC"/>
    <w:rsid w:val="00564BE3"/>
    <w:rsid w:val="00564CD8"/>
    <w:rsid w:val="00565427"/>
    <w:rsid w:val="00565AD5"/>
    <w:rsid w:val="00565EEB"/>
    <w:rsid w:val="00565F16"/>
    <w:rsid w:val="005660BF"/>
    <w:rsid w:val="005668F5"/>
    <w:rsid w:val="00566EB8"/>
    <w:rsid w:val="005671FD"/>
    <w:rsid w:val="0056779B"/>
    <w:rsid w:val="00567AE0"/>
    <w:rsid w:val="00570709"/>
    <w:rsid w:val="00570A46"/>
    <w:rsid w:val="005713E4"/>
    <w:rsid w:val="0057180E"/>
    <w:rsid w:val="00571E0A"/>
    <w:rsid w:val="00572902"/>
    <w:rsid w:val="00573B5D"/>
    <w:rsid w:val="005742BD"/>
    <w:rsid w:val="00574C4A"/>
    <w:rsid w:val="00575B35"/>
    <w:rsid w:val="005763A3"/>
    <w:rsid w:val="0057681E"/>
    <w:rsid w:val="00576EF4"/>
    <w:rsid w:val="00577019"/>
    <w:rsid w:val="00577B8A"/>
    <w:rsid w:val="00577C7E"/>
    <w:rsid w:val="00580851"/>
    <w:rsid w:val="00581080"/>
    <w:rsid w:val="005817FA"/>
    <w:rsid w:val="005821F9"/>
    <w:rsid w:val="00582DB3"/>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A2C"/>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CFA"/>
    <w:rsid w:val="005D6D6D"/>
    <w:rsid w:val="005D71F5"/>
    <w:rsid w:val="005D734C"/>
    <w:rsid w:val="005E00F2"/>
    <w:rsid w:val="005E030D"/>
    <w:rsid w:val="005E0D67"/>
    <w:rsid w:val="005E0DF6"/>
    <w:rsid w:val="005E19AB"/>
    <w:rsid w:val="005E1D35"/>
    <w:rsid w:val="005E21FF"/>
    <w:rsid w:val="005E27DC"/>
    <w:rsid w:val="005E31B7"/>
    <w:rsid w:val="005E3364"/>
    <w:rsid w:val="005E3A76"/>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387"/>
    <w:rsid w:val="00642D17"/>
    <w:rsid w:val="00643642"/>
    <w:rsid w:val="006443B9"/>
    <w:rsid w:val="0064677E"/>
    <w:rsid w:val="00647F9E"/>
    <w:rsid w:val="00650775"/>
    <w:rsid w:val="00651FF4"/>
    <w:rsid w:val="0065210E"/>
    <w:rsid w:val="006525D7"/>
    <w:rsid w:val="00652A36"/>
    <w:rsid w:val="00652BEF"/>
    <w:rsid w:val="00652DDE"/>
    <w:rsid w:val="00653A9D"/>
    <w:rsid w:val="0065417C"/>
    <w:rsid w:val="006545E8"/>
    <w:rsid w:val="0065524A"/>
    <w:rsid w:val="006554C2"/>
    <w:rsid w:val="00655602"/>
    <w:rsid w:val="00655CC2"/>
    <w:rsid w:val="0065654D"/>
    <w:rsid w:val="006571CE"/>
    <w:rsid w:val="00657B20"/>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DFB"/>
    <w:rsid w:val="00670D5B"/>
    <w:rsid w:val="00670E4F"/>
    <w:rsid w:val="00670F59"/>
    <w:rsid w:val="00672315"/>
    <w:rsid w:val="00672A5F"/>
    <w:rsid w:val="00672C6C"/>
    <w:rsid w:val="00672DE2"/>
    <w:rsid w:val="006732B5"/>
    <w:rsid w:val="00673C94"/>
    <w:rsid w:val="00674A0D"/>
    <w:rsid w:val="00674EAE"/>
    <w:rsid w:val="0067539D"/>
    <w:rsid w:val="00675DB5"/>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C79"/>
    <w:rsid w:val="00687F67"/>
    <w:rsid w:val="00687FA7"/>
    <w:rsid w:val="006911AB"/>
    <w:rsid w:val="0069253C"/>
    <w:rsid w:val="0069342C"/>
    <w:rsid w:val="006940C0"/>
    <w:rsid w:val="00695790"/>
    <w:rsid w:val="00695BB0"/>
    <w:rsid w:val="006963CE"/>
    <w:rsid w:val="006968D7"/>
    <w:rsid w:val="00696C04"/>
    <w:rsid w:val="00697367"/>
    <w:rsid w:val="0069771E"/>
    <w:rsid w:val="006A0044"/>
    <w:rsid w:val="006A0A41"/>
    <w:rsid w:val="006A0C2B"/>
    <w:rsid w:val="006A1248"/>
    <w:rsid w:val="006A1CFE"/>
    <w:rsid w:val="006A2546"/>
    <w:rsid w:val="006A2BB6"/>
    <w:rsid w:val="006A388C"/>
    <w:rsid w:val="006A4008"/>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6A16"/>
    <w:rsid w:val="006B6E07"/>
    <w:rsid w:val="006C076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E1B"/>
    <w:rsid w:val="006D257F"/>
    <w:rsid w:val="006D2AF7"/>
    <w:rsid w:val="006D3D5D"/>
    <w:rsid w:val="006D3F81"/>
    <w:rsid w:val="006D419F"/>
    <w:rsid w:val="006D51C4"/>
    <w:rsid w:val="006D55DB"/>
    <w:rsid w:val="006D56A2"/>
    <w:rsid w:val="006D638B"/>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7CC"/>
    <w:rsid w:val="006E7A52"/>
    <w:rsid w:val="006E7C57"/>
    <w:rsid w:val="006F00C0"/>
    <w:rsid w:val="006F02EF"/>
    <w:rsid w:val="006F11AA"/>
    <w:rsid w:val="006F134F"/>
    <w:rsid w:val="006F160F"/>
    <w:rsid w:val="006F181D"/>
    <w:rsid w:val="006F199D"/>
    <w:rsid w:val="006F39CA"/>
    <w:rsid w:val="006F47C0"/>
    <w:rsid w:val="006F4E0E"/>
    <w:rsid w:val="006F4F93"/>
    <w:rsid w:val="006F544D"/>
    <w:rsid w:val="006F57D7"/>
    <w:rsid w:val="006F593D"/>
    <w:rsid w:val="006F5CCE"/>
    <w:rsid w:val="006F5E00"/>
    <w:rsid w:val="006F629B"/>
    <w:rsid w:val="006F76EC"/>
    <w:rsid w:val="006F7AA7"/>
    <w:rsid w:val="006F7E00"/>
    <w:rsid w:val="0070192C"/>
    <w:rsid w:val="00701F77"/>
    <w:rsid w:val="007025C5"/>
    <w:rsid w:val="007030BE"/>
    <w:rsid w:val="007032CA"/>
    <w:rsid w:val="00703C2D"/>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A8D"/>
    <w:rsid w:val="0073177C"/>
    <w:rsid w:val="007318A0"/>
    <w:rsid w:val="00732308"/>
    <w:rsid w:val="007328C2"/>
    <w:rsid w:val="00732EF3"/>
    <w:rsid w:val="007333F2"/>
    <w:rsid w:val="00733F1E"/>
    <w:rsid w:val="00734757"/>
    <w:rsid w:val="007350FF"/>
    <w:rsid w:val="00735418"/>
    <w:rsid w:val="00736266"/>
    <w:rsid w:val="007367AB"/>
    <w:rsid w:val="007368E2"/>
    <w:rsid w:val="00736980"/>
    <w:rsid w:val="007369F0"/>
    <w:rsid w:val="00736E3D"/>
    <w:rsid w:val="00737707"/>
    <w:rsid w:val="007378AD"/>
    <w:rsid w:val="00737C2C"/>
    <w:rsid w:val="00740EBB"/>
    <w:rsid w:val="00740FAA"/>
    <w:rsid w:val="0074322E"/>
    <w:rsid w:val="00743356"/>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71F5F"/>
    <w:rsid w:val="0077347F"/>
    <w:rsid w:val="00774426"/>
    <w:rsid w:val="00775C6F"/>
    <w:rsid w:val="00775CCE"/>
    <w:rsid w:val="00776009"/>
    <w:rsid w:val="00776B77"/>
    <w:rsid w:val="00777903"/>
    <w:rsid w:val="0078044C"/>
    <w:rsid w:val="00782132"/>
    <w:rsid w:val="00782C49"/>
    <w:rsid w:val="00782F80"/>
    <w:rsid w:val="00783290"/>
    <w:rsid w:val="007836BA"/>
    <w:rsid w:val="00783AE5"/>
    <w:rsid w:val="00783B33"/>
    <w:rsid w:val="007842BE"/>
    <w:rsid w:val="007842F4"/>
    <w:rsid w:val="00785033"/>
    <w:rsid w:val="007850E2"/>
    <w:rsid w:val="00785289"/>
    <w:rsid w:val="007852C6"/>
    <w:rsid w:val="00785342"/>
    <w:rsid w:val="00785692"/>
    <w:rsid w:val="00785EC6"/>
    <w:rsid w:val="00786163"/>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75FD"/>
    <w:rsid w:val="00797691"/>
    <w:rsid w:val="007976E4"/>
    <w:rsid w:val="0079771B"/>
    <w:rsid w:val="00797BBB"/>
    <w:rsid w:val="007A06C2"/>
    <w:rsid w:val="007A082A"/>
    <w:rsid w:val="007A0AC8"/>
    <w:rsid w:val="007A1937"/>
    <w:rsid w:val="007A2343"/>
    <w:rsid w:val="007A2A23"/>
    <w:rsid w:val="007A2DD1"/>
    <w:rsid w:val="007A3201"/>
    <w:rsid w:val="007A4608"/>
    <w:rsid w:val="007A4C20"/>
    <w:rsid w:val="007A4C70"/>
    <w:rsid w:val="007A4C82"/>
    <w:rsid w:val="007A6207"/>
    <w:rsid w:val="007A6B54"/>
    <w:rsid w:val="007A788E"/>
    <w:rsid w:val="007A793C"/>
    <w:rsid w:val="007B12A8"/>
    <w:rsid w:val="007B162F"/>
    <w:rsid w:val="007B21DE"/>
    <w:rsid w:val="007B224D"/>
    <w:rsid w:val="007B2391"/>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60"/>
    <w:rsid w:val="00801389"/>
    <w:rsid w:val="0080144C"/>
    <w:rsid w:val="00801E48"/>
    <w:rsid w:val="00802072"/>
    <w:rsid w:val="008028BD"/>
    <w:rsid w:val="008028E4"/>
    <w:rsid w:val="00802D78"/>
    <w:rsid w:val="00802F0F"/>
    <w:rsid w:val="0080323E"/>
    <w:rsid w:val="0080329D"/>
    <w:rsid w:val="008036C2"/>
    <w:rsid w:val="0080439C"/>
    <w:rsid w:val="008046F5"/>
    <w:rsid w:val="00804732"/>
    <w:rsid w:val="00804ECA"/>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6304"/>
    <w:rsid w:val="00826323"/>
    <w:rsid w:val="008264EB"/>
    <w:rsid w:val="008277D9"/>
    <w:rsid w:val="00830070"/>
    <w:rsid w:val="00830498"/>
    <w:rsid w:val="008307AD"/>
    <w:rsid w:val="00830B17"/>
    <w:rsid w:val="00830C89"/>
    <w:rsid w:val="00830FED"/>
    <w:rsid w:val="00831440"/>
    <w:rsid w:val="008317C6"/>
    <w:rsid w:val="00832633"/>
    <w:rsid w:val="008326C5"/>
    <w:rsid w:val="00832D24"/>
    <w:rsid w:val="00833679"/>
    <w:rsid w:val="00834BBC"/>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BED"/>
    <w:rsid w:val="00857D29"/>
    <w:rsid w:val="008603F5"/>
    <w:rsid w:val="0086049A"/>
    <w:rsid w:val="0086146C"/>
    <w:rsid w:val="008614F6"/>
    <w:rsid w:val="00861796"/>
    <w:rsid w:val="0086269D"/>
    <w:rsid w:val="00863570"/>
    <w:rsid w:val="00863C3B"/>
    <w:rsid w:val="00863E87"/>
    <w:rsid w:val="00863EDB"/>
    <w:rsid w:val="00864676"/>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65C5"/>
    <w:rsid w:val="008A6A84"/>
    <w:rsid w:val="008A6D39"/>
    <w:rsid w:val="008A72C3"/>
    <w:rsid w:val="008A7342"/>
    <w:rsid w:val="008A7986"/>
    <w:rsid w:val="008A7B2A"/>
    <w:rsid w:val="008A7EBD"/>
    <w:rsid w:val="008B0A05"/>
    <w:rsid w:val="008B0E6F"/>
    <w:rsid w:val="008B1C92"/>
    <w:rsid w:val="008B2253"/>
    <w:rsid w:val="008B28E8"/>
    <w:rsid w:val="008B2934"/>
    <w:rsid w:val="008B33B8"/>
    <w:rsid w:val="008B38F8"/>
    <w:rsid w:val="008B3D0F"/>
    <w:rsid w:val="008B4269"/>
    <w:rsid w:val="008B472B"/>
    <w:rsid w:val="008B4882"/>
    <w:rsid w:val="008B4D50"/>
    <w:rsid w:val="008B4F3A"/>
    <w:rsid w:val="008B4FE9"/>
    <w:rsid w:val="008B5644"/>
    <w:rsid w:val="008B56D4"/>
    <w:rsid w:val="008B5A25"/>
    <w:rsid w:val="008B6D26"/>
    <w:rsid w:val="008B6DD5"/>
    <w:rsid w:val="008B7060"/>
    <w:rsid w:val="008B7395"/>
    <w:rsid w:val="008B7494"/>
    <w:rsid w:val="008B7564"/>
    <w:rsid w:val="008B7F3B"/>
    <w:rsid w:val="008C060A"/>
    <w:rsid w:val="008C0737"/>
    <w:rsid w:val="008C11B6"/>
    <w:rsid w:val="008C1804"/>
    <w:rsid w:val="008C1EF4"/>
    <w:rsid w:val="008C23FC"/>
    <w:rsid w:val="008C29A8"/>
    <w:rsid w:val="008C2FFA"/>
    <w:rsid w:val="008C3395"/>
    <w:rsid w:val="008C367E"/>
    <w:rsid w:val="008C45E7"/>
    <w:rsid w:val="008C4697"/>
    <w:rsid w:val="008C5099"/>
    <w:rsid w:val="008C527F"/>
    <w:rsid w:val="008C5A63"/>
    <w:rsid w:val="008C5CE0"/>
    <w:rsid w:val="008C5FCB"/>
    <w:rsid w:val="008C6BC0"/>
    <w:rsid w:val="008C7C9F"/>
    <w:rsid w:val="008D08B0"/>
    <w:rsid w:val="008D0C95"/>
    <w:rsid w:val="008D132B"/>
    <w:rsid w:val="008D1756"/>
    <w:rsid w:val="008D1CB3"/>
    <w:rsid w:val="008D26D4"/>
    <w:rsid w:val="008D2A0B"/>
    <w:rsid w:val="008D2E72"/>
    <w:rsid w:val="008D2FC0"/>
    <w:rsid w:val="008D4983"/>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9D5"/>
    <w:rsid w:val="00917E1B"/>
    <w:rsid w:val="00917FDB"/>
    <w:rsid w:val="0092003C"/>
    <w:rsid w:val="0092098A"/>
    <w:rsid w:val="00920E2A"/>
    <w:rsid w:val="0092168B"/>
    <w:rsid w:val="009217D5"/>
    <w:rsid w:val="00921878"/>
    <w:rsid w:val="00923748"/>
    <w:rsid w:val="009237BE"/>
    <w:rsid w:val="00924CAA"/>
    <w:rsid w:val="00925545"/>
    <w:rsid w:val="00925712"/>
    <w:rsid w:val="009258FB"/>
    <w:rsid w:val="00925D79"/>
    <w:rsid w:val="00925FA1"/>
    <w:rsid w:val="009260CC"/>
    <w:rsid w:val="00926849"/>
    <w:rsid w:val="009268EF"/>
    <w:rsid w:val="00926969"/>
    <w:rsid w:val="00926DFB"/>
    <w:rsid w:val="00927077"/>
    <w:rsid w:val="00927A5D"/>
    <w:rsid w:val="00927E4E"/>
    <w:rsid w:val="009300BC"/>
    <w:rsid w:val="00930169"/>
    <w:rsid w:val="009304F5"/>
    <w:rsid w:val="00931656"/>
    <w:rsid w:val="0093343F"/>
    <w:rsid w:val="00933E26"/>
    <w:rsid w:val="00933E3B"/>
    <w:rsid w:val="009340F2"/>
    <w:rsid w:val="0093493C"/>
    <w:rsid w:val="00935115"/>
    <w:rsid w:val="009358AF"/>
    <w:rsid w:val="00935D6C"/>
    <w:rsid w:val="00936283"/>
    <w:rsid w:val="00937F8C"/>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A1200"/>
    <w:rsid w:val="009A1BB6"/>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314D"/>
    <w:rsid w:val="009C32A6"/>
    <w:rsid w:val="009C3639"/>
    <w:rsid w:val="009C404C"/>
    <w:rsid w:val="009C4202"/>
    <w:rsid w:val="009C477F"/>
    <w:rsid w:val="009C4D42"/>
    <w:rsid w:val="009C526C"/>
    <w:rsid w:val="009C5B57"/>
    <w:rsid w:val="009C5BFE"/>
    <w:rsid w:val="009C61A6"/>
    <w:rsid w:val="009C6452"/>
    <w:rsid w:val="009C6B66"/>
    <w:rsid w:val="009C6C18"/>
    <w:rsid w:val="009C7707"/>
    <w:rsid w:val="009C7746"/>
    <w:rsid w:val="009C77F2"/>
    <w:rsid w:val="009D0279"/>
    <w:rsid w:val="009D0E78"/>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B8"/>
    <w:rsid w:val="009E3D81"/>
    <w:rsid w:val="009E4C27"/>
    <w:rsid w:val="009E5A7B"/>
    <w:rsid w:val="009E753A"/>
    <w:rsid w:val="009E78ED"/>
    <w:rsid w:val="009F047E"/>
    <w:rsid w:val="009F0E3E"/>
    <w:rsid w:val="009F201C"/>
    <w:rsid w:val="009F25D3"/>
    <w:rsid w:val="009F2FB9"/>
    <w:rsid w:val="009F3039"/>
    <w:rsid w:val="009F329E"/>
    <w:rsid w:val="009F377D"/>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3002"/>
    <w:rsid w:val="00A13705"/>
    <w:rsid w:val="00A14F89"/>
    <w:rsid w:val="00A15544"/>
    <w:rsid w:val="00A1645B"/>
    <w:rsid w:val="00A16954"/>
    <w:rsid w:val="00A1770E"/>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6798"/>
    <w:rsid w:val="00A373E9"/>
    <w:rsid w:val="00A37999"/>
    <w:rsid w:val="00A37A41"/>
    <w:rsid w:val="00A37C0D"/>
    <w:rsid w:val="00A37F31"/>
    <w:rsid w:val="00A40027"/>
    <w:rsid w:val="00A408F7"/>
    <w:rsid w:val="00A40F62"/>
    <w:rsid w:val="00A412E2"/>
    <w:rsid w:val="00A42720"/>
    <w:rsid w:val="00A4291E"/>
    <w:rsid w:val="00A42EF0"/>
    <w:rsid w:val="00A4333B"/>
    <w:rsid w:val="00A4343F"/>
    <w:rsid w:val="00A43480"/>
    <w:rsid w:val="00A43761"/>
    <w:rsid w:val="00A43972"/>
    <w:rsid w:val="00A439EE"/>
    <w:rsid w:val="00A43FF3"/>
    <w:rsid w:val="00A44050"/>
    <w:rsid w:val="00A4472A"/>
    <w:rsid w:val="00A44CA6"/>
    <w:rsid w:val="00A44E36"/>
    <w:rsid w:val="00A4572D"/>
    <w:rsid w:val="00A46230"/>
    <w:rsid w:val="00A46A52"/>
    <w:rsid w:val="00A46E94"/>
    <w:rsid w:val="00A5011A"/>
    <w:rsid w:val="00A513A1"/>
    <w:rsid w:val="00A519BC"/>
    <w:rsid w:val="00A51F4F"/>
    <w:rsid w:val="00A52DD2"/>
    <w:rsid w:val="00A52FF5"/>
    <w:rsid w:val="00A538C5"/>
    <w:rsid w:val="00A54120"/>
    <w:rsid w:val="00A54123"/>
    <w:rsid w:val="00A54A57"/>
    <w:rsid w:val="00A552F9"/>
    <w:rsid w:val="00A55D51"/>
    <w:rsid w:val="00A56901"/>
    <w:rsid w:val="00A569F8"/>
    <w:rsid w:val="00A57A7D"/>
    <w:rsid w:val="00A60022"/>
    <w:rsid w:val="00A600AD"/>
    <w:rsid w:val="00A604B6"/>
    <w:rsid w:val="00A61DE3"/>
    <w:rsid w:val="00A62C93"/>
    <w:rsid w:val="00A63108"/>
    <w:rsid w:val="00A6366D"/>
    <w:rsid w:val="00A637C4"/>
    <w:rsid w:val="00A63B4E"/>
    <w:rsid w:val="00A63C31"/>
    <w:rsid w:val="00A63EF7"/>
    <w:rsid w:val="00A641F4"/>
    <w:rsid w:val="00A651EB"/>
    <w:rsid w:val="00A654D1"/>
    <w:rsid w:val="00A65763"/>
    <w:rsid w:val="00A661F4"/>
    <w:rsid w:val="00A6658B"/>
    <w:rsid w:val="00A66C0C"/>
    <w:rsid w:val="00A671AF"/>
    <w:rsid w:val="00A6735F"/>
    <w:rsid w:val="00A67557"/>
    <w:rsid w:val="00A6781B"/>
    <w:rsid w:val="00A7133F"/>
    <w:rsid w:val="00A71BE4"/>
    <w:rsid w:val="00A728BE"/>
    <w:rsid w:val="00A72BF9"/>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F7F"/>
    <w:rsid w:val="00A85FDE"/>
    <w:rsid w:val="00A87306"/>
    <w:rsid w:val="00A873F5"/>
    <w:rsid w:val="00A8747C"/>
    <w:rsid w:val="00A90627"/>
    <w:rsid w:val="00A910F2"/>
    <w:rsid w:val="00A91948"/>
    <w:rsid w:val="00A92984"/>
    <w:rsid w:val="00A9315E"/>
    <w:rsid w:val="00A9329C"/>
    <w:rsid w:val="00A9382C"/>
    <w:rsid w:val="00A94D15"/>
    <w:rsid w:val="00A95667"/>
    <w:rsid w:val="00A95C98"/>
    <w:rsid w:val="00A96AB6"/>
    <w:rsid w:val="00A9761D"/>
    <w:rsid w:val="00A9793E"/>
    <w:rsid w:val="00A9798D"/>
    <w:rsid w:val="00A97CF2"/>
    <w:rsid w:val="00AA03E4"/>
    <w:rsid w:val="00AA1330"/>
    <w:rsid w:val="00AA1380"/>
    <w:rsid w:val="00AA1480"/>
    <w:rsid w:val="00AA15AD"/>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5233"/>
    <w:rsid w:val="00AC560C"/>
    <w:rsid w:val="00AC5827"/>
    <w:rsid w:val="00AC5888"/>
    <w:rsid w:val="00AC5A6D"/>
    <w:rsid w:val="00AC5E14"/>
    <w:rsid w:val="00AC6A61"/>
    <w:rsid w:val="00AC6F15"/>
    <w:rsid w:val="00AC7638"/>
    <w:rsid w:val="00AD04E1"/>
    <w:rsid w:val="00AD0919"/>
    <w:rsid w:val="00AD1033"/>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92B"/>
    <w:rsid w:val="00AE0948"/>
    <w:rsid w:val="00AE10A3"/>
    <w:rsid w:val="00AE1673"/>
    <w:rsid w:val="00AE1F29"/>
    <w:rsid w:val="00AE26D7"/>
    <w:rsid w:val="00AE270C"/>
    <w:rsid w:val="00AE2AC6"/>
    <w:rsid w:val="00AE2E44"/>
    <w:rsid w:val="00AE364C"/>
    <w:rsid w:val="00AE3D55"/>
    <w:rsid w:val="00AE404A"/>
    <w:rsid w:val="00AE4DBA"/>
    <w:rsid w:val="00AE5031"/>
    <w:rsid w:val="00AE5241"/>
    <w:rsid w:val="00AE5531"/>
    <w:rsid w:val="00AE5F90"/>
    <w:rsid w:val="00AE6107"/>
    <w:rsid w:val="00AE61B7"/>
    <w:rsid w:val="00AE62EE"/>
    <w:rsid w:val="00AE65AB"/>
    <w:rsid w:val="00AE66C0"/>
    <w:rsid w:val="00AE67F1"/>
    <w:rsid w:val="00AE6EFF"/>
    <w:rsid w:val="00AE746E"/>
    <w:rsid w:val="00AE7837"/>
    <w:rsid w:val="00AE7D52"/>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B6"/>
    <w:rsid w:val="00B02EC6"/>
    <w:rsid w:val="00B03397"/>
    <w:rsid w:val="00B03E94"/>
    <w:rsid w:val="00B03F99"/>
    <w:rsid w:val="00B04717"/>
    <w:rsid w:val="00B04840"/>
    <w:rsid w:val="00B04AFB"/>
    <w:rsid w:val="00B04B8F"/>
    <w:rsid w:val="00B05286"/>
    <w:rsid w:val="00B05BC9"/>
    <w:rsid w:val="00B06CFC"/>
    <w:rsid w:val="00B06D79"/>
    <w:rsid w:val="00B071CF"/>
    <w:rsid w:val="00B076BD"/>
    <w:rsid w:val="00B07777"/>
    <w:rsid w:val="00B07881"/>
    <w:rsid w:val="00B10A8A"/>
    <w:rsid w:val="00B10F35"/>
    <w:rsid w:val="00B10FEE"/>
    <w:rsid w:val="00B111FF"/>
    <w:rsid w:val="00B11484"/>
    <w:rsid w:val="00B11581"/>
    <w:rsid w:val="00B12450"/>
    <w:rsid w:val="00B1270C"/>
    <w:rsid w:val="00B128AE"/>
    <w:rsid w:val="00B14141"/>
    <w:rsid w:val="00B149C8"/>
    <w:rsid w:val="00B1665B"/>
    <w:rsid w:val="00B16B21"/>
    <w:rsid w:val="00B16BB5"/>
    <w:rsid w:val="00B16D4A"/>
    <w:rsid w:val="00B16DF9"/>
    <w:rsid w:val="00B17601"/>
    <w:rsid w:val="00B179FF"/>
    <w:rsid w:val="00B17DDA"/>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98"/>
    <w:rsid w:val="00B415EE"/>
    <w:rsid w:val="00B4192D"/>
    <w:rsid w:val="00B41A2A"/>
    <w:rsid w:val="00B42180"/>
    <w:rsid w:val="00B423D7"/>
    <w:rsid w:val="00B42B68"/>
    <w:rsid w:val="00B430D2"/>
    <w:rsid w:val="00B434B5"/>
    <w:rsid w:val="00B4395B"/>
    <w:rsid w:val="00B4439F"/>
    <w:rsid w:val="00B4511F"/>
    <w:rsid w:val="00B457B6"/>
    <w:rsid w:val="00B46B23"/>
    <w:rsid w:val="00B4715C"/>
    <w:rsid w:val="00B472B6"/>
    <w:rsid w:val="00B47938"/>
    <w:rsid w:val="00B50006"/>
    <w:rsid w:val="00B50254"/>
    <w:rsid w:val="00B50F0A"/>
    <w:rsid w:val="00B51400"/>
    <w:rsid w:val="00B51445"/>
    <w:rsid w:val="00B51770"/>
    <w:rsid w:val="00B523F2"/>
    <w:rsid w:val="00B53976"/>
    <w:rsid w:val="00B539E1"/>
    <w:rsid w:val="00B54D10"/>
    <w:rsid w:val="00B54D2A"/>
    <w:rsid w:val="00B55629"/>
    <w:rsid w:val="00B5569E"/>
    <w:rsid w:val="00B562C1"/>
    <w:rsid w:val="00B579EE"/>
    <w:rsid w:val="00B57D22"/>
    <w:rsid w:val="00B600A2"/>
    <w:rsid w:val="00B602D5"/>
    <w:rsid w:val="00B615B5"/>
    <w:rsid w:val="00B62AD5"/>
    <w:rsid w:val="00B62AFA"/>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BC9"/>
    <w:rsid w:val="00B81397"/>
    <w:rsid w:val="00B817DF"/>
    <w:rsid w:val="00B8204C"/>
    <w:rsid w:val="00B83355"/>
    <w:rsid w:val="00B847FD"/>
    <w:rsid w:val="00B84F4C"/>
    <w:rsid w:val="00B85299"/>
    <w:rsid w:val="00B86727"/>
    <w:rsid w:val="00B868ED"/>
    <w:rsid w:val="00B87F19"/>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CA1"/>
    <w:rsid w:val="00BA2CCB"/>
    <w:rsid w:val="00BA2E60"/>
    <w:rsid w:val="00BA3326"/>
    <w:rsid w:val="00BA401D"/>
    <w:rsid w:val="00BA4148"/>
    <w:rsid w:val="00BA4706"/>
    <w:rsid w:val="00BA47AB"/>
    <w:rsid w:val="00BA4BEA"/>
    <w:rsid w:val="00BA4C6F"/>
    <w:rsid w:val="00BA6295"/>
    <w:rsid w:val="00BA6968"/>
    <w:rsid w:val="00BA6A01"/>
    <w:rsid w:val="00BB0B12"/>
    <w:rsid w:val="00BB0E3D"/>
    <w:rsid w:val="00BB1A14"/>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142B"/>
    <w:rsid w:val="00BC15F2"/>
    <w:rsid w:val="00BC2DF4"/>
    <w:rsid w:val="00BC3188"/>
    <w:rsid w:val="00BC3365"/>
    <w:rsid w:val="00BC3D9D"/>
    <w:rsid w:val="00BC53E9"/>
    <w:rsid w:val="00BC556F"/>
    <w:rsid w:val="00BC58D5"/>
    <w:rsid w:val="00BC5B25"/>
    <w:rsid w:val="00BC60A8"/>
    <w:rsid w:val="00BC623F"/>
    <w:rsid w:val="00BC636F"/>
    <w:rsid w:val="00BC6481"/>
    <w:rsid w:val="00BC6D2A"/>
    <w:rsid w:val="00BC6E6C"/>
    <w:rsid w:val="00BC7A23"/>
    <w:rsid w:val="00BD04F3"/>
    <w:rsid w:val="00BD0C4D"/>
    <w:rsid w:val="00BD0DEE"/>
    <w:rsid w:val="00BD172D"/>
    <w:rsid w:val="00BD19B4"/>
    <w:rsid w:val="00BD1DE6"/>
    <w:rsid w:val="00BD2570"/>
    <w:rsid w:val="00BD33F5"/>
    <w:rsid w:val="00BD34A9"/>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79E"/>
    <w:rsid w:val="00BF7D05"/>
    <w:rsid w:val="00C004DD"/>
    <w:rsid w:val="00C01C25"/>
    <w:rsid w:val="00C02384"/>
    <w:rsid w:val="00C0249F"/>
    <w:rsid w:val="00C027C6"/>
    <w:rsid w:val="00C03272"/>
    <w:rsid w:val="00C0379B"/>
    <w:rsid w:val="00C03D28"/>
    <w:rsid w:val="00C03FF9"/>
    <w:rsid w:val="00C04438"/>
    <w:rsid w:val="00C044DB"/>
    <w:rsid w:val="00C04FA6"/>
    <w:rsid w:val="00C055B6"/>
    <w:rsid w:val="00C05E65"/>
    <w:rsid w:val="00C072DA"/>
    <w:rsid w:val="00C073DC"/>
    <w:rsid w:val="00C106EB"/>
    <w:rsid w:val="00C1157E"/>
    <w:rsid w:val="00C116B3"/>
    <w:rsid w:val="00C125DF"/>
    <w:rsid w:val="00C126A6"/>
    <w:rsid w:val="00C127E1"/>
    <w:rsid w:val="00C12F3B"/>
    <w:rsid w:val="00C12F4F"/>
    <w:rsid w:val="00C13D0F"/>
    <w:rsid w:val="00C13E59"/>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523"/>
    <w:rsid w:val="00C22D9A"/>
    <w:rsid w:val="00C246C4"/>
    <w:rsid w:val="00C2480A"/>
    <w:rsid w:val="00C24B51"/>
    <w:rsid w:val="00C2688C"/>
    <w:rsid w:val="00C271D3"/>
    <w:rsid w:val="00C27744"/>
    <w:rsid w:val="00C27DBA"/>
    <w:rsid w:val="00C316F7"/>
    <w:rsid w:val="00C32575"/>
    <w:rsid w:val="00C32FD9"/>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B80"/>
    <w:rsid w:val="00C61D20"/>
    <w:rsid w:val="00C62993"/>
    <w:rsid w:val="00C62C1A"/>
    <w:rsid w:val="00C63913"/>
    <w:rsid w:val="00C642B9"/>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C9A"/>
    <w:rsid w:val="00CC6D7F"/>
    <w:rsid w:val="00CC7427"/>
    <w:rsid w:val="00CC75CF"/>
    <w:rsid w:val="00CC7727"/>
    <w:rsid w:val="00CC796E"/>
    <w:rsid w:val="00CC7EC5"/>
    <w:rsid w:val="00CD0F31"/>
    <w:rsid w:val="00CD2294"/>
    <w:rsid w:val="00CD23F8"/>
    <w:rsid w:val="00CD2F74"/>
    <w:rsid w:val="00CD38B1"/>
    <w:rsid w:val="00CD4078"/>
    <w:rsid w:val="00CD4ECD"/>
    <w:rsid w:val="00CD4F60"/>
    <w:rsid w:val="00CD4FA2"/>
    <w:rsid w:val="00CD56FE"/>
    <w:rsid w:val="00CD6551"/>
    <w:rsid w:val="00CD6C3D"/>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A5B"/>
    <w:rsid w:val="00CF1B9A"/>
    <w:rsid w:val="00CF25E5"/>
    <w:rsid w:val="00CF2678"/>
    <w:rsid w:val="00CF3849"/>
    <w:rsid w:val="00CF3CA7"/>
    <w:rsid w:val="00CF44F0"/>
    <w:rsid w:val="00CF47C4"/>
    <w:rsid w:val="00CF48B4"/>
    <w:rsid w:val="00CF5B1E"/>
    <w:rsid w:val="00CF622B"/>
    <w:rsid w:val="00CF6269"/>
    <w:rsid w:val="00CF7D7F"/>
    <w:rsid w:val="00CF7F6A"/>
    <w:rsid w:val="00D00030"/>
    <w:rsid w:val="00D01C5B"/>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D7B"/>
    <w:rsid w:val="00D14235"/>
    <w:rsid w:val="00D14A68"/>
    <w:rsid w:val="00D14B58"/>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40AD7"/>
    <w:rsid w:val="00D40F31"/>
    <w:rsid w:val="00D453AD"/>
    <w:rsid w:val="00D4558D"/>
    <w:rsid w:val="00D45DBA"/>
    <w:rsid w:val="00D4616E"/>
    <w:rsid w:val="00D46203"/>
    <w:rsid w:val="00D46757"/>
    <w:rsid w:val="00D469C5"/>
    <w:rsid w:val="00D46ADB"/>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6105D"/>
    <w:rsid w:val="00D612AE"/>
    <w:rsid w:val="00D616FE"/>
    <w:rsid w:val="00D61D71"/>
    <w:rsid w:val="00D62122"/>
    <w:rsid w:val="00D62A5B"/>
    <w:rsid w:val="00D63809"/>
    <w:rsid w:val="00D639FF"/>
    <w:rsid w:val="00D63E9E"/>
    <w:rsid w:val="00D63EA8"/>
    <w:rsid w:val="00D63ECE"/>
    <w:rsid w:val="00D63F66"/>
    <w:rsid w:val="00D64A71"/>
    <w:rsid w:val="00D657DA"/>
    <w:rsid w:val="00D657DB"/>
    <w:rsid w:val="00D6631B"/>
    <w:rsid w:val="00D6632B"/>
    <w:rsid w:val="00D663DF"/>
    <w:rsid w:val="00D66619"/>
    <w:rsid w:val="00D66BD3"/>
    <w:rsid w:val="00D671BF"/>
    <w:rsid w:val="00D673C9"/>
    <w:rsid w:val="00D674BD"/>
    <w:rsid w:val="00D67762"/>
    <w:rsid w:val="00D677C5"/>
    <w:rsid w:val="00D67A54"/>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81149"/>
    <w:rsid w:val="00D8145B"/>
    <w:rsid w:val="00D81AD4"/>
    <w:rsid w:val="00D83336"/>
    <w:rsid w:val="00D83BF7"/>
    <w:rsid w:val="00D840D2"/>
    <w:rsid w:val="00D84373"/>
    <w:rsid w:val="00D84FF3"/>
    <w:rsid w:val="00D862D9"/>
    <w:rsid w:val="00D86391"/>
    <w:rsid w:val="00D86FF7"/>
    <w:rsid w:val="00D87197"/>
    <w:rsid w:val="00D9022E"/>
    <w:rsid w:val="00D90926"/>
    <w:rsid w:val="00D90EF4"/>
    <w:rsid w:val="00D91AA0"/>
    <w:rsid w:val="00D91F02"/>
    <w:rsid w:val="00D920FD"/>
    <w:rsid w:val="00D9238C"/>
    <w:rsid w:val="00D93161"/>
    <w:rsid w:val="00D9337D"/>
    <w:rsid w:val="00D93626"/>
    <w:rsid w:val="00D93B33"/>
    <w:rsid w:val="00D950CB"/>
    <w:rsid w:val="00D95179"/>
    <w:rsid w:val="00D9600F"/>
    <w:rsid w:val="00D96071"/>
    <w:rsid w:val="00D9650C"/>
    <w:rsid w:val="00D967E9"/>
    <w:rsid w:val="00D96A78"/>
    <w:rsid w:val="00DA0C10"/>
    <w:rsid w:val="00DA137E"/>
    <w:rsid w:val="00DA1ABF"/>
    <w:rsid w:val="00DA21A7"/>
    <w:rsid w:val="00DA3698"/>
    <w:rsid w:val="00DA3923"/>
    <w:rsid w:val="00DA398E"/>
    <w:rsid w:val="00DA3AA2"/>
    <w:rsid w:val="00DA4EB8"/>
    <w:rsid w:val="00DA59CA"/>
    <w:rsid w:val="00DA5C6A"/>
    <w:rsid w:val="00DA5F6D"/>
    <w:rsid w:val="00DA7B48"/>
    <w:rsid w:val="00DB0697"/>
    <w:rsid w:val="00DB0D05"/>
    <w:rsid w:val="00DB11D9"/>
    <w:rsid w:val="00DB129B"/>
    <w:rsid w:val="00DB1697"/>
    <w:rsid w:val="00DB1ADE"/>
    <w:rsid w:val="00DB2445"/>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7560"/>
    <w:rsid w:val="00DD787B"/>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F03BF"/>
    <w:rsid w:val="00DF0543"/>
    <w:rsid w:val="00DF0731"/>
    <w:rsid w:val="00DF087D"/>
    <w:rsid w:val="00DF0989"/>
    <w:rsid w:val="00DF103A"/>
    <w:rsid w:val="00DF17A2"/>
    <w:rsid w:val="00DF18E0"/>
    <w:rsid w:val="00DF1BF3"/>
    <w:rsid w:val="00DF1EE4"/>
    <w:rsid w:val="00DF299F"/>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2BC"/>
    <w:rsid w:val="00E1314D"/>
    <w:rsid w:val="00E13F56"/>
    <w:rsid w:val="00E1489E"/>
    <w:rsid w:val="00E15B7E"/>
    <w:rsid w:val="00E1703B"/>
    <w:rsid w:val="00E1729C"/>
    <w:rsid w:val="00E17D2F"/>
    <w:rsid w:val="00E17E00"/>
    <w:rsid w:val="00E21BE7"/>
    <w:rsid w:val="00E21E5A"/>
    <w:rsid w:val="00E22EC5"/>
    <w:rsid w:val="00E23495"/>
    <w:rsid w:val="00E23E25"/>
    <w:rsid w:val="00E24B24"/>
    <w:rsid w:val="00E25747"/>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429D"/>
    <w:rsid w:val="00E64BD1"/>
    <w:rsid w:val="00E65326"/>
    <w:rsid w:val="00E65E35"/>
    <w:rsid w:val="00E65E3E"/>
    <w:rsid w:val="00E65F43"/>
    <w:rsid w:val="00E66E38"/>
    <w:rsid w:val="00E67697"/>
    <w:rsid w:val="00E679C1"/>
    <w:rsid w:val="00E67D89"/>
    <w:rsid w:val="00E72B71"/>
    <w:rsid w:val="00E72E47"/>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5801"/>
    <w:rsid w:val="00EC6068"/>
    <w:rsid w:val="00EC667D"/>
    <w:rsid w:val="00EC71C1"/>
    <w:rsid w:val="00EC75B8"/>
    <w:rsid w:val="00EC7757"/>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BE0"/>
    <w:rsid w:val="00EE14F6"/>
    <w:rsid w:val="00EE15D2"/>
    <w:rsid w:val="00EE18CB"/>
    <w:rsid w:val="00EE1E6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61E7"/>
    <w:rsid w:val="00EF655B"/>
    <w:rsid w:val="00EF6572"/>
    <w:rsid w:val="00EF69D6"/>
    <w:rsid w:val="00EF6B5A"/>
    <w:rsid w:val="00EF770E"/>
    <w:rsid w:val="00EF775A"/>
    <w:rsid w:val="00EF7893"/>
    <w:rsid w:val="00F0013D"/>
    <w:rsid w:val="00F00523"/>
    <w:rsid w:val="00F02040"/>
    <w:rsid w:val="00F024E3"/>
    <w:rsid w:val="00F03749"/>
    <w:rsid w:val="00F041F8"/>
    <w:rsid w:val="00F0472E"/>
    <w:rsid w:val="00F04A22"/>
    <w:rsid w:val="00F04B93"/>
    <w:rsid w:val="00F06D52"/>
    <w:rsid w:val="00F06ED6"/>
    <w:rsid w:val="00F0774A"/>
    <w:rsid w:val="00F07E3B"/>
    <w:rsid w:val="00F07F94"/>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5F1"/>
    <w:rsid w:val="00F5770C"/>
    <w:rsid w:val="00F578E5"/>
    <w:rsid w:val="00F607A2"/>
    <w:rsid w:val="00F61310"/>
    <w:rsid w:val="00F6151D"/>
    <w:rsid w:val="00F621C4"/>
    <w:rsid w:val="00F62C4B"/>
    <w:rsid w:val="00F630C6"/>
    <w:rsid w:val="00F63CB4"/>
    <w:rsid w:val="00F6473E"/>
    <w:rsid w:val="00F6531E"/>
    <w:rsid w:val="00F6543C"/>
    <w:rsid w:val="00F657E8"/>
    <w:rsid w:val="00F65A90"/>
    <w:rsid w:val="00F65DF8"/>
    <w:rsid w:val="00F666A8"/>
    <w:rsid w:val="00F67E64"/>
    <w:rsid w:val="00F700C7"/>
    <w:rsid w:val="00F70E78"/>
    <w:rsid w:val="00F71076"/>
    <w:rsid w:val="00F71B7C"/>
    <w:rsid w:val="00F71D71"/>
    <w:rsid w:val="00F729B8"/>
    <w:rsid w:val="00F73A65"/>
    <w:rsid w:val="00F73EC5"/>
    <w:rsid w:val="00F745AE"/>
    <w:rsid w:val="00F746EF"/>
    <w:rsid w:val="00F74906"/>
    <w:rsid w:val="00F75B67"/>
    <w:rsid w:val="00F761DB"/>
    <w:rsid w:val="00F802C7"/>
    <w:rsid w:val="00F8058E"/>
    <w:rsid w:val="00F81DE6"/>
    <w:rsid w:val="00F82075"/>
    <w:rsid w:val="00F830CE"/>
    <w:rsid w:val="00F839B7"/>
    <w:rsid w:val="00F83C44"/>
    <w:rsid w:val="00F83E79"/>
    <w:rsid w:val="00F84315"/>
    <w:rsid w:val="00F8477E"/>
    <w:rsid w:val="00F85424"/>
    <w:rsid w:val="00F85B8B"/>
    <w:rsid w:val="00F85C6E"/>
    <w:rsid w:val="00F870A1"/>
    <w:rsid w:val="00F8746F"/>
    <w:rsid w:val="00F921E7"/>
    <w:rsid w:val="00F9326C"/>
    <w:rsid w:val="00F93A98"/>
    <w:rsid w:val="00F93E04"/>
    <w:rsid w:val="00F93FE8"/>
    <w:rsid w:val="00F94ADD"/>
    <w:rsid w:val="00F94C82"/>
    <w:rsid w:val="00F94EEC"/>
    <w:rsid w:val="00F951D0"/>
    <w:rsid w:val="00F95807"/>
    <w:rsid w:val="00F96D6D"/>
    <w:rsid w:val="00F977FA"/>
    <w:rsid w:val="00FA1C1C"/>
    <w:rsid w:val="00FA21C5"/>
    <w:rsid w:val="00FA2815"/>
    <w:rsid w:val="00FA2FD9"/>
    <w:rsid w:val="00FA30AD"/>
    <w:rsid w:val="00FA37A8"/>
    <w:rsid w:val="00FA3EEB"/>
    <w:rsid w:val="00FA468C"/>
    <w:rsid w:val="00FA4921"/>
    <w:rsid w:val="00FA4BAC"/>
    <w:rsid w:val="00FA58D6"/>
    <w:rsid w:val="00FA5F12"/>
    <w:rsid w:val="00FA5F18"/>
    <w:rsid w:val="00FA60AC"/>
    <w:rsid w:val="00FA68C2"/>
    <w:rsid w:val="00FA7302"/>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4378"/>
    <w:rsid w:val="00FE460F"/>
    <w:rsid w:val="00FE5DF4"/>
    <w:rsid w:val="00FE5F6F"/>
    <w:rsid w:val="00FE6F54"/>
    <w:rsid w:val="00FE7088"/>
    <w:rsid w:val="00FE75C1"/>
    <w:rsid w:val="00FE75E5"/>
    <w:rsid w:val="00FF00F2"/>
    <w:rsid w:val="00FF0E21"/>
    <w:rsid w:val="00FF1423"/>
    <w:rsid w:val="00FF15DA"/>
    <w:rsid w:val="00FF267B"/>
    <w:rsid w:val="00FF281A"/>
    <w:rsid w:val="00FF31F2"/>
    <w:rsid w:val="00FF38CF"/>
    <w:rsid w:val="00FF5A1D"/>
    <w:rsid w:val="00FF5A75"/>
    <w:rsid w:val="00FF5E72"/>
    <w:rsid w:val="00FF5EE3"/>
    <w:rsid w:val="00FF642C"/>
    <w:rsid w:val="00FF68D1"/>
    <w:rsid w:val="00FF6B83"/>
    <w:rsid w:val="00FF6FDE"/>
    <w:rsid w:val="00FF7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9" w:uiPriority="39"/>
    <w:lsdException w:name="header" w:qFormat="1"/>
    <w:lsdException w:name="index heading" w:uiPriority="0" w:qFormat="1"/>
    <w:lsdException w:name="caption" w:semiHidden="0" w:uiPriority="0" w:unhideWhenUsed="0" w:qFormat="1"/>
    <w:lsdException w:name="envelope return"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qFormat="1"/>
    <w:lsdException w:name="List Continue" w:uiPriority="0"/>
    <w:lsdException w:name="List Continue 2" w:uiPriority="0"/>
    <w:lsdException w:name="List Continue 3" w:uiPriority="0"/>
    <w:lsdException w:name="Subtitle" w:semiHidden="0" w:uiPriority="11" w:unhideWhenUsed="0" w:qFormat="1"/>
    <w:lsdException w:name="Body Text First Indent" w:uiPriority="0"/>
    <w:lsdException w:name="Body Text Firs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0" w:unhideWhenUsed="0" w:qFormat="1"/>
    <w:lsdException w:name="Normal (Web)" w:qFormat="1"/>
    <w:lsdException w:name="HTML Preformatted"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897B90"/>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qFormat/>
    <w:rsid w:val="005A3B76"/>
    <w:pPr>
      <w:spacing w:before="240" w:after="60"/>
      <w:outlineLvl w:val="6"/>
    </w:pPr>
    <w:rPr>
      <w:lang w:eastAsia="en-US"/>
    </w:rPr>
  </w:style>
  <w:style w:type="paragraph" w:styleId="8">
    <w:name w:val="heading 8"/>
    <w:basedOn w:val="a2"/>
    <w:next w:val="a2"/>
    <w:link w:val="80"/>
    <w:uiPriority w:val="9"/>
    <w:qFormat/>
    <w:rsid w:val="005A3B76"/>
    <w:pPr>
      <w:spacing w:before="240" w:after="60"/>
      <w:outlineLvl w:val="7"/>
    </w:pPr>
    <w:rPr>
      <w:rFonts w:ascii="Calibri" w:hAnsi="Calibri"/>
      <w:i/>
      <w:iCs/>
    </w:rPr>
  </w:style>
  <w:style w:type="paragraph" w:styleId="9">
    <w:name w:val="heading 9"/>
    <w:basedOn w:val="a2"/>
    <w:next w:val="a2"/>
    <w:link w:val="90"/>
    <w:uiPriority w:val="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rsid w:val="005A3B76"/>
    <w:rPr>
      <w:sz w:val="24"/>
      <w:szCs w:val="24"/>
      <w:lang w:eastAsia="en-US"/>
    </w:rPr>
  </w:style>
  <w:style w:type="character" w:customStyle="1" w:styleId="80">
    <w:name w:val="Заголовок 8 Знак"/>
    <w:basedOn w:val="a3"/>
    <w:link w:val="8"/>
    <w:uiPriority w:val="9"/>
    <w:qFormat/>
    <w:rsid w:val="005A3B76"/>
    <w:rPr>
      <w:rFonts w:ascii="Calibri" w:hAnsi="Calibri"/>
      <w:i/>
      <w:iCs/>
      <w:sz w:val="24"/>
      <w:szCs w:val="24"/>
    </w:rPr>
  </w:style>
  <w:style w:type="character" w:customStyle="1" w:styleId="90">
    <w:name w:val="Заголовок 9 Знак"/>
    <w:basedOn w:val="a3"/>
    <w:link w:val="9"/>
    <w:uiPriority w:val="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3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uiPriority w:val="99"/>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uiPriority w:val="99"/>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uiPriority w:val="99"/>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uiPriority w:val="99"/>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uiPriority w:val="99"/>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uiPriority w:val="99"/>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uiPriority w:val="11"/>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uiPriority w:val="99"/>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uiPriority w:val="99"/>
    <w:rsid w:val="00F27C0F"/>
    <w:pPr>
      <w:spacing w:before="100" w:beforeAutospacing="1" w:after="100" w:afterAutospacing="1"/>
    </w:pPr>
    <w:rPr>
      <w:sz w:val="15"/>
      <w:szCs w:val="15"/>
    </w:rPr>
  </w:style>
  <w:style w:type="paragraph" w:customStyle="1" w:styleId="xl67">
    <w:name w:val="xl67"/>
    <w:basedOn w:val="a2"/>
    <w:uiPriority w:val="99"/>
    <w:rsid w:val="00F27C0F"/>
    <w:pPr>
      <w:spacing w:before="100" w:beforeAutospacing="1" w:after="100" w:afterAutospacing="1"/>
    </w:pPr>
    <w:rPr>
      <w:sz w:val="16"/>
      <w:szCs w:val="16"/>
    </w:rPr>
  </w:style>
  <w:style w:type="paragraph" w:customStyle="1" w:styleId="xl68">
    <w:name w:val="xl68"/>
    <w:basedOn w:val="a2"/>
    <w:uiPriority w:val="99"/>
    <w:rsid w:val="00F27C0F"/>
    <w:pPr>
      <w:spacing w:before="100" w:beforeAutospacing="1" w:after="100" w:afterAutospacing="1"/>
    </w:pPr>
    <w:rPr>
      <w:sz w:val="18"/>
      <w:szCs w:val="18"/>
    </w:rPr>
  </w:style>
  <w:style w:type="paragraph" w:customStyle="1" w:styleId="xl69">
    <w:name w:val="xl69"/>
    <w:basedOn w:val="a2"/>
    <w:uiPriority w:val="99"/>
    <w:rsid w:val="00F27C0F"/>
    <w:pPr>
      <w:spacing w:before="100" w:beforeAutospacing="1" w:after="100" w:afterAutospacing="1"/>
      <w:jc w:val="right"/>
    </w:pPr>
    <w:rPr>
      <w:sz w:val="18"/>
      <w:szCs w:val="18"/>
    </w:rPr>
  </w:style>
  <w:style w:type="paragraph" w:customStyle="1" w:styleId="xl70">
    <w:name w:val="xl7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uiPriority w:val="99"/>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uiPriority w:val="99"/>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uiPriority w:val="99"/>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iPriority w:val="99"/>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uiPriority w:val="99"/>
    <w:rsid w:val="0056779B"/>
    <w:rPr>
      <w:rFonts w:ascii="Calibri" w:eastAsia="Calibri" w:hAnsi="Calibri"/>
      <w:lang w:eastAsia="en-US"/>
    </w:rPr>
  </w:style>
  <w:style w:type="character" w:styleId="afff5">
    <w:name w:val="annotation reference"/>
    <w:uiPriority w:val="99"/>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rsid w:val="005A3B76"/>
    <w:pPr>
      <w:widowControl w:val="0"/>
      <w:autoSpaceDE w:val="0"/>
      <w:autoSpaceDN w:val="0"/>
      <w:adjustRightInd w:val="0"/>
      <w:spacing w:line="278" w:lineRule="exact"/>
      <w:ind w:firstLine="701"/>
      <w:jc w:val="both"/>
    </w:pPr>
  </w:style>
  <w:style w:type="paragraph" w:customStyle="1" w:styleId="Style2">
    <w:name w:val="Style2"/>
    <w:basedOn w:val="a2"/>
    <w:rsid w:val="005A3B76"/>
    <w:pPr>
      <w:widowControl w:val="0"/>
      <w:autoSpaceDE w:val="0"/>
      <w:autoSpaceDN w:val="0"/>
      <w:adjustRightInd w:val="0"/>
      <w:spacing w:line="275" w:lineRule="exact"/>
      <w:jc w:val="both"/>
    </w:pPr>
  </w:style>
  <w:style w:type="character" w:customStyle="1" w:styleId="FontStyle25">
    <w:name w:val="Font Style25"/>
    <w:rsid w:val="005A3B76"/>
    <w:rPr>
      <w:rFonts w:ascii="Times New Roman" w:hAnsi="Times New Roman" w:cs="Times New Roman"/>
      <w:sz w:val="20"/>
      <w:szCs w:val="20"/>
    </w:rPr>
  </w:style>
  <w:style w:type="paragraph" w:customStyle="1" w:styleId="Style10">
    <w:name w:val="Style10"/>
    <w:basedOn w:val="a2"/>
    <w:rsid w:val="005A3B76"/>
    <w:pPr>
      <w:widowControl w:val="0"/>
      <w:autoSpaceDE w:val="0"/>
      <w:autoSpaceDN w:val="0"/>
      <w:adjustRightInd w:val="0"/>
      <w:spacing w:line="278" w:lineRule="exact"/>
    </w:pPr>
  </w:style>
  <w:style w:type="paragraph" w:customStyle="1" w:styleId="Style4">
    <w:name w:val="Style4"/>
    <w:basedOn w:val="a2"/>
    <w:rsid w:val="005A3B76"/>
    <w:pPr>
      <w:widowControl w:val="0"/>
      <w:autoSpaceDE w:val="0"/>
      <w:autoSpaceDN w:val="0"/>
      <w:adjustRightInd w:val="0"/>
    </w:pPr>
  </w:style>
  <w:style w:type="character" w:customStyle="1" w:styleId="FontStyle26">
    <w:name w:val="Font Style26"/>
    <w:rsid w:val="005A3B76"/>
    <w:rPr>
      <w:rFonts w:ascii="Georgia" w:hAnsi="Georgia" w:cs="Georgia"/>
      <w:b/>
      <w:bCs/>
      <w:sz w:val="18"/>
      <w:szCs w:val="18"/>
    </w:rPr>
  </w:style>
  <w:style w:type="paragraph" w:customStyle="1" w:styleId="Style5">
    <w:name w:val="Style5"/>
    <w:basedOn w:val="a2"/>
    <w:rsid w:val="005A3B76"/>
    <w:pPr>
      <w:widowControl w:val="0"/>
      <w:autoSpaceDE w:val="0"/>
      <w:autoSpaceDN w:val="0"/>
      <w:adjustRightInd w:val="0"/>
      <w:spacing w:line="252" w:lineRule="exact"/>
      <w:ind w:hanging="101"/>
      <w:jc w:val="both"/>
    </w:pPr>
  </w:style>
  <w:style w:type="paragraph" w:customStyle="1" w:styleId="Style6">
    <w:name w:val="Style6"/>
    <w:basedOn w:val="a2"/>
    <w:rsid w:val="005A3B76"/>
    <w:pPr>
      <w:widowControl w:val="0"/>
      <w:autoSpaceDE w:val="0"/>
      <w:autoSpaceDN w:val="0"/>
      <w:adjustRightInd w:val="0"/>
      <w:spacing w:line="235" w:lineRule="exact"/>
      <w:jc w:val="both"/>
    </w:pPr>
  </w:style>
  <w:style w:type="paragraph" w:customStyle="1" w:styleId="Style12">
    <w:name w:val="Style12"/>
    <w:basedOn w:val="a2"/>
    <w:rsid w:val="005A3B76"/>
    <w:pPr>
      <w:widowControl w:val="0"/>
      <w:autoSpaceDE w:val="0"/>
      <w:autoSpaceDN w:val="0"/>
      <w:adjustRightInd w:val="0"/>
      <w:spacing w:line="252" w:lineRule="exact"/>
      <w:ind w:hanging="274"/>
    </w:pPr>
  </w:style>
  <w:style w:type="paragraph" w:customStyle="1" w:styleId="Style22">
    <w:name w:val="Style22"/>
    <w:basedOn w:val="a2"/>
    <w:rsid w:val="005A3B76"/>
    <w:pPr>
      <w:widowControl w:val="0"/>
      <w:autoSpaceDE w:val="0"/>
      <w:autoSpaceDN w:val="0"/>
      <w:adjustRightInd w:val="0"/>
    </w:pPr>
  </w:style>
  <w:style w:type="character" w:customStyle="1" w:styleId="FontStyle28">
    <w:name w:val="Font Style28"/>
    <w:rsid w:val="005A3B76"/>
    <w:rPr>
      <w:rFonts w:ascii="Times New Roman" w:hAnsi="Times New Roman" w:cs="Times New Roman"/>
      <w:sz w:val="14"/>
      <w:szCs w:val="14"/>
    </w:rPr>
  </w:style>
  <w:style w:type="character" w:customStyle="1" w:styleId="FontStyle34">
    <w:name w:val="Font Style34"/>
    <w:rsid w:val="005A3B76"/>
    <w:rPr>
      <w:rFonts w:ascii="Times New Roman" w:hAnsi="Times New Roman" w:cs="Times New Roman"/>
      <w:b/>
      <w:bCs/>
      <w:sz w:val="18"/>
      <w:szCs w:val="18"/>
    </w:rPr>
  </w:style>
  <w:style w:type="character" w:customStyle="1" w:styleId="FontStyle35">
    <w:name w:val="Font Style35"/>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rsid w:val="005A3B76"/>
  </w:style>
  <w:style w:type="character" w:customStyle="1" w:styleId="afffb">
    <w:name w:val="Сравнение редакций. Добавленный фрагмент"/>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uiPriority w:val="99"/>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uiPriority w:val="99"/>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1"/>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uiPriority w:val="99"/>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uiPriority w:val="99"/>
    <w:semiHidden/>
    <w:rsid w:val="009F488A"/>
    <w:rPr>
      <w:rFonts w:ascii="Tahoma" w:hAnsi="Tahoma"/>
      <w:sz w:val="24"/>
      <w:shd w:val="clear" w:color="auto" w:fill="000080"/>
    </w:rPr>
  </w:style>
  <w:style w:type="paragraph" w:styleId="affffffffff2">
    <w:name w:val="Document Map"/>
    <w:basedOn w:val="a2"/>
    <w:link w:val="affffffffff1"/>
    <w:uiPriority w:val="99"/>
    <w:semiHidden/>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uiPriority w:val="99"/>
    <w:rsid w:val="009F488A"/>
    <w:rPr>
      <w:b/>
      <w:bCs/>
    </w:rPr>
  </w:style>
  <w:style w:type="paragraph" w:styleId="affffffffff4">
    <w:name w:val="annotation subject"/>
    <w:basedOn w:val="afff3"/>
    <w:next w:val="afff3"/>
    <w:link w:val="affffffffff3"/>
    <w:uiPriority w:val="99"/>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
    <w:basedOn w:val="a3"/>
    <w:link w:val="af"/>
    <w:uiPriority w:val="34"/>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3"/>
      </w:numPr>
      <w:spacing w:after="0" w:line="360" w:lineRule="auto"/>
      <w:jc w:val="both"/>
    </w:pPr>
    <w:rPr>
      <w:sz w:val="28"/>
      <w:szCs w:val="24"/>
    </w:rPr>
  </w:style>
  <w:style w:type="paragraph" w:customStyle="1" w:styleId="S">
    <w:name w:val="S_Таблица"/>
    <w:basedOn w:val="a2"/>
    <w:autoRedefine/>
    <w:uiPriority w:val="99"/>
    <w:rsid w:val="000331D8"/>
    <w:pPr>
      <w:numPr>
        <w:numId w:val="44"/>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5"/>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6"/>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WW8Num18"/>
    <w:pPr>
      <w:numPr>
        <w:numId w:val="34"/>
      </w:numPr>
    </w:pPr>
  </w:style>
  <w:style w:type="numbering" w:customStyle="1" w:styleId="20">
    <w:name w:val="WW8Num201"/>
    <w:pPr>
      <w:numPr>
        <w:numId w:val="2"/>
      </w:numPr>
    </w:pPr>
  </w:style>
  <w:style w:type="numbering" w:customStyle="1" w:styleId="30">
    <w:name w:val="WW8Num22"/>
    <w:pPr>
      <w:numPr>
        <w:numId w:val="8"/>
      </w:numPr>
    </w:pPr>
  </w:style>
  <w:style w:type="numbering" w:customStyle="1" w:styleId="41">
    <w:name w:val="WW8Num11"/>
    <w:pPr>
      <w:numPr>
        <w:numId w:val="28"/>
      </w:numPr>
    </w:pPr>
  </w:style>
  <w:style w:type="numbering" w:customStyle="1" w:styleId="50">
    <w:name w:val="WW8Num20"/>
    <w:pPr>
      <w:numPr>
        <w:numId w:val="36"/>
      </w:numPr>
    </w:pPr>
  </w:style>
  <w:style w:type="numbering" w:customStyle="1" w:styleId="60">
    <w:name w:val="WW8Num17"/>
    <w:pPr>
      <w:numPr>
        <w:numId w:val="33"/>
      </w:numPr>
    </w:pPr>
  </w:style>
  <w:style w:type="numbering" w:customStyle="1" w:styleId="70">
    <w:name w:val="WW8Num131"/>
    <w:pPr>
      <w:numPr>
        <w:numId w:val="5"/>
      </w:numPr>
    </w:pPr>
  </w:style>
  <w:style w:type="numbering" w:customStyle="1" w:styleId="80">
    <w:name w:val="WW8Num15"/>
    <w:pPr>
      <w:numPr>
        <w:numId w:val="1"/>
      </w:numPr>
    </w:pPr>
  </w:style>
  <w:style w:type="numbering" w:customStyle="1" w:styleId="90">
    <w:name w:val="WW8Num6"/>
    <w:pPr>
      <w:numPr>
        <w:numId w:val="23"/>
      </w:numPr>
    </w:pPr>
  </w:style>
  <w:style w:type="numbering" w:customStyle="1" w:styleId="21">
    <w:name w:val="WW8StyleNum2"/>
    <w:pPr>
      <w:numPr>
        <w:numId w:val="40"/>
      </w:numPr>
    </w:pPr>
  </w:style>
  <w:style w:type="numbering" w:customStyle="1" w:styleId="a6">
    <w:name w:val="WW8StyleNum11"/>
    <w:pPr>
      <w:numPr>
        <w:numId w:val="20"/>
      </w:numPr>
    </w:pPr>
  </w:style>
  <w:style w:type="numbering" w:customStyle="1" w:styleId="ConsPlusTitle">
    <w:name w:val="WW8Num10"/>
    <w:pPr>
      <w:numPr>
        <w:numId w:val="27"/>
      </w:numPr>
    </w:pPr>
  </w:style>
  <w:style w:type="numbering" w:customStyle="1" w:styleId="ConsPlusNormal">
    <w:name w:val="WW8StyleNum21"/>
    <w:pPr>
      <w:numPr>
        <w:numId w:val="22"/>
      </w:numPr>
    </w:pPr>
  </w:style>
  <w:style w:type="numbering" w:customStyle="1" w:styleId="ConsPlusNormal0">
    <w:name w:val="WW8Num21"/>
    <w:pPr>
      <w:numPr>
        <w:numId w:val="37"/>
      </w:numPr>
    </w:pPr>
  </w:style>
  <w:style w:type="numbering" w:customStyle="1" w:styleId="a7">
    <w:name w:val="WW8Num211"/>
    <w:pPr>
      <w:numPr>
        <w:numId w:val="7"/>
      </w:numPr>
    </w:pPr>
  </w:style>
  <w:style w:type="numbering" w:customStyle="1" w:styleId="a8">
    <w:name w:val="WW8Num121"/>
    <w:pPr>
      <w:numPr>
        <w:numId w:val="24"/>
      </w:numPr>
    </w:pPr>
  </w:style>
  <w:style w:type="numbering" w:customStyle="1" w:styleId="22">
    <w:name w:val="WW8Num12"/>
    <w:pPr>
      <w:numPr>
        <w:numId w:val="29"/>
      </w:numPr>
    </w:pPr>
  </w:style>
  <w:style w:type="numbering" w:customStyle="1" w:styleId="210">
    <w:name w:val="WW8StyleNum"/>
    <w:pPr>
      <w:numPr>
        <w:numId w:val="38"/>
      </w:numPr>
    </w:pPr>
  </w:style>
  <w:style w:type="numbering" w:customStyle="1" w:styleId="a9">
    <w:name w:val="WW8StyleNum1"/>
    <w:pPr>
      <w:numPr>
        <w:numId w:val="39"/>
      </w:numPr>
    </w:pPr>
  </w:style>
  <w:style w:type="numbering" w:customStyle="1" w:styleId="aa">
    <w:name w:val="WW8Num2"/>
    <w:pPr>
      <w:numPr>
        <w:numId w:val="19"/>
      </w:numPr>
    </w:pPr>
  </w:style>
  <w:style w:type="numbering" w:customStyle="1" w:styleId="ab">
    <w:name w:val="WW8Num110"/>
    <w:pPr>
      <w:numPr>
        <w:numId w:val="12"/>
      </w:numPr>
    </w:pPr>
  </w:style>
  <w:style w:type="numbering" w:customStyle="1" w:styleId="31">
    <w:name w:val="WW8Num9"/>
    <w:pPr>
      <w:numPr>
        <w:numId w:val="26"/>
      </w:numPr>
    </w:pPr>
  </w:style>
  <w:style w:type="numbering" w:customStyle="1" w:styleId="ac">
    <w:name w:val="WW8Num14"/>
    <w:pPr>
      <w:numPr>
        <w:numId w:val="31"/>
      </w:numPr>
    </w:pPr>
  </w:style>
  <w:style w:type="numbering" w:customStyle="1" w:styleId="ad">
    <w:name w:val="WW8Num161"/>
    <w:pPr>
      <w:numPr>
        <w:numId w:val="10"/>
      </w:numPr>
    </w:pPr>
  </w:style>
  <w:style w:type="numbering" w:customStyle="1" w:styleId="msoaddress">
    <w:name w:val="WW8Num191"/>
    <w:pPr>
      <w:numPr>
        <w:numId w:val="11"/>
      </w:numPr>
    </w:pPr>
  </w:style>
  <w:style w:type="numbering" w:customStyle="1" w:styleId="ConsNonformat">
    <w:name w:val="WW8Num4"/>
    <w:pPr>
      <w:numPr>
        <w:numId w:val="21"/>
      </w:numPr>
    </w:pPr>
  </w:style>
  <w:style w:type="numbering" w:customStyle="1" w:styleId="ae">
    <w:name w:val="WW8Num16"/>
    <w:pPr>
      <w:numPr>
        <w:numId w:val="32"/>
      </w:numPr>
    </w:pPr>
  </w:style>
  <w:style w:type="numbering" w:customStyle="1" w:styleId="af">
    <w:name w:val="WW8Num141"/>
    <w:pPr>
      <w:numPr>
        <w:numId w:val="9"/>
      </w:numPr>
    </w:pPr>
  </w:style>
  <w:style w:type="numbering" w:customStyle="1" w:styleId="af1">
    <w:name w:val="WW8Num151"/>
    <w:pPr>
      <w:numPr>
        <w:numId w:val="3"/>
      </w:numPr>
    </w:pPr>
  </w:style>
  <w:style w:type="numbering" w:customStyle="1" w:styleId="23">
    <w:name w:val="WW8Num8"/>
    <w:pPr>
      <w:numPr>
        <w:numId w:val="25"/>
      </w:numPr>
    </w:pPr>
  </w:style>
  <w:style w:type="numbering" w:customStyle="1" w:styleId="24">
    <w:name w:val="WW8Num19"/>
    <w:pPr>
      <w:numPr>
        <w:numId w:val="35"/>
      </w:numPr>
    </w:pPr>
  </w:style>
  <w:style w:type="numbering" w:customStyle="1" w:styleId="af2">
    <w:name w:val="WW8Num181"/>
    <w:pPr>
      <w:numPr>
        <w:numId w:val="4"/>
      </w:numPr>
    </w:pPr>
  </w:style>
  <w:style w:type="numbering" w:customStyle="1" w:styleId="ConsPlusNonformat">
    <w:name w:val="WW8Num13"/>
    <w:pPr>
      <w:numPr>
        <w:numId w:val="30"/>
      </w:numPr>
    </w:pPr>
  </w:style>
  <w:style w:type="numbering" w:customStyle="1" w:styleId="ConsPlusNonformat0">
    <w:name w:val="WW8StyleNum3"/>
    <w:pPr>
      <w:numPr>
        <w:numId w:val="18"/>
      </w:numPr>
    </w:pPr>
  </w:style>
  <w:style w:type="numbering" w:customStyle="1" w:styleId="25">
    <w:name w:val="WW8Num101"/>
    <w:pPr>
      <w:numPr>
        <w:numId w:val="6"/>
      </w:numPr>
    </w:pPr>
  </w:style>
  <w:style w:type="numbering" w:customStyle="1" w:styleId="26">
    <w:name w:val="WW8Num6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vk.com/public1916153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602E3-A386-422A-8DD6-825C5FFE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1018</Words>
  <Characters>5805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10</cp:revision>
  <cp:lastPrinted>2015-07-31T09:23:00Z</cp:lastPrinted>
  <dcterms:created xsi:type="dcterms:W3CDTF">2022-03-30T11:52:00Z</dcterms:created>
  <dcterms:modified xsi:type="dcterms:W3CDTF">2022-04-21T05:05:00Z</dcterms:modified>
</cp:coreProperties>
</file>