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38" w:rsidRPr="00185A38" w:rsidRDefault="00185A38" w:rsidP="00185A38">
      <w:pPr>
        <w:jc w:val="center"/>
        <w:rPr>
          <w:rFonts w:ascii="Times New Roman" w:hAnsi="Times New Roman" w:cs="Times New Roman"/>
          <w:b/>
          <w:sz w:val="24"/>
          <w:szCs w:val="24"/>
        </w:rPr>
      </w:pPr>
      <w:r w:rsidRPr="00185A38">
        <w:rPr>
          <w:rFonts w:ascii="Times New Roman" w:hAnsi="Times New Roman" w:cs="Times New Roman"/>
          <w:b/>
          <w:noProof/>
          <w:sz w:val="24"/>
          <w:szCs w:val="24"/>
          <w:lang w:eastAsia="ru-RU"/>
        </w:rPr>
        <w:drawing>
          <wp:inline distT="0" distB="0" distL="0" distR="0" wp14:anchorId="53755A72" wp14:editId="581BA00E">
            <wp:extent cx="621665" cy="8229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185A38" w:rsidRPr="00185A38" w:rsidRDefault="00185A38" w:rsidP="00185A38">
      <w:pPr>
        <w:jc w:val="center"/>
        <w:rPr>
          <w:rFonts w:ascii="Times New Roman" w:hAnsi="Times New Roman" w:cs="Times New Roman"/>
          <w:b/>
          <w:sz w:val="24"/>
          <w:szCs w:val="24"/>
        </w:rPr>
      </w:pPr>
      <w:r w:rsidRPr="00185A38">
        <w:rPr>
          <w:rFonts w:ascii="Times New Roman" w:hAnsi="Times New Roman" w:cs="Times New Roman"/>
          <w:b/>
          <w:sz w:val="24"/>
          <w:szCs w:val="24"/>
        </w:rPr>
        <w:t>Ханты-Мансийский автономный округ – Югра</w:t>
      </w:r>
    </w:p>
    <w:p w:rsidR="00185A38" w:rsidRPr="00185A38" w:rsidRDefault="00185A38" w:rsidP="00185A38">
      <w:pPr>
        <w:jc w:val="center"/>
        <w:rPr>
          <w:rFonts w:ascii="Times New Roman" w:hAnsi="Times New Roman" w:cs="Times New Roman"/>
          <w:b/>
          <w:sz w:val="24"/>
          <w:szCs w:val="24"/>
        </w:rPr>
      </w:pPr>
      <w:r w:rsidRPr="00185A38">
        <w:rPr>
          <w:rFonts w:ascii="Times New Roman" w:hAnsi="Times New Roman" w:cs="Times New Roman"/>
          <w:b/>
          <w:sz w:val="24"/>
          <w:szCs w:val="24"/>
        </w:rPr>
        <w:t>Советский район</w:t>
      </w:r>
    </w:p>
    <w:p w:rsidR="00185A38" w:rsidRPr="00185A38" w:rsidRDefault="00185A38" w:rsidP="00185A38">
      <w:pPr>
        <w:spacing w:line="240" w:lineRule="atLeast"/>
        <w:jc w:val="center"/>
        <w:rPr>
          <w:rFonts w:ascii="Times New Roman" w:hAnsi="Times New Roman" w:cs="Times New Roman"/>
          <w:b/>
          <w:sz w:val="24"/>
          <w:szCs w:val="24"/>
        </w:rPr>
      </w:pPr>
      <w:r w:rsidRPr="00185A38">
        <w:rPr>
          <w:rFonts w:ascii="Times New Roman" w:hAnsi="Times New Roman" w:cs="Times New Roman"/>
          <w:b/>
          <w:sz w:val="24"/>
          <w:szCs w:val="24"/>
        </w:rPr>
        <w:t>городское поселение Агириш</w:t>
      </w:r>
    </w:p>
    <w:p w:rsidR="00185A38" w:rsidRPr="00185A38" w:rsidRDefault="00185A38" w:rsidP="00185A38">
      <w:pPr>
        <w:spacing w:line="240" w:lineRule="atLeast"/>
        <w:jc w:val="center"/>
        <w:rPr>
          <w:rFonts w:ascii="Times New Roman" w:hAnsi="Times New Roman" w:cs="Times New Roman"/>
          <w:b/>
          <w:sz w:val="48"/>
          <w:szCs w:val="48"/>
        </w:rPr>
      </w:pPr>
      <w:r w:rsidRPr="00185A38">
        <w:rPr>
          <w:rFonts w:ascii="Times New Roman" w:hAnsi="Times New Roman" w:cs="Times New Roman"/>
          <w:b/>
          <w:sz w:val="48"/>
          <w:szCs w:val="48"/>
        </w:rPr>
        <w:t xml:space="preserve">А Д М И Н И С Т </w:t>
      </w:r>
      <w:proofErr w:type="gramStart"/>
      <w:r w:rsidRPr="00185A38">
        <w:rPr>
          <w:rFonts w:ascii="Times New Roman" w:hAnsi="Times New Roman" w:cs="Times New Roman"/>
          <w:b/>
          <w:sz w:val="48"/>
          <w:szCs w:val="48"/>
        </w:rPr>
        <w:t>Р</w:t>
      </w:r>
      <w:proofErr w:type="gramEnd"/>
      <w:r w:rsidRPr="00185A38">
        <w:rPr>
          <w:rFonts w:ascii="Times New Roman" w:hAnsi="Times New Roman" w:cs="Times New Roman"/>
          <w:b/>
          <w:sz w:val="48"/>
          <w:szCs w:val="48"/>
        </w:rPr>
        <w:t xml:space="preserve"> А Ц И Я</w:t>
      </w:r>
    </w:p>
    <w:p w:rsidR="00185A38" w:rsidRPr="00185A38" w:rsidRDefault="00185A38" w:rsidP="00185A38">
      <w:pPr>
        <w:spacing w:line="240" w:lineRule="atLeast"/>
        <w:jc w:val="center"/>
        <w:rPr>
          <w:rFonts w:ascii="Times New Roman" w:hAnsi="Times New Roman" w:cs="Times New Roman"/>
          <w:sz w:val="20"/>
          <w:szCs w:val="20"/>
        </w:rPr>
      </w:pPr>
      <w:r w:rsidRPr="00185A38">
        <w:rPr>
          <w:rFonts w:ascii="Times New Roman" w:hAnsi="Times New Roman" w:cs="Times New Roman"/>
          <w:sz w:val="20"/>
          <w:szCs w:val="20"/>
        </w:rPr>
        <w:t>628245, Ханты-Мансийский автономный округ-Югра, телефон:(34675) 41233</w:t>
      </w:r>
    </w:p>
    <w:p w:rsidR="00185A38" w:rsidRPr="00185A38" w:rsidRDefault="00185A38" w:rsidP="00185A38">
      <w:pPr>
        <w:spacing w:line="240" w:lineRule="atLeast"/>
        <w:jc w:val="center"/>
        <w:rPr>
          <w:rFonts w:ascii="Times New Roman" w:hAnsi="Times New Roman" w:cs="Times New Roman"/>
          <w:sz w:val="20"/>
          <w:szCs w:val="20"/>
        </w:rPr>
      </w:pPr>
      <w:r w:rsidRPr="00185A38">
        <w:rPr>
          <w:rFonts w:ascii="Times New Roman" w:hAnsi="Times New Roman" w:cs="Times New Roman"/>
          <w:sz w:val="20"/>
          <w:szCs w:val="20"/>
        </w:rPr>
        <w:t>Тюменской области, Советский район</w:t>
      </w:r>
    </w:p>
    <w:p w:rsidR="00185A38" w:rsidRPr="00185A38" w:rsidRDefault="00185A38" w:rsidP="00185A38">
      <w:pPr>
        <w:spacing w:line="240" w:lineRule="atLeast"/>
        <w:jc w:val="center"/>
        <w:rPr>
          <w:rFonts w:ascii="Times New Roman" w:hAnsi="Times New Roman" w:cs="Times New Roman"/>
          <w:b/>
          <w:bCs/>
          <w:sz w:val="20"/>
          <w:szCs w:val="20"/>
        </w:rPr>
      </w:pPr>
      <w:r w:rsidRPr="00185A38">
        <w:rPr>
          <w:rFonts w:ascii="Times New Roman" w:hAnsi="Times New Roman" w:cs="Times New Roman"/>
          <w:b/>
          <w:bCs/>
          <w:sz w:val="20"/>
          <w:szCs w:val="20"/>
        </w:rPr>
        <w:t>п. Агириш ул. Винницкая 16</w:t>
      </w:r>
    </w:p>
    <w:p w:rsidR="00185A38" w:rsidRPr="00185A38" w:rsidRDefault="00185A38" w:rsidP="00185A38">
      <w:pPr>
        <w:spacing w:line="240" w:lineRule="atLeast"/>
        <w:jc w:val="center"/>
        <w:rPr>
          <w:rFonts w:ascii="Times New Roman" w:hAnsi="Times New Roman" w:cs="Times New Roman"/>
          <w:sz w:val="20"/>
          <w:szCs w:val="20"/>
        </w:rPr>
      </w:pPr>
    </w:p>
    <w:p w:rsidR="00185A38" w:rsidRPr="00185A38" w:rsidRDefault="00185A38" w:rsidP="00185A38">
      <w:pPr>
        <w:spacing w:line="240" w:lineRule="atLeast"/>
        <w:jc w:val="center"/>
        <w:rPr>
          <w:rFonts w:ascii="Times New Roman" w:hAnsi="Times New Roman" w:cs="Times New Roman"/>
          <w:sz w:val="20"/>
          <w:szCs w:val="20"/>
        </w:rPr>
      </w:pPr>
      <w:r w:rsidRPr="00185A38">
        <w:rPr>
          <w:rFonts w:ascii="Times New Roman" w:hAnsi="Times New Roman" w:cs="Times New Roman"/>
          <w:sz w:val="20"/>
          <w:szCs w:val="20"/>
        </w:rPr>
        <w:t xml:space="preserve">факс: (34675) 41233 </w:t>
      </w:r>
      <w:r w:rsidRPr="00185A38">
        <w:rPr>
          <w:rFonts w:ascii="Times New Roman" w:hAnsi="Times New Roman" w:cs="Times New Roman"/>
          <w:sz w:val="20"/>
          <w:szCs w:val="20"/>
        </w:rPr>
        <w:tab/>
      </w:r>
      <w:r w:rsidRPr="00185A38">
        <w:rPr>
          <w:rFonts w:ascii="Times New Roman" w:hAnsi="Times New Roman" w:cs="Times New Roman"/>
          <w:sz w:val="20"/>
          <w:szCs w:val="20"/>
        </w:rPr>
        <w:tab/>
      </w:r>
      <w:r w:rsidRPr="00185A38">
        <w:rPr>
          <w:rFonts w:ascii="Times New Roman" w:hAnsi="Times New Roman" w:cs="Times New Roman"/>
          <w:sz w:val="20"/>
          <w:szCs w:val="20"/>
        </w:rPr>
        <w:tab/>
      </w:r>
      <w:r w:rsidRPr="00185A38">
        <w:rPr>
          <w:rFonts w:ascii="Times New Roman" w:hAnsi="Times New Roman" w:cs="Times New Roman"/>
          <w:sz w:val="20"/>
          <w:szCs w:val="20"/>
        </w:rPr>
        <w:tab/>
      </w:r>
      <w:r w:rsidRPr="00185A38">
        <w:rPr>
          <w:rFonts w:ascii="Times New Roman" w:hAnsi="Times New Roman" w:cs="Times New Roman"/>
          <w:sz w:val="20"/>
          <w:szCs w:val="20"/>
        </w:rPr>
        <w:tab/>
      </w:r>
      <w:r w:rsidRPr="00185A38">
        <w:rPr>
          <w:rFonts w:ascii="Times New Roman" w:hAnsi="Times New Roman" w:cs="Times New Roman"/>
          <w:sz w:val="20"/>
          <w:szCs w:val="20"/>
        </w:rPr>
        <w:tab/>
        <w:t>эл.адрес: 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185A38" w:rsidRPr="00185A38" w:rsidTr="00CB2AB7">
        <w:trPr>
          <w:trHeight w:val="216"/>
        </w:trPr>
        <w:tc>
          <w:tcPr>
            <w:tcW w:w="9495" w:type="dxa"/>
            <w:tcBorders>
              <w:top w:val="double" w:sz="12" w:space="0" w:color="auto"/>
              <w:left w:val="nil"/>
              <w:bottom w:val="nil"/>
              <w:right w:val="nil"/>
            </w:tcBorders>
          </w:tcPr>
          <w:p w:rsidR="00185A38" w:rsidRPr="00185A38" w:rsidRDefault="00185A38" w:rsidP="00CB2AB7">
            <w:pPr>
              <w:spacing w:line="240" w:lineRule="atLeast"/>
              <w:ind w:right="639"/>
              <w:rPr>
                <w:rFonts w:ascii="Times New Roman" w:hAnsi="Times New Roman" w:cs="Times New Roman"/>
                <w:b/>
                <w:sz w:val="24"/>
                <w:szCs w:val="24"/>
              </w:rPr>
            </w:pPr>
          </w:p>
        </w:tc>
      </w:tr>
    </w:tbl>
    <w:p w:rsidR="00185A38" w:rsidRPr="00185A38" w:rsidRDefault="00185A38" w:rsidP="00185A38">
      <w:pPr>
        <w:adjustRightInd w:val="0"/>
        <w:jc w:val="center"/>
        <w:rPr>
          <w:rFonts w:ascii="Times New Roman" w:hAnsi="Times New Roman" w:cs="Times New Roman"/>
          <w:b/>
          <w:bCs/>
          <w:sz w:val="44"/>
          <w:szCs w:val="44"/>
        </w:rPr>
      </w:pPr>
      <w:r w:rsidRPr="00185A38">
        <w:rPr>
          <w:rFonts w:ascii="Times New Roman" w:hAnsi="Times New Roman" w:cs="Times New Roman"/>
          <w:b/>
          <w:bCs/>
          <w:sz w:val="44"/>
          <w:szCs w:val="44"/>
        </w:rPr>
        <w:t>РАСПОРЯЖЕНИЕ</w:t>
      </w:r>
    </w:p>
    <w:p w:rsidR="00185A38" w:rsidRPr="00185A38" w:rsidRDefault="00185A38" w:rsidP="00185A38">
      <w:pPr>
        <w:suppressAutoHyphens/>
        <w:spacing w:line="240" w:lineRule="atLeast"/>
        <w:rPr>
          <w:rFonts w:ascii="Times New Roman" w:hAnsi="Times New Roman" w:cs="Times New Roman"/>
          <w:sz w:val="24"/>
          <w:szCs w:val="24"/>
        </w:rPr>
      </w:pPr>
    </w:p>
    <w:p w:rsidR="00185A38" w:rsidRPr="00185A38" w:rsidRDefault="00285EF6" w:rsidP="00185A38">
      <w:pPr>
        <w:suppressAutoHyphens/>
        <w:spacing w:line="240" w:lineRule="atLeast"/>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28 </w:t>
      </w:r>
      <w:bookmarkStart w:id="0" w:name="_GoBack"/>
      <w:bookmarkEnd w:id="0"/>
      <w:r w:rsidR="00185A38" w:rsidRPr="00185A38">
        <w:rPr>
          <w:rFonts w:ascii="Times New Roman" w:hAnsi="Times New Roman" w:cs="Times New Roman"/>
          <w:sz w:val="24"/>
          <w:szCs w:val="24"/>
          <w:lang w:eastAsia="zh-CN"/>
        </w:rPr>
        <w:t xml:space="preserve">» февраля 2024 г. </w:t>
      </w:r>
      <w:r w:rsidR="00185A38" w:rsidRPr="00185A38">
        <w:rPr>
          <w:rFonts w:ascii="Times New Roman" w:hAnsi="Times New Roman" w:cs="Times New Roman"/>
          <w:sz w:val="24"/>
          <w:szCs w:val="24"/>
          <w:lang w:eastAsia="zh-CN"/>
        </w:rPr>
        <w:tab/>
      </w:r>
      <w:r w:rsidR="00185A38" w:rsidRPr="00185A38">
        <w:rPr>
          <w:rFonts w:ascii="Times New Roman" w:hAnsi="Times New Roman" w:cs="Times New Roman"/>
          <w:sz w:val="24"/>
          <w:szCs w:val="24"/>
          <w:lang w:eastAsia="zh-CN"/>
        </w:rPr>
        <w:tab/>
      </w:r>
      <w:r w:rsidR="00185A38" w:rsidRPr="00185A38">
        <w:rPr>
          <w:rFonts w:ascii="Times New Roman" w:hAnsi="Times New Roman" w:cs="Times New Roman"/>
          <w:sz w:val="24"/>
          <w:szCs w:val="24"/>
          <w:lang w:eastAsia="zh-CN"/>
        </w:rPr>
        <w:tab/>
      </w:r>
      <w:r w:rsidR="00185A38" w:rsidRPr="00185A38">
        <w:rPr>
          <w:rFonts w:ascii="Times New Roman" w:hAnsi="Times New Roman" w:cs="Times New Roman"/>
          <w:sz w:val="24"/>
          <w:szCs w:val="24"/>
          <w:lang w:eastAsia="zh-CN"/>
        </w:rPr>
        <w:tab/>
      </w:r>
      <w:r w:rsidR="00185A38" w:rsidRPr="00185A38">
        <w:rPr>
          <w:rFonts w:ascii="Times New Roman" w:hAnsi="Times New Roman" w:cs="Times New Roman"/>
          <w:sz w:val="24"/>
          <w:szCs w:val="24"/>
          <w:lang w:eastAsia="zh-CN"/>
        </w:rPr>
        <w:tab/>
        <w:t xml:space="preserve">                                             № </w:t>
      </w:r>
      <w:r>
        <w:rPr>
          <w:rFonts w:ascii="Times New Roman" w:hAnsi="Times New Roman" w:cs="Times New Roman"/>
          <w:sz w:val="24"/>
          <w:szCs w:val="24"/>
          <w:lang w:eastAsia="zh-CN"/>
        </w:rPr>
        <w:t>47</w:t>
      </w:r>
    </w:p>
    <w:p w:rsidR="00185A38" w:rsidRPr="00185A38" w:rsidRDefault="00185A38" w:rsidP="00185A38">
      <w:pPr>
        <w:jc w:val="both"/>
        <w:rPr>
          <w:rFonts w:ascii="Times New Roman" w:hAnsi="Times New Roman" w:cs="Times New Roman"/>
          <w:b/>
          <w:sz w:val="24"/>
          <w:szCs w:val="24"/>
        </w:rPr>
      </w:pPr>
    </w:p>
    <w:p w:rsidR="00185A38" w:rsidRPr="00185A38" w:rsidRDefault="00185A38" w:rsidP="00185A38">
      <w:pPr>
        <w:jc w:val="both"/>
        <w:rPr>
          <w:rFonts w:ascii="Times New Roman" w:eastAsiaTheme="minorHAnsi" w:hAnsi="Times New Roman" w:cs="Times New Roman"/>
          <w:sz w:val="24"/>
          <w:szCs w:val="24"/>
        </w:rPr>
      </w:pPr>
      <w:r w:rsidRPr="00185A38">
        <w:rPr>
          <w:rFonts w:ascii="Times New Roman" w:hAnsi="Times New Roman" w:cs="Times New Roman"/>
          <w:sz w:val="24"/>
          <w:szCs w:val="24"/>
          <w:shd w:val="clear" w:color="auto" w:fill="FFFFFF"/>
        </w:rPr>
        <w:t xml:space="preserve">Об утверждении доклада </w:t>
      </w:r>
      <w:r w:rsidRPr="00185A38">
        <w:rPr>
          <w:rFonts w:ascii="Times New Roman" w:eastAsiaTheme="minorHAnsi" w:hAnsi="Times New Roman" w:cs="Times New Roman"/>
          <w:sz w:val="24"/>
          <w:szCs w:val="24"/>
        </w:rPr>
        <w:t xml:space="preserve">о результатах </w:t>
      </w:r>
    </w:p>
    <w:p w:rsidR="00185A38" w:rsidRPr="00185A38" w:rsidRDefault="00185A38" w:rsidP="00185A38">
      <w:pPr>
        <w:jc w:val="both"/>
        <w:rPr>
          <w:rFonts w:ascii="Times New Roman" w:hAnsi="Times New Roman" w:cs="Times New Roman"/>
          <w:sz w:val="24"/>
          <w:szCs w:val="24"/>
          <w:shd w:val="clear" w:color="auto" w:fill="FFFFFF"/>
        </w:rPr>
      </w:pPr>
      <w:r w:rsidRPr="00185A38">
        <w:rPr>
          <w:rFonts w:ascii="Times New Roman" w:eastAsiaTheme="minorHAnsi" w:hAnsi="Times New Roman" w:cs="Times New Roman"/>
          <w:sz w:val="24"/>
          <w:szCs w:val="24"/>
        </w:rPr>
        <w:t>обобщения</w:t>
      </w:r>
      <w:r w:rsidRPr="00185A38">
        <w:rPr>
          <w:rFonts w:ascii="Times New Roman" w:hAnsi="Times New Roman" w:cs="Times New Roman"/>
          <w:sz w:val="24"/>
          <w:szCs w:val="24"/>
          <w:shd w:val="clear" w:color="auto" w:fill="FFFFFF"/>
        </w:rPr>
        <w:t xml:space="preserve"> о правоприменительной практике </w:t>
      </w:r>
    </w:p>
    <w:p w:rsidR="00185A38" w:rsidRPr="00185A38" w:rsidRDefault="00185A38" w:rsidP="00185A38">
      <w:pPr>
        <w:jc w:val="both"/>
        <w:rPr>
          <w:rFonts w:ascii="Times New Roman" w:hAnsi="Times New Roman" w:cs="Times New Roman"/>
          <w:sz w:val="24"/>
          <w:szCs w:val="24"/>
          <w:shd w:val="clear" w:color="auto" w:fill="FFFFFF"/>
        </w:rPr>
      </w:pPr>
      <w:r w:rsidRPr="00185A38">
        <w:rPr>
          <w:rFonts w:ascii="Times New Roman" w:hAnsi="Times New Roman" w:cs="Times New Roman"/>
          <w:sz w:val="24"/>
          <w:szCs w:val="24"/>
          <w:shd w:val="clear" w:color="auto" w:fill="FFFFFF"/>
        </w:rPr>
        <w:t xml:space="preserve">осуществления муниципального </w:t>
      </w:r>
    </w:p>
    <w:p w:rsidR="00185A38" w:rsidRPr="00185A38" w:rsidRDefault="00185A38" w:rsidP="00185A3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автодорожного</w:t>
      </w:r>
      <w:r w:rsidRPr="00185A38">
        <w:rPr>
          <w:rFonts w:ascii="Times New Roman" w:hAnsi="Times New Roman" w:cs="Times New Roman"/>
          <w:sz w:val="24"/>
          <w:szCs w:val="24"/>
          <w:shd w:val="clear" w:color="auto" w:fill="FFFFFF"/>
        </w:rPr>
        <w:t xml:space="preserve"> контроля на территории </w:t>
      </w:r>
    </w:p>
    <w:p w:rsidR="00185A38" w:rsidRPr="00185A38" w:rsidRDefault="00185A38" w:rsidP="00185A38">
      <w:pPr>
        <w:jc w:val="both"/>
        <w:rPr>
          <w:rFonts w:ascii="Times New Roman" w:hAnsi="Times New Roman" w:cs="Times New Roman"/>
          <w:sz w:val="24"/>
          <w:szCs w:val="24"/>
          <w:shd w:val="clear" w:color="auto" w:fill="FFFFFF"/>
        </w:rPr>
      </w:pPr>
      <w:r w:rsidRPr="00185A38">
        <w:rPr>
          <w:rFonts w:ascii="Times New Roman" w:hAnsi="Times New Roman" w:cs="Times New Roman"/>
          <w:sz w:val="24"/>
          <w:szCs w:val="24"/>
          <w:shd w:val="clear" w:color="auto" w:fill="FFFFFF"/>
        </w:rPr>
        <w:t>городского поселения Агириш</w:t>
      </w:r>
    </w:p>
    <w:p w:rsidR="00185A38" w:rsidRPr="00185A38" w:rsidRDefault="00185A38" w:rsidP="00185A38">
      <w:pPr>
        <w:jc w:val="both"/>
        <w:rPr>
          <w:rFonts w:ascii="Times New Roman" w:hAnsi="Times New Roman" w:cs="Times New Roman"/>
          <w:sz w:val="24"/>
          <w:szCs w:val="24"/>
          <w:shd w:val="clear" w:color="auto" w:fill="FFFFFF"/>
        </w:rPr>
      </w:pPr>
    </w:p>
    <w:p w:rsidR="00185A38" w:rsidRPr="00185A38" w:rsidRDefault="00185A38" w:rsidP="00185A38">
      <w:pPr>
        <w:ind w:firstLine="709"/>
        <w:jc w:val="both"/>
        <w:rPr>
          <w:rFonts w:ascii="Times New Roman" w:eastAsiaTheme="minorHAnsi" w:hAnsi="Times New Roman" w:cs="Times New Roman"/>
          <w:sz w:val="24"/>
          <w:szCs w:val="24"/>
        </w:rPr>
      </w:pPr>
      <w:r w:rsidRPr="00185A38">
        <w:rPr>
          <w:rFonts w:ascii="Times New Roman" w:eastAsiaTheme="minorHAnsi" w:hAnsi="Times New Roman" w:cs="Times New Roman"/>
          <w:sz w:val="24"/>
          <w:szCs w:val="24"/>
        </w:rPr>
        <w:t>В соответствии с частями 2-4 статьи 47 Федерального закона от 31.07.2020 № 248-ФЗ «О государственном контроле (надзоре) и муниципальном контроле в Российской Федерации», решением Совета депутатов городского поселения Агириш от 10.09.2021 № 2</w:t>
      </w:r>
      <w:r>
        <w:rPr>
          <w:rFonts w:ascii="Times New Roman" w:eastAsiaTheme="minorHAnsi" w:hAnsi="Times New Roman" w:cs="Times New Roman"/>
          <w:sz w:val="24"/>
          <w:szCs w:val="24"/>
        </w:rPr>
        <w:t>09</w:t>
      </w:r>
      <w:r w:rsidRPr="00185A38">
        <w:rPr>
          <w:rFonts w:ascii="Times New Roman" w:eastAsiaTheme="minorHAnsi" w:hAnsi="Times New Roman" w:cs="Times New Roman"/>
          <w:sz w:val="24"/>
          <w:szCs w:val="24"/>
        </w:rPr>
        <w:t xml:space="preserve">. «Об утверждении положения о муниципальном </w:t>
      </w:r>
      <w:r>
        <w:rPr>
          <w:rFonts w:ascii="Times New Roman" w:eastAsiaTheme="minorHAnsi" w:hAnsi="Times New Roman" w:cs="Times New Roman"/>
          <w:sz w:val="24"/>
          <w:szCs w:val="24"/>
        </w:rPr>
        <w:t>автодорожном</w:t>
      </w:r>
      <w:r w:rsidRPr="00185A38">
        <w:rPr>
          <w:rFonts w:ascii="Times New Roman" w:eastAsiaTheme="minorHAnsi" w:hAnsi="Times New Roman" w:cs="Times New Roman"/>
          <w:sz w:val="24"/>
          <w:szCs w:val="24"/>
        </w:rPr>
        <w:t xml:space="preserve"> контроле»: </w:t>
      </w:r>
    </w:p>
    <w:p w:rsidR="00185A38" w:rsidRPr="00185A38" w:rsidRDefault="00185A38" w:rsidP="00185A38">
      <w:pPr>
        <w:ind w:firstLine="709"/>
        <w:jc w:val="both"/>
        <w:rPr>
          <w:rFonts w:ascii="Times New Roman" w:eastAsiaTheme="minorHAnsi" w:hAnsi="Times New Roman" w:cs="Times New Roman"/>
          <w:sz w:val="24"/>
          <w:szCs w:val="24"/>
        </w:rPr>
      </w:pPr>
      <w:r w:rsidRPr="00185A38">
        <w:rPr>
          <w:rFonts w:ascii="Times New Roman" w:eastAsiaTheme="minorHAnsi" w:hAnsi="Times New Roman" w:cs="Times New Roman"/>
          <w:sz w:val="24"/>
          <w:szCs w:val="24"/>
        </w:rPr>
        <w:t>1. Утвердить доклад о результатах обобщения правоприменительной  практики осуществления муниципального жилищного контроля на территории городского поселения Агириш за 2023 год (приложение).</w:t>
      </w:r>
    </w:p>
    <w:p w:rsidR="00185A38" w:rsidRPr="00185A38" w:rsidRDefault="00185A38" w:rsidP="00185A38">
      <w:pPr>
        <w:ind w:firstLine="709"/>
        <w:jc w:val="both"/>
        <w:rPr>
          <w:rFonts w:ascii="Times New Roman" w:eastAsiaTheme="minorHAnsi" w:hAnsi="Times New Roman" w:cs="Times New Roman"/>
          <w:sz w:val="24"/>
          <w:szCs w:val="24"/>
        </w:rPr>
      </w:pPr>
      <w:r w:rsidRPr="00185A38">
        <w:rPr>
          <w:rFonts w:ascii="Times New Roman" w:eastAsiaTheme="minorHAnsi" w:hAnsi="Times New Roman" w:cs="Times New Roman"/>
          <w:sz w:val="24"/>
          <w:szCs w:val="24"/>
        </w:rPr>
        <w:t xml:space="preserve">2. </w:t>
      </w:r>
      <w:proofErr w:type="gramStart"/>
      <w:r w:rsidRPr="00185A38">
        <w:rPr>
          <w:rFonts w:ascii="Times New Roman" w:eastAsiaTheme="minorHAnsi" w:hAnsi="Times New Roman" w:cs="Times New Roman"/>
          <w:sz w:val="24"/>
          <w:szCs w:val="24"/>
        </w:rPr>
        <w:t>Разместить</w:t>
      </w:r>
      <w:proofErr w:type="gramEnd"/>
      <w:r w:rsidRPr="00185A38">
        <w:rPr>
          <w:rFonts w:ascii="Times New Roman" w:eastAsiaTheme="minorHAnsi" w:hAnsi="Times New Roman" w:cs="Times New Roman"/>
          <w:sz w:val="24"/>
          <w:szCs w:val="24"/>
        </w:rPr>
        <w:t xml:space="preserve"> настоящее распоряжение на официальном сайте администрации городского поселения Агириш.</w:t>
      </w:r>
    </w:p>
    <w:p w:rsidR="00185A38" w:rsidRPr="00185A38" w:rsidRDefault="00185A38" w:rsidP="00185A38">
      <w:pPr>
        <w:ind w:firstLine="709"/>
        <w:jc w:val="both"/>
        <w:rPr>
          <w:rFonts w:ascii="Times New Roman" w:eastAsiaTheme="minorHAnsi" w:hAnsi="Times New Roman" w:cs="Times New Roman"/>
          <w:sz w:val="24"/>
          <w:szCs w:val="24"/>
        </w:rPr>
      </w:pPr>
      <w:r w:rsidRPr="00185A38">
        <w:rPr>
          <w:rFonts w:ascii="Times New Roman" w:eastAsiaTheme="minorHAnsi" w:hAnsi="Times New Roman" w:cs="Times New Roman"/>
          <w:sz w:val="24"/>
          <w:szCs w:val="24"/>
        </w:rPr>
        <w:t xml:space="preserve">3. </w:t>
      </w:r>
      <w:proofErr w:type="gramStart"/>
      <w:r w:rsidRPr="00185A38">
        <w:rPr>
          <w:rFonts w:ascii="Times New Roman" w:eastAsiaTheme="minorHAnsi" w:hAnsi="Times New Roman" w:cs="Times New Roman"/>
          <w:sz w:val="24"/>
          <w:szCs w:val="24"/>
        </w:rPr>
        <w:t>Контроль за</w:t>
      </w:r>
      <w:proofErr w:type="gramEnd"/>
      <w:r w:rsidRPr="00185A38">
        <w:rPr>
          <w:rFonts w:ascii="Times New Roman" w:eastAsiaTheme="minorHAnsi" w:hAnsi="Times New Roman" w:cs="Times New Roman"/>
          <w:sz w:val="24"/>
          <w:szCs w:val="24"/>
        </w:rPr>
        <w:t xml:space="preserve"> исполнением настоящего постановления оставляю за собой.</w:t>
      </w:r>
    </w:p>
    <w:p w:rsidR="00185A38" w:rsidRPr="00185A38" w:rsidRDefault="00185A38" w:rsidP="00185A38">
      <w:pPr>
        <w:jc w:val="both"/>
        <w:rPr>
          <w:rFonts w:ascii="Times New Roman" w:hAnsi="Times New Roman" w:cs="Times New Roman"/>
          <w:kern w:val="2"/>
          <w:sz w:val="24"/>
          <w:szCs w:val="24"/>
        </w:rPr>
      </w:pPr>
      <w:r w:rsidRPr="00185A38">
        <w:rPr>
          <w:rFonts w:ascii="Times New Roman" w:hAnsi="Times New Roman" w:cs="Times New Roman"/>
          <w:kern w:val="2"/>
          <w:sz w:val="24"/>
          <w:szCs w:val="24"/>
        </w:rPr>
        <w:tab/>
      </w:r>
    </w:p>
    <w:p w:rsidR="00185A38" w:rsidRPr="00185A38" w:rsidRDefault="00185A38" w:rsidP="00185A38">
      <w:pPr>
        <w:jc w:val="both"/>
        <w:rPr>
          <w:rFonts w:ascii="Times New Roman" w:hAnsi="Times New Roman" w:cs="Times New Roman"/>
          <w:kern w:val="2"/>
          <w:sz w:val="24"/>
          <w:szCs w:val="24"/>
        </w:rPr>
      </w:pPr>
    </w:p>
    <w:p w:rsidR="00185A38" w:rsidRPr="00185A38" w:rsidRDefault="00185A38" w:rsidP="00185A38">
      <w:pPr>
        <w:jc w:val="both"/>
        <w:rPr>
          <w:rFonts w:ascii="Times New Roman" w:hAnsi="Times New Roman" w:cs="Times New Roman"/>
          <w:kern w:val="2"/>
          <w:sz w:val="24"/>
          <w:szCs w:val="24"/>
        </w:rPr>
      </w:pPr>
    </w:p>
    <w:p w:rsidR="00185A38" w:rsidRPr="00185A38" w:rsidRDefault="00185A38" w:rsidP="00185A38">
      <w:pPr>
        <w:jc w:val="both"/>
        <w:rPr>
          <w:rFonts w:ascii="Times New Roman" w:hAnsi="Times New Roman" w:cs="Times New Roman"/>
          <w:kern w:val="2"/>
          <w:sz w:val="24"/>
          <w:szCs w:val="24"/>
        </w:rPr>
      </w:pPr>
    </w:p>
    <w:p w:rsidR="00185A38" w:rsidRPr="00185A38" w:rsidRDefault="00185A38" w:rsidP="00185A38">
      <w:pPr>
        <w:jc w:val="both"/>
        <w:rPr>
          <w:rFonts w:ascii="Times New Roman" w:hAnsi="Times New Roman" w:cs="Times New Roman"/>
          <w:kern w:val="2"/>
          <w:sz w:val="24"/>
          <w:szCs w:val="24"/>
        </w:rPr>
      </w:pPr>
      <w:r w:rsidRPr="00185A38">
        <w:rPr>
          <w:rFonts w:ascii="Times New Roman" w:hAnsi="Times New Roman" w:cs="Times New Roman"/>
          <w:kern w:val="2"/>
          <w:sz w:val="24"/>
          <w:szCs w:val="24"/>
        </w:rPr>
        <w:t>Глава городского поселения Агириш                                                                 И.В. Ермолаева</w:t>
      </w:r>
    </w:p>
    <w:p w:rsidR="00185A38" w:rsidRPr="00185A38" w:rsidRDefault="00185A38" w:rsidP="00185A38">
      <w:pPr>
        <w:suppressAutoHyphens/>
        <w:jc w:val="both"/>
        <w:rPr>
          <w:rFonts w:ascii="Times New Roman" w:hAnsi="Times New Roman" w:cs="Times New Roman"/>
          <w:sz w:val="24"/>
          <w:szCs w:val="24"/>
        </w:rPr>
      </w:pPr>
    </w:p>
    <w:p w:rsidR="00185A38" w:rsidRPr="00185A38" w:rsidRDefault="00185A38" w:rsidP="00185A38">
      <w:pPr>
        <w:suppressAutoHyphens/>
        <w:jc w:val="both"/>
        <w:rPr>
          <w:rFonts w:ascii="Times New Roman" w:hAnsi="Times New Roman" w:cs="Times New Roman"/>
          <w:sz w:val="24"/>
          <w:szCs w:val="24"/>
        </w:rPr>
      </w:pPr>
    </w:p>
    <w:p w:rsidR="00185A38" w:rsidRPr="00185A38" w:rsidRDefault="00185A38" w:rsidP="00185A38">
      <w:pPr>
        <w:pStyle w:val="a4"/>
        <w:spacing w:line="252" w:lineRule="auto"/>
        <w:rPr>
          <w:rFonts w:ascii="Times New Roman" w:hAnsi="Times New Roman" w:cs="Times New Roman"/>
          <w:sz w:val="24"/>
          <w:szCs w:val="24"/>
        </w:rPr>
      </w:pPr>
    </w:p>
    <w:p w:rsidR="00185A38" w:rsidRDefault="00185A38" w:rsidP="00185A38">
      <w:pPr>
        <w:pStyle w:val="a4"/>
        <w:spacing w:line="252" w:lineRule="auto"/>
      </w:pPr>
    </w:p>
    <w:p w:rsidR="00185A38" w:rsidRDefault="00185A38" w:rsidP="00185A38">
      <w:pPr>
        <w:pStyle w:val="a4"/>
        <w:spacing w:line="252" w:lineRule="auto"/>
      </w:pPr>
    </w:p>
    <w:p w:rsidR="00185A38" w:rsidRDefault="00185A38" w:rsidP="00185A38">
      <w:pPr>
        <w:pStyle w:val="a4"/>
        <w:spacing w:line="252" w:lineRule="auto"/>
      </w:pPr>
    </w:p>
    <w:p w:rsidR="00185A38" w:rsidRDefault="00185A38" w:rsidP="00185A38">
      <w:pPr>
        <w:pStyle w:val="a4"/>
        <w:spacing w:line="252" w:lineRule="auto"/>
      </w:pPr>
    </w:p>
    <w:p w:rsidR="00185A38" w:rsidRDefault="00185A38" w:rsidP="00185A38">
      <w:pPr>
        <w:pStyle w:val="a4"/>
        <w:spacing w:line="252" w:lineRule="auto"/>
        <w:ind w:left="0"/>
        <w:jc w:val="left"/>
      </w:pPr>
    </w:p>
    <w:p w:rsidR="0016166B" w:rsidRDefault="0016166B" w:rsidP="00185A38">
      <w:pPr>
        <w:pStyle w:val="a4"/>
        <w:spacing w:line="252" w:lineRule="auto"/>
        <w:ind w:left="0"/>
        <w:jc w:val="left"/>
      </w:pPr>
    </w:p>
    <w:p w:rsidR="0016166B" w:rsidRPr="0016166B" w:rsidRDefault="0016166B" w:rsidP="0016166B">
      <w:pPr>
        <w:spacing w:line="271" w:lineRule="auto"/>
        <w:contextualSpacing/>
        <w:jc w:val="center"/>
        <w:rPr>
          <w:rFonts w:ascii="Times New Roman" w:hAnsi="Times New Roman" w:cs="Times New Roman"/>
          <w:b/>
          <w:sz w:val="24"/>
          <w:szCs w:val="24"/>
        </w:rPr>
      </w:pPr>
      <w:r w:rsidRPr="0016166B">
        <w:rPr>
          <w:rFonts w:ascii="Times New Roman" w:hAnsi="Times New Roman" w:cs="Times New Roman"/>
          <w:b/>
          <w:sz w:val="24"/>
          <w:szCs w:val="24"/>
        </w:rPr>
        <w:t xml:space="preserve">Доклад о результатах правоприменительной практики </w:t>
      </w:r>
    </w:p>
    <w:p w:rsidR="0016166B" w:rsidRPr="0016166B" w:rsidRDefault="0016166B" w:rsidP="0016166B">
      <w:pPr>
        <w:spacing w:line="271" w:lineRule="auto"/>
        <w:contextualSpacing/>
        <w:jc w:val="center"/>
        <w:rPr>
          <w:rFonts w:ascii="Times New Roman" w:hAnsi="Times New Roman" w:cs="Times New Roman"/>
          <w:b/>
          <w:sz w:val="24"/>
          <w:szCs w:val="24"/>
        </w:rPr>
      </w:pPr>
      <w:r w:rsidRPr="0016166B">
        <w:rPr>
          <w:rFonts w:ascii="Times New Roman" w:hAnsi="Times New Roman" w:cs="Times New Roman"/>
          <w:b/>
          <w:sz w:val="24"/>
          <w:szCs w:val="24"/>
        </w:rPr>
        <w:t xml:space="preserve">при осуществлении муниципального </w:t>
      </w:r>
      <w:r w:rsidR="000E6462">
        <w:rPr>
          <w:rFonts w:ascii="Times New Roman" w:hAnsi="Times New Roman" w:cs="Times New Roman"/>
          <w:b/>
          <w:sz w:val="24"/>
          <w:szCs w:val="24"/>
        </w:rPr>
        <w:t>автодорожного</w:t>
      </w:r>
      <w:r w:rsidRPr="0016166B">
        <w:rPr>
          <w:rFonts w:ascii="Times New Roman" w:hAnsi="Times New Roman" w:cs="Times New Roman"/>
          <w:b/>
          <w:sz w:val="24"/>
          <w:szCs w:val="24"/>
        </w:rPr>
        <w:t xml:space="preserve"> контроля в 2023 году</w:t>
      </w:r>
    </w:p>
    <w:p w:rsidR="0016166B" w:rsidRPr="0016166B" w:rsidRDefault="0016166B" w:rsidP="0016166B">
      <w:pPr>
        <w:spacing w:line="271" w:lineRule="auto"/>
        <w:contextualSpacing/>
        <w:jc w:val="center"/>
        <w:rPr>
          <w:rFonts w:ascii="Times New Roman" w:hAnsi="Times New Roman" w:cs="Times New Roman"/>
          <w:sz w:val="24"/>
          <w:szCs w:val="24"/>
        </w:rPr>
      </w:pPr>
      <w:r w:rsidRPr="0016166B">
        <w:rPr>
          <w:rFonts w:ascii="Times New Roman" w:hAnsi="Times New Roman" w:cs="Times New Roman"/>
          <w:b/>
          <w:sz w:val="24"/>
          <w:szCs w:val="24"/>
        </w:rPr>
        <w:t>на территории городского поселения Агириш</w:t>
      </w:r>
    </w:p>
    <w:p w:rsidR="0016166B" w:rsidRPr="0016166B" w:rsidRDefault="0016166B" w:rsidP="0016166B">
      <w:pPr>
        <w:ind w:firstLine="708"/>
        <w:jc w:val="both"/>
        <w:rPr>
          <w:rFonts w:ascii="Times New Roman" w:hAnsi="Times New Roman" w:cs="Times New Roman"/>
          <w:sz w:val="24"/>
          <w:szCs w:val="24"/>
        </w:rPr>
      </w:pPr>
    </w:p>
    <w:p w:rsidR="0016166B" w:rsidRPr="0016166B" w:rsidRDefault="0016166B" w:rsidP="0016166B">
      <w:pPr>
        <w:ind w:firstLine="708"/>
        <w:jc w:val="both"/>
        <w:rPr>
          <w:rFonts w:ascii="Times New Roman" w:hAnsi="Times New Roman" w:cs="Times New Roman"/>
          <w:sz w:val="24"/>
          <w:szCs w:val="24"/>
        </w:rPr>
      </w:pPr>
      <w:r w:rsidRPr="0016166B">
        <w:rPr>
          <w:rFonts w:ascii="Times New Roman" w:hAnsi="Times New Roman" w:cs="Times New Roman"/>
          <w:sz w:val="24"/>
          <w:szCs w:val="24"/>
        </w:rPr>
        <w:t xml:space="preserve">Настоящий доклад о результатах правоприменительной практики при осуществлении муниципального </w:t>
      </w:r>
      <w:r>
        <w:rPr>
          <w:rFonts w:ascii="Times New Roman" w:hAnsi="Times New Roman" w:cs="Times New Roman"/>
          <w:sz w:val="24"/>
          <w:szCs w:val="24"/>
        </w:rPr>
        <w:t>автодорожного</w:t>
      </w:r>
      <w:r w:rsidRPr="0016166B">
        <w:rPr>
          <w:rFonts w:ascii="Times New Roman" w:hAnsi="Times New Roman" w:cs="Times New Roman"/>
          <w:sz w:val="24"/>
          <w:szCs w:val="24"/>
        </w:rPr>
        <w:t xml:space="preserve"> контроля Администрации городского поселения Агириш за 2023 год подготовлен во исполнение части 2 статьи 47 Федерального закона от 31.07.2020 № 248-ФЗ «О государственном контроле (надзоре) и муниципальном контроле в Российской Федерации».</w:t>
      </w:r>
    </w:p>
    <w:p w:rsidR="0016166B" w:rsidRPr="0016166B" w:rsidRDefault="0016166B" w:rsidP="0016166B">
      <w:pPr>
        <w:adjustRightInd w:val="0"/>
        <w:ind w:firstLine="709"/>
        <w:jc w:val="both"/>
        <w:rPr>
          <w:rFonts w:ascii="Times New Roman" w:eastAsia="Calibri" w:hAnsi="Times New Roman" w:cs="Times New Roman"/>
          <w:sz w:val="24"/>
          <w:szCs w:val="24"/>
        </w:rPr>
      </w:pPr>
      <w:r w:rsidRPr="0016166B">
        <w:rPr>
          <w:rFonts w:ascii="Times New Roman" w:eastAsia="Calibri" w:hAnsi="Times New Roman" w:cs="Times New Roman"/>
          <w:sz w:val="24"/>
          <w:szCs w:val="24"/>
        </w:rPr>
        <w:t>При реализации функций по осуществлению муниципального контроля Администрация городского поселения Агириш руководствуется Конституцией Российской Федерации, федеральными конституционными законами, а также:</w:t>
      </w:r>
    </w:p>
    <w:p w:rsidR="0016166B" w:rsidRPr="0016166B" w:rsidRDefault="0016166B" w:rsidP="0016166B">
      <w:pPr>
        <w:adjustRightInd w:val="0"/>
        <w:ind w:firstLine="709"/>
        <w:jc w:val="both"/>
        <w:rPr>
          <w:rFonts w:ascii="Times New Roman" w:eastAsia="Calibri" w:hAnsi="Times New Roman" w:cs="Times New Roman"/>
          <w:sz w:val="24"/>
          <w:szCs w:val="24"/>
        </w:rPr>
      </w:pPr>
      <w:r w:rsidRPr="0016166B">
        <w:rPr>
          <w:rFonts w:ascii="Times New Roman" w:eastAsia="Calibri" w:hAnsi="Times New Roman" w:cs="Times New Roman"/>
          <w:sz w:val="24"/>
          <w:szCs w:val="24"/>
        </w:rPr>
        <w:t>- Федеральным законом от 06.10.2003 № 131-ФЗ «Об общих принципах местного самоуправления в Российской Федерации»;</w:t>
      </w:r>
    </w:p>
    <w:p w:rsidR="0016166B" w:rsidRPr="0016166B" w:rsidRDefault="0016166B" w:rsidP="0016166B">
      <w:pPr>
        <w:adjustRightInd w:val="0"/>
        <w:ind w:firstLine="709"/>
        <w:jc w:val="both"/>
        <w:rPr>
          <w:rFonts w:ascii="Times New Roman" w:eastAsia="Calibri" w:hAnsi="Times New Roman" w:cs="Times New Roman"/>
          <w:sz w:val="24"/>
          <w:szCs w:val="24"/>
        </w:rPr>
      </w:pPr>
      <w:r w:rsidRPr="0016166B">
        <w:rPr>
          <w:rFonts w:ascii="Times New Roman" w:eastAsia="Calibri" w:hAnsi="Times New Roman" w:cs="Times New Roman"/>
          <w:sz w:val="24"/>
          <w:szCs w:val="24"/>
        </w:rPr>
        <w:t>- Федеральным законом от 31.07.2020 № 248-ФЗ "О государственном контроле (надзоре) и муниципальном контроле в Российской Федерации";</w:t>
      </w:r>
    </w:p>
    <w:p w:rsidR="00EB398B" w:rsidRDefault="0016166B" w:rsidP="00EB398B">
      <w:pPr>
        <w:jc w:val="both"/>
        <w:rPr>
          <w:rFonts w:ascii="Times New Roman" w:hAnsi="Times New Roman" w:cs="Times New Roman"/>
          <w:color w:val="000000" w:themeColor="text1"/>
          <w:sz w:val="24"/>
          <w:szCs w:val="24"/>
        </w:rPr>
      </w:pPr>
      <w:r w:rsidRPr="0016166B">
        <w:rPr>
          <w:rFonts w:ascii="Times New Roman" w:hAnsi="Times New Roman" w:cs="Times New Roman"/>
          <w:sz w:val="24"/>
          <w:szCs w:val="24"/>
        </w:rPr>
        <w:tab/>
        <w:t xml:space="preserve">- Решением Совета депутатов городского поселения Агириш </w:t>
      </w:r>
      <w:r w:rsidRPr="0016166B">
        <w:rPr>
          <w:rFonts w:ascii="Times New Roman" w:hAnsi="Times New Roman" w:cs="Times New Roman"/>
          <w:color w:val="000000" w:themeColor="text1"/>
          <w:sz w:val="24"/>
          <w:szCs w:val="24"/>
        </w:rPr>
        <w:t>от 10.09.2021 № 2</w:t>
      </w:r>
      <w:r>
        <w:rPr>
          <w:rFonts w:ascii="Times New Roman" w:hAnsi="Times New Roman" w:cs="Times New Roman"/>
          <w:color w:val="000000" w:themeColor="text1"/>
          <w:sz w:val="24"/>
          <w:szCs w:val="24"/>
        </w:rPr>
        <w:t>09</w:t>
      </w:r>
      <w:r w:rsidRPr="0016166B">
        <w:rPr>
          <w:rFonts w:ascii="Times New Roman" w:hAnsi="Times New Roman" w:cs="Times New Roman"/>
          <w:color w:val="000000" w:themeColor="text1"/>
          <w:sz w:val="24"/>
          <w:szCs w:val="24"/>
        </w:rPr>
        <w:t xml:space="preserve"> «Об утверждении положения о муниципальном </w:t>
      </w:r>
      <w:r>
        <w:rPr>
          <w:rFonts w:ascii="Times New Roman" w:hAnsi="Times New Roman" w:cs="Times New Roman"/>
          <w:color w:val="000000" w:themeColor="text1"/>
          <w:sz w:val="24"/>
          <w:szCs w:val="24"/>
        </w:rPr>
        <w:t>автодорожном</w:t>
      </w:r>
      <w:r w:rsidRPr="0016166B">
        <w:rPr>
          <w:rFonts w:ascii="Times New Roman" w:hAnsi="Times New Roman" w:cs="Times New Roman"/>
          <w:color w:val="000000" w:themeColor="text1"/>
          <w:sz w:val="24"/>
          <w:szCs w:val="24"/>
        </w:rPr>
        <w:t xml:space="preserve"> контроле на территории городского поселения Агириш»;</w:t>
      </w:r>
    </w:p>
    <w:p w:rsidR="00EB398B" w:rsidRDefault="00EB398B" w:rsidP="00EB398B">
      <w:pPr>
        <w:ind w:firstLine="709"/>
        <w:jc w:val="both"/>
        <w:rPr>
          <w:rFonts w:ascii="Times New Roman" w:hAnsi="Times New Roman" w:cs="Times New Roman"/>
          <w:sz w:val="24"/>
          <w:szCs w:val="24"/>
        </w:rPr>
      </w:pPr>
      <w:r w:rsidRPr="00EB398B">
        <w:rPr>
          <w:rFonts w:ascii="Times New Roman" w:hAnsi="Times New Roman" w:cs="Times New Roman"/>
          <w:sz w:val="24"/>
          <w:szCs w:val="24"/>
        </w:rPr>
        <w:t>Предметом муниципального контроля являются соблюдение контролируемыми лицами обязательных требований, требований, содержащихся в разрешительных документах;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мероприятий установленных иными принимаемыми в соответствии с ними нормативными правовыми актами.</w:t>
      </w:r>
    </w:p>
    <w:p w:rsidR="00EB398B" w:rsidRDefault="00EB398B" w:rsidP="00EB398B">
      <w:pPr>
        <w:ind w:firstLine="709"/>
        <w:jc w:val="both"/>
        <w:rPr>
          <w:rFonts w:ascii="Times New Roman" w:hAnsi="Times New Roman" w:cs="Times New Roman"/>
          <w:sz w:val="24"/>
        </w:rPr>
      </w:pPr>
      <w:r w:rsidRPr="00EB398B">
        <w:rPr>
          <w:rFonts w:ascii="Times New Roman" w:hAnsi="Times New Roman" w:cs="Times New Roman"/>
          <w:sz w:val="24"/>
        </w:rPr>
        <w:t>Лицами, в отношении которых осуществляется муниципальный автодорожный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автодорожного контроля (далее - контролируемые лица):</w:t>
      </w:r>
    </w:p>
    <w:p w:rsidR="00EB398B" w:rsidRPr="00EB398B" w:rsidRDefault="00EB398B" w:rsidP="00EB398B">
      <w:pPr>
        <w:ind w:firstLine="709"/>
        <w:jc w:val="both"/>
        <w:rPr>
          <w:rFonts w:ascii="Times New Roman" w:hAnsi="Times New Roman" w:cs="Times New Roman"/>
          <w:sz w:val="24"/>
        </w:rPr>
      </w:pPr>
      <w:r w:rsidRPr="00EB398B">
        <w:rPr>
          <w:rFonts w:ascii="Times New Roman" w:hAnsi="Times New Roman" w:cs="Times New Roman"/>
          <w:sz w:val="24"/>
        </w:rPr>
        <w:t>1) Владельцы объектов дорожного сервиса;</w:t>
      </w:r>
    </w:p>
    <w:p w:rsidR="00EB398B" w:rsidRPr="00EB398B" w:rsidRDefault="00EB398B" w:rsidP="00EB398B">
      <w:pPr>
        <w:ind w:firstLine="709"/>
        <w:jc w:val="both"/>
        <w:rPr>
          <w:rFonts w:ascii="Times New Roman" w:hAnsi="Times New Roman" w:cs="Times New Roman"/>
          <w:sz w:val="24"/>
        </w:rPr>
      </w:pPr>
      <w:r w:rsidRPr="00EB398B">
        <w:rPr>
          <w:rFonts w:ascii="Times New Roman" w:hAnsi="Times New Roman" w:cs="Times New Roman"/>
          <w:sz w:val="24"/>
        </w:rPr>
        <w:t>2) Организации, осуществляющие работы в полосе отвода автомобильных дорог и придорожной полосе;</w:t>
      </w:r>
    </w:p>
    <w:p w:rsidR="00EB398B" w:rsidRPr="00EB398B" w:rsidRDefault="00EB398B" w:rsidP="00EB398B">
      <w:pPr>
        <w:ind w:firstLine="709"/>
        <w:jc w:val="both"/>
        <w:rPr>
          <w:rFonts w:ascii="Times New Roman" w:hAnsi="Times New Roman" w:cs="Times New Roman"/>
          <w:sz w:val="28"/>
        </w:rPr>
      </w:pPr>
      <w:r w:rsidRPr="00EB398B">
        <w:rPr>
          <w:rFonts w:ascii="Times New Roman" w:hAnsi="Times New Roman" w:cs="Times New Roman"/>
          <w:sz w:val="24"/>
        </w:rPr>
        <w:t>3) Пользователи автомобильных дорог.</w:t>
      </w:r>
    </w:p>
    <w:p w:rsidR="0016166B" w:rsidRPr="0016166B" w:rsidRDefault="0016166B" w:rsidP="00094750">
      <w:pPr>
        <w:jc w:val="both"/>
        <w:rPr>
          <w:rFonts w:ascii="Times New Roman" w:hAnsi="Times New Roman" w:cs="Times New Roman"/>
          <w:sz w:val="24"/>
          <w:szCs w:val="24"/>
        </w:rPr>
      </w:pPr>
      <w:r w:rsidRPr="0016166B">
        <w:rPr>
          <w:rFonts w:ascii="Times New Roman" w:hAnsi="Times New Roman" w:cs="Times New Roman"/>
          <w:sz w:val="24"/>
          <w:szCs w:val="24"/>
        </w:rPr>
        <w:t xml:space="preserve">                         </w:t>
      </w:r>
      <w:r w:rsidRPr="0016166B">
        <w:rPr>
          <w:rFonts w:ascii="Times New Roman" w:hAnsi="Times New Roman" w:cs="Times New Roman"/>
          <w:sz w:val="24"/>
          <w:szCs w:val="24"/>
          <w:u w:val="single"/>
        </w:rPr>
        <w:t>Информационные системы, применяемые при осуществлении вида контроля:</w:t>
      </w:r>
      <w:r w:rsidRPr="0016166B">
        <w:rPr>
          <w:rFonts w:ascii="Times New Roman" w:hAnsi="Times New Roman" w:cs="Times New Roman"/>
          <w:sz w:val="24"/>
          <w:szCs w:val="24"/>
        </w:rPr>
        <w:t xml:space="preserve"> Единый реестр видов контроля (ervk.gov.ru), ФГИС «Единый реестр контрольных (надзорных) мероприятий» (proverki.gov.ru), портал monitoring.ar.gov.ru для размещения докладов.</w:t>
      </w:r>
    </w:p>
    <w:p w:rsidR="0016166B" w:rsidRPr="0016166B" w:rsidRDefault="0016166B" w:rsidP="0016166B">
      <w:pPr>
        <w:contextualSpacing/>
        <w:jc w:val="both"/>
        <w:rPr>
          <w:rFonts w:ascii="Times New Roman" w:hAnsi="Times New Roman" w:cs="Times New Roman"/>
          <w:sz w:val="24"/>
          <w:szCs w:val="24"/>
        </w:rPr>
      </w:pPr>
      <w:r w:rsidRPr="0016166B">
        <w:rPr>
          <w:rFonts w:ascii="Times New Roman" w:hAnsi="Times New Roman" w:cs="Times New Roman"/>
          <w:bCs/>
          <w:color w:val="22272F"/>
          <w:kern w:val="28"/>
          <w:sz w:val="24"/>
          <w:szCs w:val="24"/>
          <w:shd w:val="clear" w:color="auto" w:fill="FFFFFF"/>
        </w:rPr>
        <w:t xml:space="preserve">           </w:t>
      </w:r>
      <w:r w:rsidRPr="0016166B">
        <w:rPr>
          <w:rFonts w:ascii="Times New Roman" w:hAnsi="Times New Roman" w:cs="Times New Roman"/>
          <w:sz w:val="24"/>
          <w:szCs w:val="24"/>
        </w:rPr>
        <w:t>Муниципальный контроль</w:t>
      </w:r>
      <w:r w:rsidRPr="0016166B">
        <w:rPr>
          <w:rFonts w:ascii="Times New Roman" w:hAnsi="Times New Roman" w:cs="Times New Roman"/>
          <w:i/>
          <w:sz w:val="24"/>
          <w:szCs w:val="24"/>
        </w:rPr>
        <w:t xml:space="preserve"> </w:t>
      </w:r>
      <w:r w:rsidRPr="0016166B">
        <w:rPr>
          <w:rFonts w:ascii="Times New Roman" w:hAnsi="Times New Roman" w:cs="Times New Roman"/>
          <w:sz w:val="24"/>
          <w:szCs w:val="24"/>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6166B" w:rsidRPr="0016166B" w:rsidRDefault="0016166B" w:rsidP="0016166B">
      <w:pPr>
        <w:ind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16166B">
        <w:rPr>
          <w:rFonts w:ascii="Times New Roman" w:hAnsi="Times New Roman" w:cs="Times New Roman"/>
          <w:i/>
          <w:sz w:val="24"/>
          <w:szCs w:val="24"/>
        </w:rPr>
        <w:t xml:space="preserve"> </w:t>
      </w:r>
      <w:r w:rsidRPr="0016166B">
        <w:rPr>
          <w:rFonts w:ascii="Times New Roman" w:hAnsi="Times New Roman" w:cs="Times New Roman"/>
          <w:sz w:val="24"/>
          <w:szCs w:val="24"/>
        </w:rPr>
        <w:t>среднего, умеренного и низкого риска</w:t>
      </w:r>
      <w:r w:rsidRPr="0016166B">
        <w:rPr>
          <w:rFonts w:ascii="Times New Roman" w:hAnsi="Times New Roman" w:cs="Times New Roman"/>
          <w:color w:val="00B050"/>
          <w:sz w:val="24"/>
          <w:szCs w:val="24"/>
        </w:rPr>
        <w:t xml:space="preserve"> </w:t>
      </w:r>
      <w:r w:rsidRPr="0016166B">
        <w:rPr>
          <w:rFonts w:ascii="Times New Roman" w:hAnsi="Times New Roman" w:cs="Times New Roman"/>
          <w:sz w:val="24"/>
          <w:szCs w:val="24"/>
        </w:rPr>
        <w:t xml:space="preserve">в соответствии с Федеральным </w:t>
      </w:r>
      <w:hyperlink r:id="rId9" w:history="1">
        <w:r w:rsidRPr="0016166B">
          <w:rPr>
            <w:rFonts w:ascii="Times New Roman" w:hAnsi="Times New Roman" w:cs="Times New Roman"/>
            <w:sz w:val="24"/>
            <w:szCs w:val="24"/>
          </w:rPr>
          <w:t>законом</w:t>
        </w:r>
      </w:hyperlink>
      <w:r w:rsidRPr="0016166B">
        <w:rPr>
          <w:rFonts w:ascii="Times New Roman" w:hAnsi="Times New Roman" w:cs="Times New Roman"/>
          <w:sz w:val="24"/>
          <w:szCs w:val="24"/>
        </w:rPr>
        <w:t xml:space="preserve">    №248-ФЗ. </w:t>
      </w:r>
    </w:p>
    <w:p w:rsidR="0016166B" w:rsidRPr="0016166B" w:rsidRDefault="0016166B" w:rsidP="0016166B">
      <w:pPr>
        <w:ind w:firstLine="709"/>
        <w:contextualSpacing/>
        <w:jc w:val="both"/>
        <w:rPr>
          <w:rFonts w:ascii="Times New Roman" w:hAnsi="Times New Roman" w:cs="Times New Roman"/>
          <w:color w:val="000000" w:themeColor="text1"/>
          <w:sz w:val="24"/>
          <w:szCs w:val="24"/>
        </w:rPr>
      </w:pPr>
      <w:r w:rsidRPr="0016166B">
        <w:rPr>
          <w:rFonts w:ascii="Times New Roman" w:hAnsi="Times New Roman" w:cs="Times New Roman"/>
          <w:color w:val="000000" w:themeColor="text1"/>
          <w:sz w:val="24"/>
          <w:szCs w:val="24"/>
        </w:rPr>
        <w:t xml:space="preserve">Отнесение объектов муниципального контроля к определенной категории риска осуществляется </w:t>
      </w:r>
      <w:proofErr w:type="gramStart"/>
      <w:r w:rsidRPr="0016166B">
        <w:rPr>
          <w:rFonts w:ascii="Times New Roman" w:hAnsi="Times New Roman" w:cs="Times New Roman"/>
          <w:color w:val="000000" w:themeColor="text1"/>
          <w:sz w:val="24"/>
          <w:szCs w:val="24"/>
        </w:rPr>
        <w:t xml:space="preserve">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16166B">
          <w:rPr>
            <w:rFonts w:ascii="Times New Roman" w:hAnsi="Times New Roman" w:cs="Times New Roman"/>
            <w:color w:val="000000" w:themeColor="text1"/>
            <w:sz w:val="24"/>
            <w:szCs w:val="24"/>
          </w:rPr>
          <w:t xml:space="preserve">приложению </w:t>
        </w:r>
      </w:hyperlink>
      <w:r w:rsidRPr="0016166B">
        <w:rPr>
          <w:rFonts w:ascii="Times New Roman" w:hAnsi="Times New Roman" w:cs="Times New Roman"/>
          <w:color w:val="000000" w:themeColor="text1"/>
          <w:sz w:val="24"/>
          <w:szCs w:val="24"/>
        </w:rPr>
        <w:t xml:space="preserve">к Положению о муниципальном </w:t>
      </w:r>
      <w:r w:rsidR="000E6462">
        <w:rPr>
          <w:rFonts w:ascii="Times New Roman" w:hAnsi="Times New Roman" w:cs="Times New Roman"/>
          <w:color w:val="000000" w:themeColor="text1"/>
          <w:sz w:val="24"/>
          <w:szCs w:val="24"/>
        </w:rPr>
        <w:t>автодорожном</w:t>
      </w:r>
      <w:r w:rsidRPr="0016166B">
        <w:rPr>
          <w:rFonts w:ascii="Times New Roman" w:hAnsi="Times New Roman" w:cs="Times New Roman"/>
          <w:color w:val="000000" w:themeColor="text1"/>
          <w:sz w:val="24"/>
          <w:szCs w:val="24"/>
        </w:rPr>
        <w:t xml:space="preserve"> контроле</w:t>
      </w:r>
      <w:proofErr w:type="gramEnd"/>
      <w:r w:rsidRPr="0016166B">
        <w:rPr>
          <w:rFonts w:ascii="Times New Roman" w:hAnsi="Times New Roman" w:cs="Times New Roman"/>
          <w:color w:val="000000" w:themeColor="text1"/>
          <w:sz w:val="24"/>
          <w:szCs w:val="24"/>
        </w:rPr>
        <w:t xml:space="preserve"> на территории городского поселения Агириш, утвержденного решением Совета депутатов городского поселения Агириш от 10.09.2021 № 2</w:t>
      </w:r>
      <w:r w:rsidR="000E6462">
        <w:rPr>
          <w:rFonts w:ascii="Times New Roman" w:hAnsi="Times New Roman" w:cs="Times New Roman"/>
          <w:color w:val="000000" w:themeColor="text1"/>
          <w:sz w:val="24"/>
          <w:szCs w:val="24"/>
        </w:rPr>
        <w:t>09</w:t>
      </w:r>
      <w:r w:rsidRPr="0016166B">
        <w:rPr>
          <w:rFonts w:ascii="Times New Roman" w:hAnsi="Times New Roman" w:cs="Times New Roman"/>
          <w:color w:val="000000" w:themeColor="text1"/>
          <w:sz w:val="24"/>
          <w:szCs w:val="24"/>
        </w:rPr>
        <w:t>.</w:t>
      </w:r>
    </w:p>
    <w:p w:rsidR="0016166B" w:rsidRPr="0016166B" w:rsidRDefault="0016166B" w:rsidP="0016166B">
      <w:pPr>
        <w:adjustRightInd w:val="0"/>
        <w:ind w:firstLine="708"/>
        <w:jc w:val="both"/>
        <w:rPr>
          <w:rFonts w:ascii="Times New Roman" w:hAnsi="Times New Roman" w:cs="Times New Roman"/>
          <w:sz w:val="24"/>
          <w:szCs w:val="24"/>
        </w:rPr>
      </w:pPr>
      <w:r w:rsidRPr="0016166B">
        <w:rPr>
          <w:rFonts w:ascii="Times New Roman" w:hAnsi="Times New Roman" w:cs="Times New Roman"/>
          <w:sz w:val="24"/>
          <w:szCs w:val="24"/>
        </w:rPr>
        <w:t xml:space="preserve">Муниципальный </w:t>
      </w:r>
      <w:r w:rsidR="000E6462">
        <w:rPr>
          <w:rFonts w:ascii="Times New Roman" w:hAnsi="Times New Roman" w:cs="Times New Roman"/>
          <w:sz w:val="24"/>
          <w:szCs w:val="24"/>
        </w:rPr>
        <w:t xml:space="preserve">автодорожный контроль осуществляет </w:t>
      </w:r>
      <w:r w:rsidRPr="0016166B">
        <w:rPr>
          <w:rFonts w:ascii="Times New Roman" w:hAnsi="Times New Roman" w:cs="Times New Roman"/>
          <w:sz w:val="24"/>
          <w:szCs w:val="24"/>
        </w:rPr>
        <w:t>Администраци</w:t>
      </w:r>
      <w:r w:rsidR="000E6462">
        <w:rPr>
          <w:rFonts w:ascii="Times New Roman" w:hAnsi="Times New Roman" w:cs="Times New Roman"/>
          <w:sz w:val="24"/>
          <w:szCs w:val="24"/>
        </w:rPr>
        <w:t>я</w:t>
      </w:r>
      <w:r w:rsidRPr="0016166B">
        <w:rPr>
          <w:rFonts w:ascii="Times New Roman" w:hAnsi="Times New Roman" w:cs="Times New Roman"/>
          <w:sz w:val="24"/>
          <w:szCs w:val="24"/>
        </w:rPr>
        <w:t xml:space="preserve"> городского поселения </w:t>
      </w:r>
      <w:r w:rsidR="000E6462">
        <w:rPr>
          <w:rFonts w:ascii="Times New Roman" w:hAnsi="Times New Roman" w:cs="Times New Roman"/>
          <w:sz w:val="24"/>
          <w:szCs w:val="24"/>
        </w:rPr>
        <w:t>Агириш.</w:t>
      </w:r>
    </w:p>
    <w:p w:rsidR="0016166B" w:rsidRPr="0016166B" w:rsidRDefault="0016166B" w:rsidP="0016166B">
      <w:pPr>
        <w:adjustRightInd w:val="0"/>
        <w:ind w:firstLine="900"/>
        <w:jc w:val="both"/>
        <w:rPr>
          <w:rFonts w:ascii="Times New Roman" w:hAnsi="Times New Roman" w:cs="Times New Roman"/>
          <w:sz w:val="24"/>
          <w:szCs w:val="24"/>
        </w:rPr>
      </w:pPr>
      <w:r w:rsidRPr="0016166B">
        <w:rPr>
          <w:rFonts w:ascii="Times New Roman" w:hAnsi="Times New Roman" w:cs="Times New Roman"/>
          <w:sz w:val="24"/>
          <w:szCs w:val="24"/>
        </w:rPr>
        <w:t xml:space="preserve">Контрольный орган обеспечивает учет объектов контроля в соответствии с настоящим положением посредством: </w:t>
      </w:r>
    </w:p>
    <w:p w:rsidR="0016166B" w:rsidRPr="0016166B" w:rsidRDefault="0016166B" w:rsidP="0016166B">
      <w:pPr>
        <w:jc w:val="both"/>
        <w:rPr>
          <w:rFonts w:ascii="Times New Roman" w:hAnsi="Times New Roman" w:cs="Times New Roman"/>
          <w:sz w:val="24"/>
          <w:szCs w:val="24"/>
        </w:rPr>
      </w:pPr>
      <w:r w:rsidRPr="0016166B">
        <w:rPr>
          <w:rFonts w:ascii="Times New Roman" w:hAnsi="Times New Roman" w:cs="Times New Roman"/>
          <w:sz w:val="24"/>
          <w:szCs w:val="24"/>
        </w:rPr>
        <w:lastRenderedPageBreak/>
        <w:t xml:space="preserve"> </w:t>
      </w:r>
      <w:r w:rsidRPr="0016166B">
        <w:rPr>
          <w:rFonts w:ascii="Times New Roman" w:hAnsi="Times New Roman" w:cs="Times New Roman"/>
          <w:color w:val="000000" w:themeColor="text1"/>
          <w:sz w:val="24"/>
          <w:szCs w:val="24"/>
        </w:rPr>
        <w:tab/>
        <w:t>перечня объектов контроля, размещенного на официальном сайте органов местного самоуправления городского поселения Агириш в сети «Интернет»;</w:t>
      </w:r>
    </w:p>
    <w:p w:rsidR="0016166B" w:rsidRPr="0016166B" w:rsidRDefault="0016166B" w:rsidP="0016166B">
      <w:pPr>
        <w:jc w:val="both"/>
        <w:rPr>
          <w:rFonts w:ascii="Times New Roman" w:hAnsi="Times New Roman" w:cs="Times New Roman"/>
          <w:sz w:val="24"/>
          <w:szCs w:val="24"/>
        </w:rPr>
      </w:pPr>
      <w:r w:rsidRPr="0016166B">
        <w:rPr>
          <w:rFonts w:ascii="Times New Roman" w:hAnsi="Times New Roman" w:cs="Times New Roman"/>
          <w:sz w:val="24"/>
          <w:szCs w:val="24"/>
        </w:rPr>
        <w:t xml:space="preserve"> </w:t>
      </w:r>
      <w:r w:rsidRPr="0016166B">
        <w:rPr>
          <w:rFonts w:ascii="Times New Roman" w:hAnsi="Times New Roman" w:cs="Times New Roman"/>
          <w:sz w:val="24"/>
          <w:szCs w:val="24"/>
        </w:rPr>
        <w:tab/>
        <w:t xml:space="preserve">иных федеральных или региональных информационных систем, </w:t>
      </w:r>
      <w:r w:rsidRPr="0016166B">
        <w:rPr>
          <w:rFonts w:ascii="Times New Roman" w:hAnsi="Times New Roman" w:cs="Times New Roman"/>
          <w:sz w:val="24"/>
          <w:szCs w:val="24"/>
        </w:rPr>
        <w:br/>
        <w:t>в том числе путем получения сведений в порядке межведомственного информационного взаимодействия.</w:t>
      </w:r>
    </w:p>
    <w:p w:rsidR="0016166B" w:rsidRPr="0016166B" w:rsidRDefault="0016166B" w:rsidP="0016166B">
      <w:pPr>
        <w:jc w:val="both"/>
        <w:rPr>
          <w:rFonts w:ascii="Times New Roman" w:hAnsi="Times New Roman" w:cs="Times New Roman"/>
          <w:sz w:val="24"/>
          <w:szCs w:val="24"/>
        </w:rPr>
      </w:pPr>
      <w:r w:rsidRPr="0016166B">
        <w:rPr>
          <w:rFonts w:ascii="Times New Roman" w:hAnsi="Times New Roman" w:cs="Times New Roman"/>
          <w:sz w:val="24"/>
          <w:szCs w:val="24"/>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16166B" w:rsidRPr="0016166B" w:rsidRDefault="0016166B" w:rsidP="0016166B">
      <w:pPr>
        <w:adjustRightInd w:val="0"/>
        <w:ind w:firstLine="567"/>
        <w:jc w:val="both"/>
        <w:rPr>
          <w:rFonts w:ascii="Times New Roman" w:hAnsi="Times New Roman" w:cs="Times New Roman"/>
          <w:sz w:val="24"/>
          <w:szCs w:val="24"/>
        </w:rPr>
      </w:pPr>
      <w:r w:rsidRPr="0016166B">
        <w:rPr>
          <w:rFonts w:ascii="Times New Roman" w:hAnsi="Times New Roman" w:cs="Times New Roman"/>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r w:rsidRPr="0016166B">
        <w:rPr>
          <w:rFonts w:ascii="Times New Roman" w:eastAsia="Calibri" w:hAnsi="Times New Roman" w:cs="Times New Roman"/>
          <w:sz w:val="24"/>
          <w:szCs w:val="24"/>
        </w:rPr>
        <w:t xml:space="preserve">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6166B" w:rsidRPr="0016166B" w:rsidRDefault="0016166B" w:rsidP="0016166B">
      <w:pPr>
        <w:pStyle w:val="ac"/>
        <w:spacing w:after="0"/>
        <w:ind w:firstLine="567"/>
        <w:jc w:val="both"/>
        <w:rPr>
          <w:color w:val="000000"/>
          <w:shd w:val="clear" w:color="auto" w:fill="FFFFFF"/>
        </w:rPr>
      </w:pPr>
      <w:r w:rsidRPr="0016166B">
        <w:t xml:space="preserve">В соответствии с требованиями части 3 статьи 46 Федерального закона от 31.07.2020 № 248-ФЗ «О государственном контроле (надзоре) и муниципальном контроле в Российской Федерации», в рамках реализации Программы профилактики в 2023 году  проводились профилактические мероприятий в виде информирования. На официальном сайте Администрации городского поселения Агириш размещены нормативно-правовые акты, регулирующие осуществление муниципального контроля, утвержденные проверочные листы, </w:t>
      </w:r>
      <w:r w:rsidRPr="0016166B">
        <w:rPr>
          <w:color w:val="000000"/>
          <w:shd w:val="clear" w:color="auto" w:fill="FFFFFF"/>
        </w:rPr>
        <w:t xml:space="preserve">перечень индикаторов риска нарушения обязательных требований, порядок отнесения объектов контроля к категориям риска, программа профилактики рисков причинения вреда, доклады. </w:t>
      </w:r>
    </w:p>
    <w:p w:rsidR="0016166B" w:rsidRPr="0016166B" w:rsidRDefault="0016166B" w:rsidP="0016166B">
      <w:pPr>
        <w:adjustRightInd w:val="0"/>
        <w:ind w:firstLine="708"/>
        <w:contextualSpacing/>
        <w:jc w:val="both"/>
        <w:rPr>
          <w:rFonts w:ascii="Times New Roman" w:hAnsi="Times New Roman" w:cs="Times New Roman"/>
          <w:sz w:val="24"/>
          <w:szCs w:val="24"/>
        </w:rPr>
      </w:pPr>
      <w:r w:rsidRPr="0016166B">
        <w:rPr>
          <w:rFonts w:ascii="Times New Roman" w:hAnsi="Times New Roman" w:cs="Times New Roman"/>
          <w:sz w:val="24"/>
          <w:szCs w:val="24"/>
        </w:rPr>
        <w:t xml:space="preserve">В 2023 году контрольные (надзорные) мероприятия в рамках осуществления муниципального </w:t>
      </w:r>
      <w:r w:rsidR="000E6462">
        <w:rPr>
          <w:rFonts w:ascii="Times New Roman" w:hAnsi="Times New Roman" w:cs="Times New Roman"/>
          <w:sz w:val="24"/>
          <w:szCs w:val="24"/>
        </w:rPr>
        <w:t>автодорожного</w:t>
      </w:r>
      <w:r w:rsidRPr="0016166B">
        <w:rPr>
          <w:rFonts w:ascii="Times New Roman" w:hAnsi="Times New Roman" w:cs="Times New Roman"/>
          <w:sz w:val="24"/>
          <w:szCs w:val="24"/>
        </w:rPr>
        <w:t xml:space="preserve"> контроля не проводились в связи с мораторием, установленным Постановлением Правительства РФ от 10 марта 2022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 </w:t>
      </w:r>
    </w:p>
    <w:p w:rsidR="0016166B" w:rsidRPr="0016166B" w:rsidRDefault="0016166B" w:rsidP="0016166B">
      <w:pPr>
        <w:adjustRightInd w:val="0"/>
        <w:ind w:right="424" w:firstLine="708"/>
        <w:jc w:val="both"/>
        <w:rPr>
          <w:rFonts w:ascii="Times New Roman" w:hAnsi="Times New Roman" w:cs="Times New Roman"/>
          <w:sz w:val="24"/>
          <w:szCs w:val="24"/>
        </w:rPr>
      </w:pPr>
      <w:r w:rsidRPr="0016166B">
        <w:rPr>
          <w:rFonts w:ascii="Times New Roman" w:hAnsi="Times New Roman" w:cs="Times New Roman"/>
          <w:bCs/>
          <w:sz w:val="24"/>
          <w:szCs w:val="24"/>
        </w:rPr>
        <w:t xml:space="preserve">Индикативные показатели </w:t>
      </w:r>
      <w:r w:rsidRPr="0016166B">
        <w:rPr>
          <w:rFonts w:ascii="Times New Roman" w:hAnsi="Times New Roman" w:cs="Times New Roman"/>
          <w:sz w:val="24"/>
          <w:szCs w:val="24"/>
        </w:rPr>
        <w:t xml:space="preserve">осуществления муниципального </w:t>
      </w:r>
      <w:r w:rsidR="000E6462">
        <w:rPr>
          <w:rFonts w:ascii="Times New Roman" w:hAnsi="Times New Roman" w:cs="Times New Roman"/>
          <w:sz w:val="24"/>
          <w:szCs w:val="24"/>
        </w:rPr>
        <w:t>автодорожного</w:t>
      </w:r>
      <w:r w:rsidRPr="0016166B">
        <w:rPr>
          <w:rFonts w:ascii="Times New Roman" w:hAnsi="Times New Roman" w:cs="Times New Roman"/>
          <w:sz w:val="24"/>
          <w:szCs w:val="24"/>
        </w:rPr>
        <w:t xml:space="preserve"> контроля на территории городского  поселения Агир</w:t>
      </w:r>
      <w:r w:rsidR="000E6462">
        <w:rPr>
          <w:rFonts w:ascii="Times New Roman" w:hAnsi="Times New Roman" w:cs="Times New Roman"/>
          <w:sz w:val="24"/>
          <w:szCs w:val="24"/>
        </w:rPr>
        <w:t>и</w:t>
      </w:r>
      <w:r w:rsidRPr="0016166B">
        <w:rPr>
          <w:rFonts w:ascii="Times New Roman" w:hAnsi="Times New Roman" w:cs="Times New Roman"/>
          <w:sz w:val="24"/>
          <w:szCs w:val="24"/>
        </w:rPr>
        <w:t>ш:</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количество плановых контрольных (надзорных) мероприятий, проведенных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количество внеплановых контрольных (надзорных) мероприятий, проведенных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общее количество контрольных (надзорных) мероприятий </w:t>
      </w:r>
      <w:r w:rsidRPr="0016166B">
        <w:rPr>
          <w:rFonts w:ascii="Times New Roman" w:hAnsi="Times New Roman" w:cs="Times New Roman"/>
          <w:color w:val="000000"/>
          <w:sz w:val="24"/>
          <w:szCs w:val="24"/>
        </w:rPr>
        <w:br/>
        <w:t>с взаимодействием, проведенных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количество контрольных (надзорных) мероприятий с взаимодействием по каждому виду КНМ, проведенных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количество контрольных (надзорных) мероприятий, проведенных </w:t>
      </w:r>
      <w:r w:rsidRPr="0016166B">
        <w:rPr>
          <w:rFonts w:ascii="Times New Roman" w:hAnsi="Times New Roman" w:cs="Times New Roman"/>
          <w:color w:val="000000"/>
          <w:sz w:val="24"/>
          <w:szCs w:val="24"/>
        </w:rPr>
        <w:br/>
        <w:t>с использованием средств дистанционного взаимодействия,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количество обязательных профилактических визитов, проведенных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количество предостережений о недопустимости нарушения обязательных требований, объявленных за отчетный период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- 0; </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- 0; </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сумма административных штрафов, наложенных по результатам контрольных (надзорных) мероприятий, за отчетный период - 0; </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- 0; </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lastRenderedPageBreak/>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- 0; </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общее количество учтенных объектов контроля на конец отчетного периода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- 0; </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количество учтенных контролируемых лиц на конец отчетного периода - 0;</w:t>
      </w:r>
    </w:p>
    <w:p w:rsidR="0016166B" w:rsidRPr="0016166B" w:rsidRDefault="0016166B" w:rsidP="0016166B">
      <w:pPr>
        <w:numPr>
          <w:ilvl w:val="0"/>
          <w:numId w:val="3"/>
        </w:numPr>
        <w:suppressAutoHyphens/>
        <w:adjustRightInd w:val="0"/>
        <w:ind w:left="0" w:firstLine="709"/>
        <w:contextualSpacing/>
        <w:jc w:val="both"/>
        <w:rPr>
          <w:rFonts w:ascii="Times New Roman" w:hAnsi="Times New Roman" w:cs="Times New Roman"/>
          <w:color w:val="000000"/>
          <w:sz w:val="24"/>
          <w:szCs w:val="24"/>
        </w:rPr>
      </w:pPr>
      <w:r w:rsidRPr="0016166B">
        <w:rPr>
          <w:rFonts w:ascii="Times New Roman" w:hAnsi="Times New Roman" w:cs="Times New Roman"/>
          <w:color w:val="000000"/>
          <w:sz w:val="24"/>
          <w:szCs w:val="24"/>
        </w:rPr>
        <w:t xml:space="preserve">количество учтенных контролируемых лиц, в отношении которых проведены контрольные (надзорные) мероприятия, за отчетный период - 0; </w:t>
      </w:r>
    </w:p>
    <w:p w:rsidR="0016166B" w:rsidRPr="0016166B" w:rsidRDefault="0016166B" w:rsidP="0016166B">
      <w:pPr>
        <w:numPr>
          <w:ilvl w:val="0"/>
          <w:numId w:val="3"/>
        </w:numPr>
        <w:suppressAutoHyphens/>
        <w:autoSpaceDE/>
        <w:autoSpaceDN/>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 xml:space="preserve">общее количество жалоб, поданных контролируемыми лицами </w:t>
      </w:r>
      <w:r w:rsidRPr="0016166B">
        <w:rPr>
          <w:rFonts w:ascii="Times New Roman" w:hAnsi="Times New Roman" w:cs="Times New Roman"/>
          <w:sz w:val="24"/>
          <w:szCs w:val="24"/>
        </w:rPr>
        <w:br/>
        <w:t>в досудебном порядке за отчетный период - 0;</w:t>
      </w:r>
    </w:p>
    <w:p w:rsidR="0016166B" w:rsidRPr="0016166B" w:rsidRDefault="0016166B" w:rsidP="0016166B">
      <w:pPr>
        <w:numPr>
          <w:ilvl w:val="0"/>
          <w:numId w:val="3"/>
        </w:numPr>
        <w:suppressAutoHyphens/>
        <w:autoSpaceDE/>
        <w:autoSpaceDN/>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количество жалоб, в отношении которых контрольным (надзорным) органом был нарушен срок рассмотрения, за отчетный период - 0;</w:t>
      </w:r>
    </w:p>
    <w:p w:rsidR="0016166B" w:rsidRPr="0016166B" w:rsidRDefault="0016166B" w:rsidP="0016166B">
      <w:pPr>
        <w:numPr>
          <w:ilvl w:val="0"/>
          <w:numId w:val="3"/>
        </w:numPr>
        <w:suppressAutoHyphens/>
        <w:autoSpaceDE/>
        <w:autoSpaceDN/>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16166B">
        <w:rPr>
          <w:rFonts w:ascii="Times New Roman" w:hAnsi="Times New Roman" w:cs="Times New Roman"/>
          <w:sz w:val="24"/>
          <w:szCs w:val="24"/>
        </w:rPr>
        <w:t>итогам</w:t>
      </w:r>
      <w:proofErr w:type="gramEnd"/>
      <w:r w:rsidRPr="0016166B">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- 0;</w:t>
      </w:r>
    </w:p>
    <w:p w:rsidR="0016166B" w:rsidRPr="0016166B" w:rsidRDefault="0016166B" w:rsidP="0016166B">
      <w:pPr>
        <w:numPr>
          <w:ilvl w:val="0"/>
          <w:numId w:val="3"/>
        </w:numPr>
        <w:suppressAutoHyphens/>
        <w:autoSpaceDE/>
        <w:autoSpaceDN/>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- 0;</w:t>
      </w:r>
    </w:p>
    <w:p w:rsidR="0016166B" w:rsidRPr="0016166B" w:rsidRDefault="0016166B" w:rsidP="0016166B">
      <w:pPr>
        <w:numPr>
          <w:ilvl w:val="0"/>
          <w:numId w:val="3"/>
        </w:numPr>
        <w:suppressAutoHyphens/>
        <w:autoSpaceDE/>
        <w:autoSpaceDN/>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16166B">
        <w:rPr>
          <w:rFonts w:ascii="Times New Roman" w:hAnsi="Times New Roman" w:cs="Times New Roman"/>
          <w:sz w:val="24"/>
          <w:szCs w:val="24"/>
        </w:rPr>
        <w:br/>
        <w:t>об удовлетворении заявленных требований, за отчетный период - 0;</w:t>
      </w:r>
    </w:p>
    <w:p w:rsidR="0016166B" w:rsidRPr="0016166B" w:rsidRDefault="0016166B" w:rsidP="0016166B">
      <w:pPr>
        <w:numPr>
          <w:ilvl w:val="0"/>
          <w:numId w:val="3"/>
        </w:numPr>
        <w:suppressAutoHyphens/>
        <w:autoSpaceDE/>
        <w:autoSpaceDN/>
        <w:ind w:left="0" w:firstLine="709"/>
        <w:contextualSpacing/>
        <w:jc w:val="both"/>
        <w:rPr>
          <w:rFonts w:ascii="Times New Roman" w:hAnsi="Times New Roman" w:cs="Times New Roman"/>
          <w:sz w:val="24"/>
          <w:szCs w:val="24"/>
        </w:rPr>
      </w:pPr>
      <w:r w:rsidRPr="0016166B">
        <w:rPr>
          <w:rFonts w:ascii="Times New Roman" w:hAnsi="Times New Roman" w:cs="Times New Roman"/>
          <w:sz w:val="24"/>
          <w:szCs w:val="24"/>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16166B">
        <w:rPr>
          <w:rFonts w:ascii="Times New Roman" w:hAnsi="Times New Roman" w:cs="Times New Roman"/>
          <w:sz w:val="24"/>
          <w:szCs w:val="24"/>
        </w:rPr>
        <w:t>результаты</w:t>
      </w:r>
      <w:proofErr w:type="gramEnd"/>
      <w:r w:rsidRPr="0016166B">
        <w:rPr>
          <w:rFonts w:ascii="Times New Roman" w:hAnsi="Times New Roman" w:cs="Times New Roman"/>
          <w:sz w:val="24"/>
          <w:szCs w:val="24"/>
        </w:rPr>
        <w:t xml:space="preserve"> которых были признаны недействительными и (или) отменены, за отчетный период - 0.</w:t>
      </w:r>
    </w:p>
    <w:p w:rsidR="0016166B" w:rsidRPr="0016166B" w:rsidRDefault="0016166B" w:rsidP="0016166B">
      <w:pPr>
        <w:suppressAutoHyphens/>
        <w:ind w:firstLine="708"/>
        <w:jc w:val="both"/>
        <w:rPr>
          <w:rFonts w:ascii="Times New Roman" w:hAnsi="Times New Roman" w:cs="Times New Roman"/>
          <w:sz w:val="24"/>
          <w:szCs w:val="24"/>
        </w:rPr>
      </w:pPr>
      <w:r w:rsidRPr="0016166B">
        <w:rPr>
          <w:rFonts w:ascii="Times New Roman" w:hAnsi="Times New Roman" w:cs="Times New Roman"/>
          <w:sz w:val="24"/>
          <w:szCs w:val="24"/>
        </w:rPr>
        <w:t xml:space="preserve">Предложения по организации и </w:t>
      </w:r>
      <w:proofErr w:type="gramStart"/>
      <w:r w:rsidRPr="0016166B">
        <w:rPr>
          <w:rFonts w:ascii="Times New Roman" w:hAnsi="Times New Roman" w:cs="Times New Roman"/>
          <w:sz w:val="24"/>
          <w:szCs w:val="24"/>
        </w:rPr>
        <w:t>осуществлении</w:t>
      </w:r>
      <w:proofErr w:type="gramEnd"/>
      <w:r w:rsidRPr="0016166B">
        <w:rPr>
          <w:rFonts w:ascii="Times New Roman" w:hAnsi="Times New Roman" w:cs="Times New Roman"/>
          <w:sz w:val="24"/>
          <w:szCs w:val="24"/>
        </w:rPr>
        <w:t xml:space="preserve"> муниципального </w:t>
      </w:r>
      <w:r w:rsidR="00643A08">
        <w:rPr>
          <w:rFonts w:ascii="Times New Roman" w:hAnsi="Times New Roman" w:cs="Times New Roman"/>
          <w:sz w:val="24"/>
          <w:szCs w:val="24"/>
        </w:rPr>
        <w:t>автодорожного</w:t>
      </w:r>
      <w:r w:rsidRPr="0016166B">
        <w:rPr>
          <w:rFonts w:ascii="Times New Roman" w:hAnsi="Times New Roman" w:cs="Times New Roman"/>
          <w:sz w:val="24"/>
          <w:szCs w:val="24"/>
        </w:rPr>
        <w:t xml:space="preserve"> контроля на территории городского поселения Агириш отсутствуют.</w:t>
      </w:r>
    </w:p>
    <w:p w:rsidR="0016166B" w:rsidRPr="0016166B" w:rsidRDefault="0016166B" w:rsidP="0016166B">
      <w:pPr>
        <w:jc w:val="both"/>
        <w:rPr>
          <w:rFonts w:ascii="Times New Roman" w:hAnsi="Times New Roman" w:cs="Times New Roman"/>
          <w:sz w:val="24"/>
          <w:szCs w:val="24"/>
        </w:rPr>
      </w:pPr>
    </w:p>
    <w:p w:rsidR="0016166B" w:rsidRPr="0016166B" w:rsidRDefault="0016166B" w:rsidP="0016166B">
      <w:pPr>
        <w:jc w:val="both"/>
        <w:rPr>
          <w:rFonts w:ascii="Times New Roman" w:hAnsi="Times New Roman" w:cs="Times New Roman"/>
          <w:sz w:val="24"/>
          <w:szCs w:val="24"/>
        </w:rPr>
      </w:pPr>
    </w:p>
    <w:p w:rsidR="0016166B" w:rsidRPr="0016166B" w:rsidRDefault="0016166B" w:rsidP="0016166B">
      <w:pPr>
        <w:rPr>
          <w:rFonts w:ascii="Times New Roman" w:hAnsi="Times New Roman" w:cs="Times New Roman"/>
          <w:sz w:val="24"/>
          <w:szCs w:val="24"/>
        </w:rPr>
      </w:pPr>
      <w:r>
        <w:rPr>
          <w:rFonts w:ascii="Times New Roman" w:hAnsi="Times New Roman" w:cs="Times New Roman"/>
          <w:sz w:val="24"/>
          <w:szCs w:val="24"/>
        </w:rPr>
        <w:t>Ведущий специалист</w:t>
      </w:r>
      <w:r w:rsidRPr="0016166B">
        <w:rPr>
          <w:rFonts w:ascii="Times New Roman" w:hAnsi="Times New Roman" w:cs="Times New Roman"/>
          <w:sz w:val="24"/>
          <w:szCs w:val="24"/>
        </w:rPr>
        <w:t xml:space="preserve"> отдела по организации деятельности</w:t>
      </w:r>
    </w:p>
    <w:p w:rsidR="0016166B" w:rsidRPr="0016166B" w:rsidRDefault="0016166B" w:rsidP="0016166B">
      <w:pPr>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Pr="0016166B">
        <w:rPr>
          <w:rFonts w:ascii="Times New Roman" w:hAnsi="Times New Roman" w:cs="Times New Roman"/>
          <w:sz w:val="24"/>
          <w:szCs w:val="24"/>
        </w:rPr>
        <w:t>городского поселения Агириш</w:t>
      </w:r>
    </w:p>
    <w:p w:rsidR="0016166B" w:rsidRPr="0016166B" w:rsidRDefault="0016166B" w:rsidP="0016166B">
      <w:pPr>
        <w:rPr>
          <w:rFonts w:ascii="Times New Roman" w:hAnsi="Times New Roman" w:cs="Times New Roman"/>
          <w:sz w:val="24"/>
          <w:szCs w:val="24"/>
        </w:rPr>
      </w:pPr>
      <w:r>
        <w:rPr>
          <w:rFonts w:ascii="Times New Roman" w:hAnsi="Times New Roman" w:cs="Times New Roman"/>
          <w:sz w:val="24"/>
          <w:szCs w:val="24"/>
        </w:rPr>
        <w:t>Костарева Алена Алексеевна</w:t>
      </w:r>
    </w:p>
    <w:p w:rsidR="00CD2F61" w:rsidRPr="0016166B" w:rsidRDefault="00CD2F61" w:rsidP="0016166B">
      <w:pPr>
        <w:pStyle w:val="a4"/>
        <w:spacing w:line="252" w:lineRule="auto"/>
        <w:rPr>
          <w:rFonts w:ascii="Times New Roman" w:hAnsi="Times New Roman" w:cs="Times New Roman"/>
          <w:sz w:val="24"/>
          <w:szCs w:val="24"/>
        </w:rPr>
      </w:pPr>
    </w:p>
    <w:sectPr w:rsidR="00CD2F61" w:rsidRPr="0016166B" w:rsidSect="0016166B">
      <w:headerReference w:type="default" r:id="rId10"/>
      <w:footerReference w:type="default" r:id="rId11"/>
      <w:type w:val="continuous"/>
      <w:pgSz w:w="11900" w:h="16840"/>
      <w:pgMar w:top="560" w:right="1060" w:bottom="480" w:left="1120" w:header="274"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9A" w:rsidRDefault="00A0089A">
      <w:r>
        <w:separator/>
      </w:r>
    </w:p>
  </w:endnote>
  <w:endnote w:type="continuationSeparator" w:id="0">
    <w:p w:rsidR="00A0089A" w:rsidRDefault="00A0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61" w:rsidRDefault="00185A38">
    <w:pPr>
      <w:pStyle w:val="a3"/>
      <w:spacing w:line="14" w:lineRule="auto"/>
      <w:rPr>
        <w:sz w:val="20"/>
      </w:rPr>
    </w:pPr>
    <w:r>
      <w:rPr>
        <w:noProof/>
        <w:lang w:eastAsia="ru-RU"/>
      </w:rPr>
      <mc:AlternateContent>
        <mc:Choice Requires="wps">
          <w:drawing>
            <wp:anchor distT="0" distB="0" distL="114300" distR="114300" simplePos="0" relativeHeight="487128064" behindDoc="1" locked="0" layoutInCell="1" allowOverlap="1" wp14:anchorId="1FF03340" wp14:editId="5CEADE3D">
              <wp:simplePos x="0" y="0"/>
              <wp:positionH relativeFrom="page">
                <wp:posOffset>323215</wp:posOffset>
              </wp:positionH>
              <wp:positionV relativeFrom="page">
                <wp:posOffset>10372725</wp:posOffset>
              </wp:positionV>
              <wp:extent cx="2526030" cy="13906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61" w:rsidRDefault="00CD2F61">
                          <w:pPr>
                            <w:spacing w:before="14"/>
                            <w:ind w:left="2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25.45pt;margin-top:816.75pt;width:198.9pt;height:10.95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" filled="f" stroked="f">
              <v:textbox inset="0,0,0,0">
                <w:txbxContent>
                  <w:p w:rsidR="00CD2F61" w:rsidRDefault="00CD2F61">
                    <w:pPr>
                      <w:spacing w:before="14"/>
                      <w:ind w:left="20"/>
                      <w:rPr>
                        <w:rFonts w:ascii="Arial MT"/>
                        <w:sz w:val="16"/>
                      </w:rPr>
                    </w:pPr>
                  </w:p>
                </w:txbxContent>
              </v:textbox>
              <w10:wrap anchorx="page" anchory="page"/>
            </v:shape>
          </w:pict>
        </mc:Fallback>
      </mc:AlternateContent>
    </w:r>
    <w:r>
      <w:rPr>
        <w:noProof/>
        <w:lang w:eastAsia="ru-RU"/>
      </w:rPr>
      <mc:AlternateContent>
        <mc:Choice Requires="wps">
          <w:drawing>
            <wp:anchor distT="0" distB="0" distL="114300" distR="114300" simplePos="0" relativeHeight="487128576" behindDoc="1" locked="0" layoutInCell="1" allowOverlap="1" wp14:anchorId="395CA8A5" wp14:editId="32BE9DA8">
              <wp:simplePos x="0" y="0"/>
              <wp:positionH relativeFrom="page">
                <wp:posOffset>7040880</wp:posOffset>
              </wp:positionH>
              <wp:positionV relativeFrom="page">
                <wp:posOffset>10372725</wp:posOffset>
              </wp:positionV>
              <wp:extent cx="230505" cy="13906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61" w:rsidRDefault="00CD2F61">
                          <w:pPr>
                            <w:spacing w:before="14"/>
                            <w:ind w:left="6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554.4pt;margin-top:816.75pt;width:18.15pt;height:10.9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" filled="f" stroked="f">
              <v:textbox inset="0,0,0,0">
                <w:txbxContent>
                  <w:p w:rsidR="00CD2F61" w:rsidRDefault="00CD2F61">
                    <w:pPr>
                      <w:spacing w:before="14"/>
                      <w:ind w:left="60"/>
                      <w:rPr>
                        <w:rFonts w:ascii="Arial MT"/>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9A" w:rsidRDefault="00A0089A">
      <w:r>
        <w:separator/>
      </w:r>
    </w:p>
  </w:footnote>
  <w:footnote w:type="continuationSeparator" w:id="0">
    <w:p w:rsidR="00A0089A" w:rsidRDefault="00A0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61" w:rsidRDefault="00185A38">
    <w:pPr>
      <w:pStyle w:val="a3"/>
      <w:spacing w:line="14" w:lineRule="auto"/>
      <w:rPr>
        <w:sz w:val="20"/>
      </w:rPr>
    </w:pPr>
    <w:r>
      <w:rPr>
        <w:noProof/>
        <w:lang w:eastAsia="ru-RU"/>
      </w:rPr>
      <mc:AlternateContent>
        <mc:Choice Requires="wps">
          <w:drawing>
            <wp:anchor distT="0" distB="0" distL="114300" distR="114300" simplePos="0" relativeHeight="487127040" behindDoc="1" locked="0" layoutInCell="1" allowOverlap="1" wp14:anchorId="2A7D529E" wp14:editId="24D73D15">
              <wp:simplePos x="0" y="0"/>
              <wp:positionH relativeFrom="page">
                <wp:posOffset>323215</wp:posOffset>
              </wp:positionH>
              <wp:positionV relativeFrom="page">
                <wp:posOffset>174625</wp:posOffset>
              </wp:positionV>
              <wp:extent cx="837565" cy="1390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61" w:rsidRDefault="00CD2F61">
                          <w:pPr>
                            <w:spacing w:before="14"/>
                            <w:ind w:left="2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5.45pt;margin-top:13.75pt;width:65.95pt;height:10.9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aWuAIAAKg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" filled="f" stroked="f">
              <v:textbox inset="0,0,0,0">
                <w:txbxContent>
                  <w:p w:rsidR="00CD2F61" w:rsidRDefault="00CD2F61">
                    <w:pPr>
                      <w:spacing w:before="14"/>
                      <w:ind w:left="20"/>
                      <w:rPr>
                        <w:rFonts w:ascii="Arial MT"/>
                        <w:sz w:val="16"/>
                      </w:rPr>
                    </w:pPr>
                  </w:p>
                </w:txbxContent>
              </v:textbox>
              <w10:wrap anchorx="page" anchory="page"/>
            </v:shape>
          </w:pict>
        </mc:Fallback>
      </mc:AlternateContent>
    </w:r>
    <w:r>
      <w:rPr>
        <w:noProof/>
        <w:lang w:eastAsia="ru-RU"/>
      </w:rPr>
      <mc:AlternateContent>
        <mc:Choice Requires="wps">
          <w:drawing>
            <wp:anchor distT="0" distB="0" distL="114300" distR="114300" simplePos="0" relativeHeight="487127552" behindDoc="1" locked="0" layoutInCell="1" allowOverlap="1" wp14:anchorId="704F259E" wp14:editId="27631A2F">
              <wp:simplePos x="0" y="0"/>
              <wp:positionH relativeFrom="page">
                <wp:posOffset>3917950</wp:posOffset>
              </wp:positionH>
              <wp:positionV relativeFrom="page">
                <wp:posOffset>174625</wp:posOffset>
              </wp:positionV>
              <wp:extent cx="916305" cy="1390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61" w:rsidRDefault="00CD2F61">
                          <w:pPr>
                            <w:spacing w:before="14"/>
                            <w:ind w:left="20"/>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308.5pt;margin-top:13.75pt;width:72.15pt;height:10.95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" filled="f" stroked="f">
              <v:textbox inset="0,0,0,0">
                <w:txbxContent>
                  <w:p w:rsidR="00CD2F61" w:rsidRDefault="00CD2F61">
                    <w:pPr>
                      <w:spacing w:before="14"/>
                      <w:ind w:left="20"/>
                      <w:rPr>
                        <w:rFonts w:ascii="Arial MT"/>
                        <w:sz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472E57"/>
    <w:multiLevelType w:val="hybridMultilevel"/>
    <w:tmpl w:val="66C65036"/>
    <w:lvl w:ilvl="0" w:tplc="98E280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450AA"/>
    <w:multiLevelType w:val="hybridMultilevel"/>
    <w:tmpl w:val="0B1ED5D4"/>
    <w:lvl w:ilvl="0" w:tplc="CCB6F012">
      <w:start w:val="34"/>
      <w:numFmt w:val="decimal"/>
      <w:lvlText w:val="%1."/>
      <w:lvlJc w:val="left"/>
      <w:pPr>
        <w:ind w:left="582" w:hanging="342"/>
        <w:jc w:val="left"/>
      </w:pPr>
      <w:rPr>
        <w:rFonts w:ascii="Times New Roman" w:eastAsia="Segoe UI Semibold" w:hAnsi="Times New Roman" w:cs="Times New Roman" w:hint="default"/>
        <w:w w:val="98"/>
        <w:sz w:val="21"/>
        <w:szCs w:val="21"/>
        <w:lang w:val="ru-RU" w:eastAsia="en-US" w:bidi="ar-SA"/>
      </w:rPr>
    </w:lvl>
    <w:lvl w:ilvl="1" w:tplc="C390E64A">
      <w:numFmt w:val="bullet"/>
      <w:lvlText w:val="•"/>
      <w:lvlJc w:val="left"/>
      <w:pPr>
        <w:ind w:left="1493" w:hanging="342"/>
      </w:pPr>
      <w:rPr>
        <w:rFonts w:hint="default"/>
        <w:lang w:val="ru-RU" w:eastAsia="en-US" w:bidi="ar-SA"/>
      </w:rPr>
    </w:lvl>
    <w:lvl w:ilvl="2" w:tplc="59AEE26E">
      <w:numFmt w:val="bullet"/>
      <w:lvlText w:val="•"/>
      <w:lvlJc w:val="left"/>
      <w:pPr>
        <w:ind w:left="2407" w:hanging="342"/>
      </w:pPr>
      <w:rPr>
        <w:rFonts w:hint="default"/>
        <w:lang w:val="ru-RU" w:eastAsia="en-US" w:bidi="ar-SA"/>
      </w:rPr>
    </w:lvl>
    <w:lvl w:ilvl="3" w:tplc="51801740">
      <w:numFmt w:val="bullet"/>
      <w:lvlText w:val="•"/>
      <w:lvlJc w:val="left"/>
      <w:pPr>
        <w:ind w:left="3321" w:hanging="342"/>
      </w:pPr>
      <w:rPr>
        <w:rFonts w:hint="default"/>
        <w:lang w:val="ru-RU" w:eastAsia="en-US" w:bidi="ar-SA"/>
      </w:rPr>
    </w:lvl>
    <w:lvl w:ilvl="4" w:tplc="6F02114A">
      <w:numFmt w:val="bullet"/>
      <w:lvlText w:val="•"/>
      <w:lvlJc w:val="left"/>
      <w:pPr>
        <w:ind w:left="4235" w:hanging="342"/>
      </w:pPr>
      <w:rPr>
        <w:rFonts w:hint="default"/>
        <w:lang w:val="ru-RU" w:eastAsia="en-US" w:bidi="ar-SA"/>
      </w:rPr>
    </w:lvl>
    <w:lvl w:ilvl="5" w:tplc="C696F226">
      <w:numFmt w:val="bullet"/>
      <w:lvlText w:val="•"/>
      <w:lvlJc w:val="left"/>
      <w:pPr>
        <w:ind w:left="5149" w:hanging="342"/>
      </w:pPr>
      <w:rPr>
        <w:rFonts w:hint="default"/>
        <w:lang w:val="ru-RU" w:eastAsia="en-US" w:bidi="ar-SA"/>
      </w:rPr>
    </w:lvl>
    <w:lvl w:ilvl="6" w:tplc="562C3B76">
      <w:numFmt w:val="bullet"/>
      <w:lvlText w:val="•"/>
      <w:lvlJc w:val="left"/>
      <w:pPr>
        <w:ind w:left="6063" w:hanging="342"/>
      </w:pPr>
      <w:rPr>
        <w:rFonts w:hint="default"/>
        <w:lang w:val="ru-RU" w:eastAsia="en-US" w:bidi="ar-SA"/>
      </w:rPr>
    </w:lvl>
    <w:lvl w:ilvl="7" w:tplc="7FCC59C6">
      <w:numFmt w:val="bullet"/>
      <w:lvlText w:val="•"/>
      <w:lvlJc w:val="left"/>
      <w:pPr>
        <w:ind w:left="6977" w:hanging="342"/>
      </w:pPr>
      <w:rPr>
        <w:rFonts w:hint="default"/>
        <w:lang w:val="ru-RU" w:eastAsia="en-US" w:bidi="ar-SA"/>
      </w:rPr>
    </w:lvl>
    <w:lvl w:ilvl="8" w:tplc="908CE5B6">
      <w:numFmt w:val="bullet"/>
      <w:lvlText w:val="•"/>
      <w:lvlJc w:val="left"/>
      <w:pPr>
        <w:ind w:left="7891" w:hanging="342"/>
      </w:pPr>
      <w:rPr>
        <w:rFonts w:hint="default"/>
        <w:lang w:val="ru-RU" w:eastAsia="en-US" w:bidi="ar-SA"/>
      </w:rPr>
    </w:lvl>
  </w:abstractNum>
  <w:abstractNum w:abstractNumId="3">
    <w:nsid w:val="7F315258"/>
    <w:multiLevelType w:val="hybridMultilevel"/>
    <w:tmpl w:val="6846D78E"/>
    <w:lvl w:ilvl="0" w:tplc="0CD6C0B2">
      <w:start w:val="1"/>
      <w:numFmt w:val="decimal"/>
      <w:lvlText w:val="%1)"/>
      <w:lvlJc w:val="left"/>
      <w:pPr>
        <w:ind w:left="240" w:hanging="235"/>
        <w:jc w:val="left"/>
      </w:pPr>
      <w:rPr>
        <w:rFonts w:ascii="Segoe UI" w:eastAsia="Segoe UI" w:hAnsi="Segoe UI" w:cs="Segoe UI" w:hint="default"/>
        <w:w w:val="100"/>
        <w:sz w:val="21"/>
        <w:szCs w:val="21"/>
        <w:lang w:val="ru-RU" w:eastAsia="en-US" w:bidi="ar-SA"/>
      </w:rPr>
    </w:lvl>
    <w:lvl w:ilvl="1" w:tplc="1CE007D2">
      <w:numFmt w:val="bullet"/>
      <w:lvlText w:val="•"/>
      <w:lvlJc w:val="left"/>
      <w:pPr>
        <w:ind w:left="1187" w:hanging="235"/>
      </w:pPr>
      <w:rPr>
        <w:rFonts w:hint="default"/>
        <w:lang w:val="ru-RU" w:eastAsia="en-US" w:bidi="ar-SA"/>
      </w:rPr>
    </w:lvl>
    <w:lvl w:ilvl="2" w:tplc="8410C4F0">
      <w:numFmt w:val="bullet"/>
      <w:lvlText w:val="•"/>
      <w:lvlJc w:val="left"/>
      <w:pPr>
        <w:ind w:left="2135" w:hanging="235"/>
      </w:pPr>
      <w:rPr>
        <w:rFonts w:hint="default"/>
        <w:lang w:val="ru-RU" w:eastAsia="en-US" w:bidi="ar-SA"/>
      </w:rPr>
    </w:lvl>
    <w:lvl w:ilvl="3" w:tplc="BFC8EA82">
      <w:numFmt w:val="bullet"/>
      <w:lvlText w:val="•"/>
      <w:lvlJc w:val="left"/>
      <w:pPr>
        <w:ind w:left="3083" w:hanging="235"/>
      </w:pPr>
      <w:rPr>
        <w:rFonts w:hint="default"/>
        <w:lang w:val="ru-RU" w:eastAsia="en-US" w:bidi="ar-SA"/>
      </w:rPr>
    </w:lvl>
    <w:lvl w:ilvl="4" w:tplc="193450A0">
      <w:numFmt w:val="bullet"/>
      <w:lvlText w:val="•"/>
      <w:lvlJc w:val="left"/>
      <w:pPr>
        <w:ind w:left="4031" w:hanging="235"/>
      </w:pPr>
      <w:rPr>
        <w:rFonts w:hint="default"/>
        <w:lang w:val="ru-RU" w:eastAsia="en-US" w:bidi="ar-SA"/>
      </w:rPr>
    </w:lvl>
    <w:lvl w:ilvl="5" w:tplc="7526CEBC">
      <w:numFmt w:val="bullet"/>
      <w:lvlText w:val="•"/>
      <w:lvlJc w:val="left"/>
      <w:pPr>
        <w:ind w:left="4979" w:hanging="235"/>
      </w:pPr>
      <w:rPr>
        <w:rFonts w:hint="default"/>
        <w:lang w:val="ru-RU" w:eastAsia="en-US" w:bidi="ar-SA"/>
      </w:rPr>
    </w:lvl>
    <w:lvl w:ilvl="6" w:tplc="AFAC0704">
      <w:numFmt w:val="bullet"/>
      <w:lvlText w:val="•"/>
      <w:lvlJc w:val="left"/>
      <w:pPr>
        <w:ind w:left="5927" w:hanging="235"/>
      </w:pPr>
      <w:rPr>
        <w:rFonts w:hint="default"/>
        <w:lang w:val="ru-RU" w:eastAsia="en-US" w:bidi="ar-SA"/>
      </w:rPr>
    </w:lvl>
    <w:lvl w:ilvl="7" w:tplc="5CE8C7C4">
      <w:numFmt w:val="bullet"/>
      <w:lvlText w:val="•"/>
      <w:lvlJc w:val="left"/>
      <w:pPr>
        <w:ind w:left="6875" w:hanging="235"/>
      </w:pPr>
      <w:rPr>
        <w:rFonts w:hint="default"/>
        <w:lang w:val="ru-RU" w:eastAsia="en-US" w:bidi="ar-SA"/>
      </w:rPr>
    </w:lvl>
    <w:lvl w:ilvl="8" w:tplc="551A58E4">
      <w:numFmt w:val="bullet"/>
      <w:lvlText w:val="•"/>
      <w:lvlJc w:val="left"/>
      <w:pPr>
        <w:ind w:left="7823" w:hanging="235"/>
      </w:pPr>
      <w:rPr>
        <w:rFonts w:hint="default"/>
        <w:lang w:val="ru-RU"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D2F61"/>
    <w:rsid w:val="00021580"/>
    <w:rsid w:val="00094750"/>
    <w:rsid w:val="000E6462"/>
    <w:rsid w:val="0016166B"/>
    <w:rsid w:val="00185A38"/>
    <w:rsid w:val="00285EF6"/>
    <w:rsid w:val="00643A08"/>
    <w:rsid w:val="00A0089A"/>
    <w:rsid w:val="00CD2F61"/>
    <w:rsid w:val="00E92460"/>
    <w:rsid w:val="00E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egoe UI" w:eastAsia="Segoe UI" w:hAnsi="Segoe UI" w:cs="Segoe U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Segoe UI Semibold" w:eastAsia="Segoe UI Semibold" w:hAnsi="Segoe UI Semibold" w:cs="Segoe UI Semibold"/>
      <w:sz w:val="21"/>
      <w:szCs w:val="21"/>
    </w:rPr>
  </w:style>
  <w:style w:type="paragraph" w:styleId="a4">
    <w:name w:val="Title"/>
    <w:basedOn w:val="a"/>
    <w:uiPriority w:val="1"/>
    <w:qFormat/>
    <w:pPr>
      <w:spacing w:before="196"/>
      <w:ind w:left="665" w:right="703"/>
      <w:jc w:val="center"/>
    </w:pPr>
    <w:rPr>
      <w:b/>
      <w:bCs/>
      <w:sz w:val="30"/>
      <w:szCs w:val="30"/>
    </w:rPr>
  </w:style>
  <w:style w:type="paragraph" w:styleId="a5">
    <w:name w:val="List Paragraph"/>
    <w:basedOn w:val="a"/>
    <w:uiPriority w:val="34"/>
    <w:qFormat/>
    <w:pPr>
      <w:ind w:left="582" w:hanging="343"/>
    </w:pPr>
  </w:style>
  <w:style w:type="paragraph" w:customStyle="1" w:styleId="TableParagraph">
    <w:name w:val="Table Paragraph"/>
    <w:basedOn w:val="a"/>
    <w:uiPriority w:val="1"/>
    <w:qFormat/>
    <w:pPr>
      <w:spacing w:before="116"/>
      <w:ind w:left="127"/>
    </w:pPr>
  </w:style>
  <w:style w:type="paragraph" w:styleId="a6">
    <w:name w:val="header"/>
    <w:basedOn w:val="a"/>
    <w:link w:val="a7"/>
    <w:uiPriority w:val="99"/>
    <w:unhideWhenUsed/>
    <w:rsid w:val="00185A38"/>
    <w:pPr>
      <w:tabs>
        <w:tab w:val="center" w:pos="4677"/>
        <w:tab w:val="right" w:pos="9355"/>
      </w:tabs>
    </w:pPr>
  </w:style>
  <w:style w:type="character" w:customStyle="1" w:styleId="a7">
    <w:name w:val="Верхний колонтитул Знак"/>
    <w:basedOn w:val="a0"/>
    <w:link w:val="a6"/>
    <w:uiPriority w:val="99"/>
    <w:rsid w:val="00185A38"/>
    <w:rPr>
      <w:rFonts w:ascii="Segoe UI" w:eastAsia="Segoe UI" w:hAnsi="Segoe UI" w:cs="Segoe UI"/>
      <w:lang w:val="ru-RU"/>
    </w:rPr>
  </w:style>
  <w:style w:type="paragraph" w:styleId="a8">
    <w:name w:val="footer"/>
    <w:basedOn w:val="a"/>
    <w:link w:val="a9"/>
    <w:uiPriority w:val="99"/>
    <w:unhideWhenUsed/>
    <w:rsid w:val="00185A38"/>
    <w:pPr>
      <w:tabs>
        <w:tab w:val="center" w:pos="4677"/>
        <w:tab w:val="right" w:pos="9355"/>
      </w:tabs>
    </w:pPr>
  </w:style>
  <w:style w:type="character" w:customStyle="1" w:styleId="a9">
    <w:name w:val="Нижний колонтитул Знак"/>
    <w:basedOn w:val="a0"/>
    <w:link w:val="a8"/>
    <w:uiPriority w:val="99"/>
    <w:rsid w:val="00185A38"/>
    <w:rPr>
      <w:rFonts w:ascii="Segoe UI" w:eastAsia="Segoe UI" w:hAnsi="Segoe UI" w:cs="Segoe UI"/>
      <w:lang w:val="ru-RU"/>
    </w:rPr>
  </w:style>
  <w:style w:type="paragraph" w:styleId="aa">
    <w:name w:val="Balloon Text"/>
    <w:basedOn w:val="a"/>
    <w:link w:val="ab"/>
    <w:uiPriority w:val="99"/>
    <w:semiHidden/>
    <w:unhideWhenUsed/>
    <w:rsid w:val="00185A38"/>
    <w:rPr>
      <w:rFonts w:ascii="Tahoma" w:hAnsi="Tahoma" w:cs="Tahoma"/>
      <w:sz w:val="16"/>
      <w:szCs w:val="16"/>
    </w:rPr>
  </w:style>
  <w:style w:type="character" w:customStyle="1" w:styleId="ab">
    <w:name w:val="Текст выноски Знак"/>
    <w:basedOn w:val="a0"/>
    <w:link w:val="aa"/>
    <w:uiPriority w:val="99"/>
    <w:semiHidden/>
    <w:rsid w:val="00185A38"/>
    <w:rPr>
      <w:rFonts w:ascii="Tahoma" w:eastAsia="Segoe UI" w:hAnsi="Tahoma" w:cs="Tahoma"/>
      <w:sz w:val="16"/>
      <w:szCs w:val="16"/>
      <w:lang w:val="ru-RU"/>
    </w:rPr>
  </w:style>
  <w:style w:type="paragraph" w:styleId="ac">
    <w:name w:val="Normal (Web)"/>
    <w:basedOn w:val="a"/>
    <w:uiPriority w:val="99"/>
    <w:unhideWhenUsed/>
    <w:rsid w:val="0016166B"/>
    <w:pPr>
      <w:widowControl/>
      <w:autoSpaceDE/>
      <w:autoSpaceDN/>
      <w:spacing w:after="150"/>
    </w:pPr>
    <w:rPr>
      <w:rFonts w:ascii="Times New Roman" w:eastAsia="Times New Roman" w:hAnsi="Times New Roman" w:cs="Times New Roman"/>
      <w:sz w:val="24"/>
      <w:szCs w:val="24"/>
      <w:lang w:eastAsia="ru-RU"/>
    </w:rPr>
  </w:style>
  <w:style w:type="paragraph" w:customStyle="1" w:styleId="Title">
    <w:name w:val="Title!Название НПА"/>
    <w:basedOn w:val="a"/>
    <w:rsid w:val="0016166B"/>
    <w:pPr>
      <w:widowControl/>
      <w:autoSpaceDE/>
      <w:autoSpaceDN/>
      <w:spacing w:before="240" w:after="60"/>
      <w:ind w:firstLine="567"/>
      <w:jc w:val="center"/>
      <w:outlineLvl w:val="0"/>
    </w:pPr>
    <w:rPr>
      <w:rFonts w:ascii="Arial" w:eastAsia="Times New Roman" w:hAnsi="Arial" w:cs="Arial"/>
      <w:b/>
      <w:bCs/>
      <w:kern w:val="28"/>
      <w:sz w:val="32"/>
      <w:szCs w:val="32"/>
      <w:lang w:eastAsia="ru-RU"/>
    </w:rPr>
  </w:style>
  <w:style w:type="paragraph" w:customStyle="1" w:styleId="headertext">
    <w:name w:val="headertext"/>
    <w:basedOn w:val="a"/>
    <w:rsid w:val="00EB398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EB398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egoe UI" w:eastAsia="Segoe UI" w:hAnsi="Segoe UI" w:cs="Segoe U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Segoe UI Semibold" w:eastAsia="Segoe UI Semibold" w:hAnsi="Segoe UI Semibold" w:cs="Segoe UI Semibold"/>
      <w:sz w:val="21"/>
      <w:szCs w:val="21"/>
    </w:rPr>
  </w:style>
  <w:style w:type="paragraph" w:styleId="a4">
    <w:name w:val="Title"/>
    <w:basedOn w:val="a"/>
    <w:uiPriority w:val="1"/>
    <w:qFormat/>
    <w:pPr>
      <w:spacing w:before="196"/>
      <w:ind w:left="665" w:right="703"/>
      <w:jc w:val="center"/>
    </w:pPr>
    <w:rPr>
      <w:b/>
      <w:bCs/>
      <w:sz w:val="30"/>
      <w:szCs w:val="30"/>
    </w:rPr>
  </w:style>
  <w:style w:type="paragraph" w:styleId="a5">
    <w:name w:val="List Paragraph"/>
    <w:basedOn w:val="a"/>
    <w:uiPriority w:val="34"/>
    <w:qFormat/>
    <w:pPr>
      <w:ind w:left="582" w:hanging="343"/>
    </w:pPr>
  </w:style>
  <w:style w:type="paragraph" w:customStyle="1" w:styleId="TableParagraph">
    <w:name w:val="Table Paragraph"/>
    <w:basedOn w:val="a"/>
    <w:uiPriority w:val="1"/>
    <w:qFormat/>
    <w:pPr>
      <w:spacing w:before="116"/>
      <w:ind w:left="127"/>
    </w:pPr>
  </w:style>
  <w:style w:type="paragraph" w:styleId="a6">
    <w:name w:val="header"/>
    <w:basedOn w:val="a"/>
    <w:link w:val="a7"/>
    <w:uiPriority w:val="99"/>
    <w:unhideWhenUsed/>
    <w:rsid w:val="00185A38"/>
    <w:pPr>
      <w:tabs>
        <w:tab w:val="center" w:pos="4677"/>
        <w:tab w:val="right" w:pos="9355"/>
      </w:tabs>
    </w:pPr>
  </w:style>
  <w:style w:type="character" w:customStyle="1" w:styleId="a7">
    <w:name w:val="Верхний колонтитул Знак"/>
    <w:basedOn w:val="a0"/>
    <w:link w:val="a6"/>
    <w:uiPriority w:val="99"/>
    <w:rsid w:val="00185A38"/>
    <w:rPr>
      <w:rFonts w:ascii="Segoe UI" w:eastAsia="Segoe UI" w:hAnsi="Segoe UI" w:cs="Segoe UI"/>
      <w:lang w:val="ru-RU"/>
    </w:rPr>
  </w:style>
  <w:style w:type="paragraph" w:styleId="a8">
    <w:name w:val="footer"/>
    <w:basedOn w:val="a"/>
    <w:link w:val="a9"/>
    <w:uiPriority w:val="99"/>
    <w:unhideWhenUsed/>
    <w:rsid w:val="00185A38"/>
    <w:pPr>
      <w:tabs>
        <w:tab w:val="center" w:pos="4677"/>
        <w:tab w:val="right" w:pos="9355"/>
      </w:tabs>
    </w:pPr>
  </w:style>
  <w:style w:type="character" w:customStyle="1" w:styleId="a9">
    <w:name w:val="Нижний колонтитул Знак"/>
    <w:basedOn w:val="a0"/>
    <w:link w:val="a8"/>
    <w:uiPriority w:val="99"/>
    <w:rsid w:val="00185A38"/>
    <w:rPr>
      <w:rFonts w:ascii="Segoe UI" w:eastAsia="Segoe UI" w:hAnsi="Segoe UI" w:cs="Segoe UI"/>
      <w:lang w:val="ru-RU"/>
    </w:rPr>
  </w:style>
  <w:style w:type="paragraph" w:styleId="aa">
    <w:name w:val="Balloon Text"/>
    <w:basedOn w:val="a"/>
    <w:link w:val="ab"/>
    <w:uiPriority w:val="99"/>
    <w:semiHidden/>
    <w:unhideWhenUsed/>
    <w:rsid w:val="00185A38"/>
    <w:rPr>
      <w:rFonts w:ascii="Tahoma" w:hAnsi="Tahoma" w:cs="Tahoma"/>
      <w:sz w:val="16"/>
      <w:szCs w:val="16"/>
    </w:rPr>
  </w:style>
  <w:style w:type="character" w:customStyle="1" w:styleId="ab">
    <w:name w:val="Текст выноски Знак"/>
    <w:basedOn w:val="a0"/>
    <w:link w:val="aa"/>
    <w:uiPriority w:val="99"/>
    <w:semiHidden/>
    <w:rsid w:val="00185A38"/>
    <w:rPr>
      <w:rFonts w:ascii="Tahoma" w:eastAsia="Segoe UI" w:hAnsi="Tahoma" w:cs="Tahoma"/>
      <w:sz w:val="16"/>
      <w:szCs w:val="16"/>
      <w:lang w:val="ru-RU"/>
    </w:rPr>
  </w:style>
  <w:style w:type="paragraph" w:styleId="ac">
    <w:name w:val="Normal (Web)"/>
    <w:basedOn w:val="a"/>
    <w:uiPriority w:val="99"/>
    <w:unhideWhenUsed/>
    <w:rsid w:val="0016166B"/>
    <w:pPr>
      <w:widowControl/>
      <w:autoSpaceDE/>
      <w:autoSpaceDN/>
      <w:spacing w:after="150"/>
    </w:pPr>
    <w:rPr>
      <w:rFonts w:ascii="Times New Roman" w:eastAsia="Times New Roman" w:hAnsi="Times New Roman" w:cs="Times New Roman"/>
      <w:sz w:val="24"/>
      <w:szCs w:val="24"/>
      <w:lang w:eastAsia="ru-RU"/>
    </w:rPr>
  </w:style>
  <w:style w:type="paragraph" w:customStyle="1" w:styleId="Title">
    <w:name w:val="Title!Название НПА"/>
    <w:basedOn w:val="a"/>
    <w:rsid w:val="0016166B"/>
    <w:pPr>
      <w:widowControl/>
      <w:autoSpaceDE/>
      <w:autoSpaceDN/>
      <w:spacing w:before="240" w:after="60"/>
      <w:ind w:firstLine="567"/>
      <w:jc w:val="center"/>
      <w:outlineLvl w:val="0"/>
    </w:pPr>
    <w:rPr>
      <w:rFonts w:ascii="Arial" w:eastAsia="Times New Roman" w:hAnsi="Arial" w:cs="Arial"/>
      <w:b/>
      <w:bCs/>
      <w:kern w:val="28"/>
      <w:sz w:val="32"/>
      <w:szCs w:val="32"/>
      <w:lang w:eastAsia="ru-RU"/>
    </w:rPr>
  </w:style>
  <w:style w:type="paragraph" w:customStyle="1" w:styleId="headertext">
    <w:name w:val="headertext"/>
    <w:basedOn w:val="a"/>
    <w:rsid w:val="00EB398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EB398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3205">
      <w:bodyDiv w:val="1"/>
      <w:marLeft w:val="0"/>
      <w:marRight w:val="0"/>
      <w:marTop w:val="0"/>
      <w:marBottom w:val="0"/>
      <w:divBdr>
        <w:top w:val="none" w:sz="0" w:space="0" w:color="auto"/>
        <w:left w:val="none" w:sz="0" w:space="0" w:color="auto"/>
        <w:bottom w:val="none" w:sz="0" w:space="0" w:color="auto"/>
        <w:right w:val="none" w:sz="0" w:space="0" w:color="auto"/>
      </w:divBdr>
    </w:div>
    <w:div w:id="277184261">
      <w:bodyDiv w:val="1"/>
      <w:marLeft w:val="0"/>
      <w:marRight w:val="0"/>
      <w:marTop w:val="0"/>
      <w:marBottom w:val="0"/>
      <w:divBdr>
        <w:top w:val="none" w:sz="0" w:space="0" w:color="auto"/>
        <w:left w:val="none" w:sz="0" w:space="0" w:color="auto"/>
        <w:bottom w:val="none" w:sz="0" w:space="0" w:color="auto"/>
        <w:right w:val="none" w:sz="0" w:space="0" w:color="auto"/>
      </w:divBdr>
    </w:div>
    <w:div w:id="59763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cp:lastPrinted>2024-02-29T12:09:00Z</cp:lastPrinted>
  <dcterms:created xsi:type="dcterms:W3CDTF">2024-02-29T10:41:00Z</dcterms:created>
  <dcterms:modified xsi:type="dcterms:W3CDTF">2024-02-29T12:11:00Z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2024-02-29T00:00:00Z</vt:filetime>
  </property>
</Properties>
</file>