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BEE" w:rsidRDefault="004E7E6E" w:rsidP="00323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026">
        <w:rPr>
          <w:rFonts w:ascii="Times New Roman" w:hAnsi="Times New Roman" w:cs="Times New Roman"/>
          <w:b/>
          <w:sz w:val="24"/>
          <w:szCs w:val="24"/>
        </w:rPr>
        <w:t xml:space="preserve">Сведения о предоставлении информации в электронной форме о результатах рассмотрения обращении граждан и организаций, </w:t>
      </w:r>
    </w:p>
    <w:p w:rsidR="004E7E6E" w:rsidRPr="00710026" w:rsidRDefault="004E7E6E" w:rsidP="004E7E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026">
        <w:rPr>
          <w:rFonts w:ascii="Times New Roman" w:hAnsi="Times New Roman" w:cs="Times New Roman"/>
          <w:b/>
          <w:sz w:val="24"/>
          <w:szCs w:val="24"/>
        </w:rPr>
        <w:t xml:space="preserve">а также о мерах, принятых по таким обращениям, в раздел «Результаты рассмотрения обращений» информационного ресурса </w:t>
      </w:r>
      <w:proofErr w:type="gramStart"/>
      <w:r w:rsidRPr="00710026">
        <w:rPr>
          <w:rFonts w:ascii="Times New Roman" w:hAnsi="Times New Roman" w:cs="Times New Roman"/>
          <w:b/>
          <w:sz w:val="24"/>
          <w:szCs w:val="24"/>
        </w:rPr>
        <w:t>ССТУ.РФ</w:t>
      </w:r>
      <w:r w:rsidR="00A33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794">
        <w:rPr>
          <w:rFonts w:ascii="Times New Roman" w:hAnsi="Times New Roman" w:cs="Times New Roman"/>
          <w:b/>
          <w:sz w:val="24"/>
          <w:szCs w:val="24"/>
        </w:rPr>
        <w:t>май</w:t>
      </w:r>
      <w:proofErr w:type="gramEnd"/>
      <w:r w:rsidR="00E1336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75CE0">
        <w:rPr>
          <w:rFonts w:ascii="Times New Roman" w:hAnsi="Times New Roman" w:cs="Times New Roman"/>
          <w:b/>
          <w:sz w:val="24"/>
          <w:szCs w:val="24"/>
        </w:rPr>
        <w:t>4</w:t>
      </w:r>
      <w:r w:rsidRPr="00710026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2822"/>
        <w:gridCol w:w="1383"/>
        <w:gridCol w:w="2093"/>
        <w:gridCol w:w="1698"/>
        <w:gridCol w:w="962"/>
        <w:gridCol w:w="8"/>
        <w:gridCol w:w="1739"/>
        <w:gridCol w:w="1587"/>
        <w:gridCol w:w="9"/>
        <w:gridCol w:w="1544"/>
      </w:tblGrid>
      <w:tr w:rsidR="004E7E6E" w:rsidTr="00466C60">
        <w:trPr>
          <w:trHeight w:val="630"/>
        </w:trPr>
        <w:tc>
          <w:tcPr>
            <w:tcW w:w="733" w:type="dxa"/>
            <w:vMerge w:val="restart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исполнительно-распорядительного органа муниципального образования </w:t>
            </w:r>
          </w:p>
        </w:tc>
        <w:tc>
          <w:tcPr>
            <w:tcW w:w="5309" w:type="dxa"/>
            <w:gridSpan w:val="3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поступивших в орган обращений в течение отчетного периода</w:t>
            </w:r>
          </w:p>
        </w:tc>
        <w:tc>
          <w:tcPr>
            <w:tcW w:w="5866" w:type="dxa"/>
            <w:gridSpan w:val="6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>Внесено записей о результатах рассмотрения вопросов, содержащихся в обращениях, в раздел «Результаты рассмотрения обращений» информационного ресурса ССТУ.РФ</w:t>
            </w:r>
          </w:p>
        </w:tc>
      </w:tr>
      <w:tr w:rsidR="004E7E6E" w:rsidTr="00466C60">
        <w:trPr>
          <w:trHeight w:val="480"/>
        </w:trPr>
        <w:tc>
          <w:tcPr>
            <w:tcW w:w="733" w:type="dxa"/>
            <w:vMerge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93" w:type="dxa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от заявителя</w:t>
            </w:r>
          </w:p>
        </w:tc>
        <w:tc>
          <w:tcPr>
            <w:tcW w:w="1768" w:type="dxa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иных органов </w:t>
            </w:r>
          </w:p>
        </w:tc>
        <w:tc>
          <w:tcPr>
            <w:tcW w:w="987" w:type="dxa"/>
            <w:gridSpan w:val="2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39" w:type="dxa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596" w:type="dxa"/>
            <w:gridSpan w:val="2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в отчетном периоде</w:t>
            </w:r>
          </w:p>
        </w:tc>
        <w:tc>
          <w:tcPr>
            <w:tcW w:w="1544" w:type="dxa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Направлено в иные органы </w:t>
            </w:r>
          </w:p>
        </w:tc>
      </w:tr>
      <w:tr w:rsidR="004E7E6E" w:rsidTr="00466C60">
        <w:tc>
          <w:tcPr>
            <w:tcW w:w="733" w:type="dxa"/>
          </w:tcPr>
          <w:p w:rsidR="004E7E6E" w:rsidRPr="00FD35CF" w:rsidRDefault="004E7E6E" w:rsidP="0046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4E7E6E" w:rsidRPr="00FD35CF" w:rsidRDefault="004E7E6E" w:rsidP="0046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4E7E6E" w:rsidRPr="00FD35CF" w:rsidRDefault="004E7E6E" w:rsidP="0046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4E7E6E" w:rsidRPr="00FD35CF" w:rsidRDefault="004E7E6E" w:rsidP="0046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4E7E6E" w:rsidRPr="00FD35CF" w:rsidRDefault="004E7E6E" w:rsidP="0046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4E7E6E" w:rsidRPr="00FD35CF" w:rsidRDefault="004E7E6E" w:rsidP="0046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7" w:type="dxa"/>
            <w:gridSpan w:val="2"/>
          </w:tcPr>
          <w:p w:rsidR="004E7E6E" w:rsidRPr="00FD35CF" w:rsidRDefault="004E7E6E" w:rsidP="0046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4E7E6E" w:rsidRPr="00FD35CF" w:rsidRDefault="004E7E6E" w:rsidP="0046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3" w:type="dxa"/>
            <w:gridSpan w:val="2"/>
          </w:tcPr>
          <w:p w:rsidR="004E7E6E" w:rsidRPr="00FD35CF" w:rsidRDefault="004E7E6E" w:rsidP="0046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E7E6E" w:rsidTr="00466C60">
        <w:tc>
          <w:tcPr>
            <w:tcW w:w="733" w:type="dxa"/>
          </w:tcPr>
          <w:p w:rsidR="004E7E6E" w:rsidRDefault="004E7E6E" w:rsidP="0046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4E7E6E" w:rsidRDefault="00A33706" w:rsidP="0046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Агириш</w:t>
            </w:r>
          </w:p>
        </w:tc>
        <w:tc>
          <w:tcPr>
            <w:tcW w:w="1448" w:type="dxa"/>
          </w:tcPr>
          <w:p w:rsidR="008247FA" w:rsidRDefault="008247FA" w:rsidP="0082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E6E" w:rsidRDefault="00FD699E" w:rsidP="0082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7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:rsidR="00A33706" w:rsidRDefault="00A33706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E6E" w:rsidRDefault="00FD699E" w:rsidP="0049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7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8" w:type="dxa"/>
          </w:tcPr>
          <w:p w:rsidR="00A33706" w:rsidRDefault="00A33706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E6E" w:rsidRDefault="00A33706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A33706" w:rsidRDefault="00A33706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E6E" w:rsidRDefault="00FD699E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7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  <w:gridSpan w:val="2"/>
          </w:tcPr>
          <w:p w:rsidR="00A33706" w:rsidRDefault="00A33706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E6E" w:rsidRDefault="00C37794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7" w:type="dxa"/>
          </w:tcPr>
          <w:p w:rsidR="00A33706" w:rsidRDefault="00A33706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E6E" w:rsidRDefault="00C37794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553" w:type="dxa"/>
            <w:gridSpan w:val="2"/>
          </w:tcPr>
          <w:p w:rsidR="00A33706" w:rsidRDefault="00A33706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E6E" w:rsidRDefault="00A33706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45D65" w:rsidRDefault="00C37794"/>
    <w:sectPr w:rsidR="00045D65" w:rsidSect="004E7E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6E"/>
    <w:rsid w:val="00033485"/>
    <w:rsid w:val="00056B36"/>
    <w:rsid w:val="00065BBC"/>
    <w:rsid w:val="00073037"/>
    <w:rsid w:val="0009057C"/>
    <w:rsid w:val="000D4442"/>
    <w:rsid w:val="00163967"/>
    <w:rsid w:val="00164643"/>
    <w:rsid w:val="00175CDD"/>
    <w:rsid w:val="001B40EE"/>
    <w:rsid w:val="001E1858"/>
    <w:rsid w:val="001E5DCE"/>
    <w:rsid w:val="001F29E3"/>
    <w:rsid w:val="00215154"/>
    <w:rsid w:val="0022526E"/>
    <w:rsid w:val="002D18F9"/>
    <w:rsid w:val="00323BEE"/>
    <w:rsid w:val="00337595"/>
    <w:rsid w:val="00351C64"/>
    <w:rsid w:val="00354818"/>
    <w:rsid w:val="00357C7E"/>
    <w:rsid w:val="00366B6A"/>
    <w:rsid w:val="00390C4D"/>
    <w:rsid w:val="003F2184"/>
    <w:rsid w:val="003F4069"/>
    <w:rsid w:val="00406AF4"/>
    <w:rsid w:val="004274F9"/>
    <w:rsid w:val="0045310A"/>
    <w:rsid w:val="00461A26"/>
    <w:rsid w:val="00486BCB"/>
    <w:rsid w:val="00491F41"/>
    <w:rsid w:val="004E7E6E"/>
    <w:rsid w:val="004F7868"/>
    <w:rsid w:val="00592264"/>
    <w:rsid w:val="005A0674"/>
    <w:rsid w:val="00653DB3"/>
    <w:rsid w:val="00657B31"/>
    <w:rsid w:val="00721E4A"/>
    <w:rsid w:val="00775CE0"/>
    <w:rsid w:val="007A5C81"/>
    <w:rsid w:val="00804A06"/>
    <w:rsid w:val="00810D11"/>
    <w:rsid w:val="008247FA"/>
    <w:rsid w:val="00827CE5"/>
    <w:rsid w:val="0083242A"/>
    <w:rsid w:val="00837C56"/>
    <w:rsid w:val="008B3A82"/>
    <w:rsid w:val="008D078C"/>
    <w:rsid w:val="008D2B0F"/>
    <w:rsid w:val="00901103"/>
    <w:rsid w:val="0095568C"/>
    <w:rsid w:val="009E2BA1"/>
    <w:rsid w:val="009F5656"/>
    <w:rsid w:val="00A33706"/>
    <w:rsid w:val="00A37FD1"/>
    <w:rsid w:val="00A43A50"/>
    <w:rsid w:val="00A51BE7"/>
    <w:rsid w:val="00A717BD"/>
    <w:rsid w:val="00A85A0D"/>
    <w:rsid w:val="00AB55D1"/>
    <w:rsid w:val="00AC73E3"/>
    <w:rsid w:val="00AF238E"/>
    <w:rsid w:val="00B03A4A"/>
    <w:rsid w:val="00B1019B"/>
    <w:rsid w:val="00B213DC"/>
    <w:rsid w:val="00B25913"/>
    <w:rsid w:val="00B41313"/>
    <w:rsid w:val="00B538D2"/>
    <w:rsid w:val="00B77B8F"/>
    <w:rsid w:val="00BA5BF5"/>
    <w:rsid w:val="00BA777A"/>
    <w:rsid w:val="00BE1815"/>
    <w:rsid w:val="00BE2BA5"/>
    <w:rsid w:val="00C0392A"/>
    <w:rsid w:val="00C076C7"/>
    <w:rsid w:val="00C17028"/>
    <w:rsid w:val="00C37794"/>
    <w:rsid w:val="00C86F75"/>
    <w:rsid w:val="00CA300D"/>
    <w:rsid w:val="00CB0B0F"/>
    <w:rsid w:val="00CB3AA6"/>
    <w:rsid w:val="00CB5309"/>
    <w:rsid w:val="00CF50E6"/>
    <w:rsid w:val="00D33B10"/>
    <w:rsid w:val="00D47F8E"/>
    <w:rsid w:val="00D57802"/>
    <w:rsid w:val="00D715C6"/>
    <w:rsid w:val="00D74407"/>
    <w:rsid w:val="00DD3CEF"/>
    <w:rsid w:val="00E05A5C"/>
    <w:rsid w:val="00E13368"/>
    <w:rsid w:val="00E574E2"/>
    <w:rsid w:val="00EA6AF7"/>
    <w:rsid w:val="00EB2471"/>
    <w:rsid w:val="00EB7090"/>
    <w:rsid w:val="00EB7A40"/>
    <w:rsid w:val="00EC057F"/>
    <w:rsid w:val="00EF15BE"/>
    <w:rsid w:val="00EF3917"/>
    <w:rsid w:val="00F14417"/>
    <w:rsid w:val="00F419ED"/>
    <w:rsid w:val="00F53606"/>
    <w:rsid w:val="00F54F14"/>
    <w:rsid w:val="00F919BD"/>
    <w:rsid w:val="00FC1D0E"/>
    <w:rsid w:val="00FD699E"/>
    <w:rsid w:val="00FD7A8D"/>
    <w:rsid w:val="00FE03D0"/>
    <w:rsid w:val="00FE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B61F"/>
  <w15:docId w15:val="{5B786C5F-24FE-40FD-A4E7-724E5C82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Игоревна Пинженинина</dc:creator>
  <cp:lastModifiedBy>Приемная</cp:lastModifiedBy>
  <cp:revision>2</cp:revision>
  <cp:lastPrinted>2023-10-02T04:00:00Z</cp:lastPrinted>
  <dcterms:created xsi:type="dcterms:W3CDTF">2024-05-31T04:43:00Z</dcterms:created>
  <dcterms:modified xsi:type="dcterms:W3CDTF">2024-05-31T04:43:00Z</dcterms:modified>
</cp:coreProperties>
</file>