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2FC8D" w14:textId="792846AA" w:rsidR="00980CC2" w:rsidRDefault="00A923E7" w:rsidP="00E82574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42DDDC47" wp14:editId="21273BA7">
            <wp:simplePos x="0" y="0"/>
            <wp:positionH relativeFrom="column">
              <wp:posOffset>2550795</wp:posOffset>
            </wp:positionH>
            <wp:positionV relativeFrom="paragraph">
              <wp:posOffset>-619125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2BCF29" w14:textId="77777777" w:rsidR="00E82574" w:rsidRPr="00980CC2" w:rsidRDefault="00E82574" w:rsidP="00E82574">
      <w:pPr>
        <w:jc w:val="center"/>
        <w:rPr>
          <w:b/>
          <w:sz w:val="24"/>
        </w:rPr>
      </w:pPr>
    </w:p>
    <w:p w14:paraId="395F76E1" w14:textId="77777777" w:rsidR="00980CC2" w:rsidRPr="00980CC2" w:rsidRDefault="00980CC2" w:rsidP="003141AC">
      <w:pPr>
        <w:jc w:val="center"/>
        <w:rPr>
          <w:b/>
          <w:sz w:val="24"/>
        </w:rPr>
      </w:pPr>
      <w:r w:rsidRPr="00980CC2">
        <w:rPr>
          <w:b/>
          <w:sz w:val="24"/>
        </w:rPr>
        <w:t>Ханты-Мансийский автономный округ – Югра</w:t>
      </w:r>
    </w:p>
    <w:p w14:paraId="1E605E6C" w14:textId="77777777" w:rsidR="00980CC2" w:rsidRPr="00980CC2" w:rsidRDefault="00980CC2" w:rsidP="003141AC">
      <w:pPr>
        <w:jc w:val="center"/>
        <w:rPr>
          <w:b/>
          <w:sz w:val="24"/>
        </w:rPr>
      </w:pPr>
      <w:r w:rsidRPr="00980CC2">
        <w:rPr>
          <w:b/>
          <w:sz w:val="24"/>
        </w:rPr>
        <w:t>Советский район</w:t>
      </w:r>
    </w:p>
    <w:p w14:paraId="7213100D" w14:textId="77777777" w:rsidR="00980CC2" w:rsidRPr="00980CC2" w:rsidRDefault="00980CC2" w:rsidP="003141AC">
      <w:pPr>
        <w:spacing w:line="240" w:lineRule="atLeast"/>
        <w:jc w:val="center"/>
        <w:rPr>
          <w:b/>
          <w:sz w:val="32"/>
        </w:rPr>
      </w:pPr>
      <w:r w:rsidRPr="00980CC2">
        <w:rPr>
          <w:b/>
          <w:sz w:val="32"/>
        </w:rPr>
        <w:t>городское поселение Агириш</w:t>
      </w:r>
    </w:p>
    <w:p w14:paraId="605BB31D" w14:textId="77777777" w:rsidR="00980CC2" w:rsidRPr="00980CC2" w:rsidRDefault="00980CC2" w:rsidP="003141AC">
      <w:pPr>
        <w:spacing w:line="240" w:lineRule="atLeast"/>
        <w:jc w:val="center"/>
        <w:rPr>
          <w:b/>
          <w:sz w:val="48"/>
        </w:rPr>
      </w:pPr>
      <w:r w:rsidRPr="00980CC2">
        <w:rPr>
          <w:b/>
          <w:sz w:val="48"/>
        </w:rPr>
        <w:t>А Д М И Н И С Т Р А Ц И Я</w:t>
      </w:r>
    </w:p>
    <w:p w14:paraId="38F34B0F" w14:textId="6E25F435" w:rsidR="00980CC2" w:rsidRPr="00980CC2" w:rsidRDefault="00980CC2" w:rsidP="003141AC">
      <w:pPr>
        <w:spacing w:line="240" w:lineRule="atLeast"/>
        <w:jc w:val="center"/>
      </w:pPr>
      <w:r w:rsidRPr="00980CC2">
        <w:t>628245, Ханты-Мансийский автономный округ-Югра, телефон:(34675) 41233</w:t>
      </w:r>
    </w:p>
    <w:p w14:paraId="68934B06" w14:textId="77777777" w:rsidR="00980CC2" w:rsidRPr="00980CC2" w:rsidRDefault="00980CC2" w:rsidP="003141AC">
      <w:pPr>
        <w:spacing w:line="240" w:lineRule="atLeast"/>
        <w:jc w:val="center"/>
      </w:pPr>
      <w:r w:rsidRPr="00980CC2">
        <w:t>Тюменской области, Советский район</w:t>
      </w:r>
    </w:p>
    <w:p w14:paraId="139DA715" w14:textId="47660BF3" w:rsidR="003141AC" w:rsidRPr="00C07D3C" w:rsidRDefault="00980CC2" w:rsidP="003141AC">
      <w:pPr>
        <w:spacing w:line="240" w:lineRule="atLeast"/>
        <w:jc w:val="center"/>
        <w:rPr>
          <w:b/>
          <w:bCs/>
        </w:rPr>
      </w:pPr>
      <w:r w:rsidRPr="00C07D3C">
        <w:rPr>
          <w:b/>
          <w:bCs/>
        </w:rPr>
        <w:t>п. Агириш</w:t>
      </w:r>
      <w:r w:rsidR="003141AC" w:rsidRPr="00C07D3C">
        <w:rPr>
          <w:b/>
          <w:bCs/>
        </w:rPr>
        <w:t xml:space="preserve"> ул. Винницкая 16</w:t>
      </w:r>
    </w:p>
    <w:p w14:paraId="7A7E41C0" w14:textId="77777777" w:rsidR="003141AC" w:rsidRDefault="003141AC" w:rsidP="003141AC">
      <w:pPr>
        <w:spacing w:line="240" w:lineRule="atLeast"/>
        <w:jc w:val="center"/>
      </w:pPr>
    </w:p>
    <w:p w14:paraId="31E45ED1" w14:textId="0287255C" w:rsidR="00793DA9" w:rsidRPr="00793DA9" w:rsidRDefault="00980CC2" w:rsidP="00793DA9">
      <w:pPr>
        <w:spacing w:line="240" w:lineRule="atLeast"/>
        <w:jc w:val="center"/>
      </w:pPr>
      <w:r w:rsidRPr="00980CC2">
        <w:t>факс:</w:t>
      </w:r>
      <w:r w:rsidR="00F90359">
        <w:t xml:space="preserve"> </w:t>
      </w:r>
      <w:r w:rsidRPr="00980CC2">
        <w:t>(34675) 41233</w:t>
      </w:r>
      <w:r w:rsidR="003141AC">
        <w:t xml:space="preserve"> </w:t>
      </w:r>
      <w:r w:rsidR="003141AC">
        <w:tab/>
      </w:r>
      <w:r w:rsidR="003141AC">
        <w:tab/>
      </w:r>
      <w:r w:rsidR="003141AC">
        <w:tab/>
      </w:r>
      <w:r w:rsidR="003141AC">
        <w:tab/>
      </w:r>
      <w:r w:rsidR="003141AC">
        <w:tab/>
      </w:r>
      <w:r w:rsidR="003141AC">
        <w:tab/>
      </w:r>
      <w:proofErr w:type="spellStart"/>
      <w:r w:rsidRPr="00980CC2">
        <w:rPr>
          <w:rFonts w:ascii="Times New Roman CYR" w:hAnsi="Times New Roman CYR" w:cs="Times New Roman CYR"/>
        </w:rPr>
        <w:t>эл</w:t>
      </w:r>
      <w:proofErr w:type="gramStart"/>
      <w:r w:rsidRPr="00980CC2">
        <w:rPr>
          <w:rFonts w:ascii="Times New Roman CYR" w:hAnsi="Times New Roman CYR" w:cs="Times New Roman CYR"/>
        </w:rPr>
        <w:t>.а</w:t>
      </w:r>
      <w:proofErr w:type="gramEnd"/>
      <w:r w:rsidRPr="00980CC2">
        <w:rPr>
          <w:rFonts w:ascii="Times New Roman CYR" w:hAnsi="Times New Roman CYR" w:cs="Times New Roman CYR"/>
        </w:rPr>
        <w:t>дрес</w:t>
      </w:r>
      <w:proofErr w:type="spellEnd"/>
      <w:r w:rsidRPr="00980CC2">
        <w:rPr>
          <w:rFonts w:ascii="Times New Roman CYR" w:hAnsi="Times New Roman CYR" w:cs="Times New Roman CYR"/>
        </w:rPr>
        <w:t xml:space="preserve">: </w:t>
      </w:r>
      <w:r w:rsidR="00793DA9" w:rsidRPr="00793DA9">
        <w:t>agirish@sovrnhmao.ru</w:t>
      </w:r>
    </w:p>
    <w:p w14:paraId="57A0107C" w14:textId="77777777" w:rsidR="008050B1" w:rsidRPr="00980CC2" w:rsidRDefault="008050B1" w:rsidP="003141AC">
      <w:pPr>
        <w:spacing w:line="240" w:lineRule="atLeast"/>
        <w:jc w:val="center"/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9"/>
      </w:tblGrid>
      <w:tr w:rsidR="00980CC2" w:rsidRPr="00980CC2" w14:paraId="2032C739" w14:textId="77777777" w:rsidTr="008050B1">
        <w:trPr>
          <w:trHeight w:val="106"/>
        </w:trPr>
        <w:tc>
          <w:tcPr>
            <w:tcW w:w="8949" w:type="dxa"/>
          </w:tcPr>
          <w:p w14:paraId="523040CD" w14:textId="77777777" w:rsidR="00980CC2" w:rsidRPr="00980CC2" w:rsidRDefault="00980CC2" w:rsidP="003141AC">
            <w:pPr>
              <w:spacing w:line="240" w:lineRule="atLeast"/>
              <w:ind w:right="639"/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14:paraId="2039E464" w14:textId="44292146" w:rsidR="00076510" w:rsidRDefault="00EA27D8" w:rsidP="00E82574">
      <w:pPr>
        <w:ind w:firstLine="567"/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>РАСПОРЯЖЕНИЕ</w:t>
      </w:r>
    </w:p>
    <w:p w14:paraId="011286B0" w14:textId="77777777" w:rsidR="00E82574" w:rsidRDefault="00E82574" w:rsidP="00E82574">
      <w:pPr>
        <w:ind w:firstLine="567"/>
        <w:jc w:val="center"/>
        <w:rPr>
          <w:sz w:val="24"/>
          <w:szCs w:val="24"/>
        </w:rPr>
      </w:pPr>
    </w:p>
    <w:p w14:paraId="0EBC0B34" w14:textId="7C551BB4" w:rsidR="00722725" w:rsidRDefault="00EA27D8" w:rsidP="003141AC">
      <w:pPr>
        <w:ind w:firstLine="567"/>
        <w:rPr>
          <w:sz w:val="24"/>
          <w:szCs w:val="24"/>
        </w:rPr>
      </w:pPr>
      <w:r>
        <w:rPr>
          <w:sz w:val="24"/>
          <w:szCs w:val="24"/>
        </w:rPr>
        <w:t>«</w:t>
      </w:r>
      <w:r w:rsidR="00595C1F">
        <w:rPr>
          <w:sz w:val="24"/>
          <w:szCs w:val="24"/>
        </w:rPr>
        <w:t>14</w:t>
      </w:r>
      <w:r w:rsidR="00E82574">
        <w:rPr>
          <w:sz w:val="24"/>
          <w:szCs w:val="24"/>
        </w:rPr>
        <w:t xml:space="preserve">» </w:t>
      </w:r>
      <w:r>
        <w:rPr>
          <w:sz w:val="24"/>
          <w:szCs w:val="24"/>
        </w:rPr>
        <w:t>декабря 2023</w:t>
      </w:r>
      <w:r w:rsidR="00E82574">
        <w:rPr>
          <w:sz w:val="24"/>
          <w:szCs w:val="24"/>
        </w:rPr>
        <w:t xml:space="preserve"> г.                                                  </w:t>
      </w:r>
      <w:r w:rsidR="00174A1E">
        <w:rPr>
          <w:sz w:val="24"/>
          <w:szCs w:val="24"/>
        </w:rPr>
        <w:t xml:space="preserve">                           № </w:t>
      </w:r>
      <w:r w:rsidR="00595C1F">
        <w:rPr>
          <w:sz w:val="24"/>
          <w:szCs w:val="24"/>
        </w:rPr>
        <w:t>133</w:t>
      </w:r>
    </w:p>
    <w:p w14:paraId="3AC9D8CB" w14:textId="77777777" w:rsidR="00DC4A4A" w:rsidRDefault="00DC4A4A" w:rsidP="00AC6003">
      <w:pPr>
        <w:rPr>
          <w:b/>
          <w:bCs/>
          <w:sz w:val="24"/>
          <w:szCs w:val="24"/>
        </w:rPr>
      </w:pPr>
    </w:p>
    <w:p w14:paraId="20FA77E8" w14:textId="6F6FBA3B" w:rsidR="00AC6003" w:rsidRDefault="00DC4A4A" w:rsidP="00DC4A4A">
      <w:pPr>
        <w:ind w:right="510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 утверждении Положения о </w:t>
      </w:r>
      <w:r w:rsidR="00521669">
        <w:rPr>
          <w:bCs/>
          <w:sz w:val="24"/>
          <w:szCs w:val="24"/>
        </w:rPr>
        <w:t>ведении и</w:t>
      </w:r>
      <w:r w:rsidRPr="00DC4A4A">
        <w:rPr>
          <w:bCs/>
          <w:sz w:val="24"/>
          <w:szCs w:val="24"/>
        </w:rPr>
        <w:t xml:space="preserve"> личных дел работников и служащих администрации </w:t>
      </w:r>
      <w:r>
        <w:rPr>
          <w:bCs/>
          <w:sz w:val="24"/>
          <w:szCs w:val="24"/>
        </w:rPr>
        <w:t xml:space="preserve">городского поселения Агириш </w:t>
      </w:r>
      <w:r w:rsidRPr="00DC4A4A">
        <w:rPr>
          <w:bCs/>
          <w:sz w:val="24"/>
          <w:szCs w:val="24"/>
        </w:rPr>
        <w:t>при реализации трудовых отношений</w:t>
      </w:r>
      <w:r>
        <w:rPr>
          <w:bCs/>
          <w:sz w:val="24"/>
          <w:szCs w:val="24"/>
        </w:rPr>
        <w:t>.</w:t>
      </w:r>
    </w:p>
    <w:p w14:paraId="2BF3B0BB" w14:textId="77777777" w:rsidR="00DC4A4A" w:rsidRPr="00AC6003" w:rsidRDefault="00DC4A4A" w:rsidP="00DC4A4A">
      <w:pPr>
        <w:rPr>
          <w:bCs/>
          <w:sz w:val="24"/>
          <w:szCs w:val="24"/>
        </w:rPr>
      </w:pPr>
    </w:p>
    <w:p w14:paraId="1E32D28C" w14:textId="18D33D72" w:rsidR="00AC6003" w:rsidRPr="00AC6003" w:rsidRDefault="00AC6003" w:rsidP="00525B96">
      <w:pPr>
        <w:ind w:firstLine="708"/>
        <w:rPr>
          <w:bCs/>
          <w:sz w:val="24"/>
          <w:szCs w:val="24"/>
        </w:rPr>
      </w:pPr>
      <w:r w:rsidRPr="00AC6003">
        <w:rPr>
          <w:bCs/>
          <w:sz w:val="24"/>
          <w:szCs w:val="24"/>
        </w:rPr>
        <w:t xml:space="preserve">В </w:t>
      </w:r>
      <w:r w:rsidR="00525B96">
        <w:rPr>
          <w:bCs/>
          <w:sz w:val="24"/>
          <w:szCs w:val="24"/>
        </w:rPr>
        <w:t xml:space="preserve">соответствии </w:t>
      </w:r>
      <w:r w:rsidR="00525B96" w:rsidRPr="00525B96">
        <w:rPr>
          <w:bCs/>
          <w:sz w:val="24"/>
          <w:szCs w:val="24"/>
        </w:rPr>
        <w:t>с Конституцией Российской Федерации, Трудовым кодексом Российской Федерации, Федеральным законом от 27.07.2006 № 152-ФЗ «О персональных данных», Федеральным законом от 02.03.2007 № 25-ФЗ «О муниципальной службе в Российской Федерации</w:t>
      </w:r>
      <w:r w:rsidR="00525B96">
        <w:rPr>
          <w:bCs/>
          <w:sz w:val="24"/>
          <w:szCs w:val="24"/>
        </w:rPr>
        <w:t xml:space="preserve">», </w:t>
      </w:r>
      <w:r w:rsidRPr="00AC6003">
        <w:rPr>
          <w:bCs/>
          <w:sz w:val="24"/>
          <w:szCs w:val="24"/>
        </w:rPr>
        <w:t xml:space="preserve">Уставом </w:t>
      </w:r>
      <w:r>
        <w:rPr>
          <w:bCs/>
          <w:sz w:val="24"/>
          <w:szCs w:val="24"/>
        </w:rPr>
        <w:t>городского поселения Агириш</w:t>
      </w:r>
      <w:r w:rsidRPr="00AC6003">
        <w:rPr>
          <w:bCs/>
          <w:sz w:val="24"/>
          <w:szCs w:val="24"/>
        </w:rPr>
        <w:t>:</w:t>
      </w:r>
    </w:p>
    <w:p w14:paraId="0BF79435" w14:textId="7AE8FEC6" w:rsidR="00E82574" w:rsidRDefault="00E82574" w:rsidP="00AC6003">
      <w:pPr>
        <w:rPr>
          <w:color w:val="00000A"/>
          <w:sz w:val="24"/>
          <w:szCs w:val="24"/>
        </w:rPr>
      </w:pPr>
    </w:p>
    <w:p w14:paraId="5782F341" w14:textId="010B17D7" w:rsidR="00525B96" w:rsidRDefault="00525B96" w:rsidP="00525B96">
      <w:pPr>
        <w:pStyle w:val="a7"/>
        <w:numPr>
          <w:ilvl w:val="0"/>
          <w:numId w:val="15"/>
        </w:num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Утвердить Положение </w:t>
      </w:r>
      <w:r w:rsidR="00521669">
        <w:rPr>
          <w:color w:val="00000A"/>
          <w:sz w:val="24"/>
          <w:szCs w:val="24"/>
        </w:rPr>
        <w:t xml:space="preserve">о ведении </w:t>
      </w:r>
      <w:r w:rsidRPr="00525B96">
        <w:rPr>
          <w:color w:val="00000A"/>
          <w:sz w:val="24"/>
          <w:szCs w:val="24"/>
        </w:rPr>
        <w:t>личных дел работников и служащих администрации городского поселения Агириш пр</w:t>
      </w:r>
      <w:r>
        <w:rPr>
          <w:color w:val="00000A"/>
          <w:sz w:val="24"/>
          <w:szCs w:val="24"/>
        </w:rPr>
        <w:t>и реализации трудовых отношений (приложение).</w:t>
      </w:r>
    </w:p>
    <w:p w14:paraId="0BC29750" w14:textId="19D0ACB7" w:rsidR="00525B96" w:rsidRDefault="00525B96" w:rsidP="00525B96">
      <w:pPr>
        <w:pStyle w:val="a7"/>
        <w:numPr>
          <w:ilvl w:val="0"/>
          <w:numId w:val="15"/>
        </w:num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Главному специалисту муниципальной службы и кадровой политики отдела по организации деятельности администрации городского поселения Агириш ознакомить работников с настоящим распоряжением под роспись.</w:t>
      </w:r>
    </w:p>
    <w:p w14:paraId="4D3AFE4F" w14:textId="419BB4EC" w:rsidR="00525B96" w:rsidRPr="00525B96" w:rsidRDefault="00525B96" w:rsidP="00525B96">
      <w:pPr>
        <w:pStyle w:val="a7"/>
        <w:numPr>
          <w:ilvl w:val="0"/>
          <w:numId w:val="15"/>
        </w:numPr>
        <w:rPr>
          <w:color w:val="00000A"/>
          <w:sz w:val="24"/>
          <w:szCs w:val="24"/>
        </w:rPr>
      </w:pPr>
      <w:r w:rsidRPr="00525B96">
        <w:rPr>
          <w:color w:val="00000A"/>
          <w:sz w:val="24"/>
          <w:szCs w:val="24"/>
        </w:rPr>
        <w:t xml:space="preserve">Опубликовать настоящее </w:t>
      </w:r>
      <w:r>
        <w:rPr>
          <w:color w:val="00000A"/>
          <w:sz w:val="24"/>
          <w:szCs w:val="24"/>
        </w:rPr>
        <w:t>распоряжение</w:t>
      </w:r>
      <w:r w:rsidRPr="00525B96">
        <w:rPr>
          <w:color w:val="00000A"/>
          <w:sz w:val="24"/>
          <w:szCs w:val="24"/>
        </w:rPr>
        <w:t xml:space="preserve"> в бюллетене «Вестник городского поселения Агириш» и разместить на официальном сайте администрации городского поселения Агириш.</w:t>
      </w:r>
    </w:p>
    <w:p w14:paraId="6B3B0599" w14:textId="26236EBC" w:rsidR="00525B96" w:rsidRPr="00525B96" w:rsidRDefault="00525B96" w:rsidP="00525B96">
      <w:pPr>
        <w:pStyle w:val="a7"/>
        <w:numPr>
          <w:ilvl w:val="0"/>
          <w:numId w:val="15"/>
        </w:numPr>
        <w:rPr>
          <w:color w:val="00000A"/>
          <w:sz w:val="24"/>
          <w:szCs w:val="24"/>
        </w:rPr>
      </w:pPr>
      <w:r w:rsidRPr="00525B96">
        <w:rPr>
          <w:color w:val="00000A"/>
          <w:sz w:val="24"/>
          <w:szCs w:val="24"/>
        </w:rPr>
        <w:t>Настоящее постановление вступает в силу с момента официального опубликования.</w:t>
      </w:r>
    </w:p>
    <w:p w14:paraId="356C60F7" w14:textId="5033C4E3" w:rsidR="00525B96" w:rsidRDefault="00525B96" w:rsidP="00525B96">
      <w:pPr>
        <w:pStyle w:val="a7"/>
        <w:numPr>
          <w:ilvl w:val="0"/>
          <w:numId w:val="15"/>
        </w:numPr>
        <w:rPr>
          <w:color w:val="00000A"/>
          <w:sz w:val="24"/>
          <w:szCs w:val="24"/>
        </w:rPr>
      </w:pPr>
      <w:r w:rsidRPr="00525B96">
        <w:rPr>
          <w:color w:val="00000A"/>
          <w:sz w:val="24"/>
          <w:szCs w:val="24"/>
        </w:rPr>
        <w:t>Контроль исполнения настоящего постановления оставляю за собой.</w:t>
      </w:r>
    </w:p>
    <w:p w14:paraId="6D151C44" w14:textId="77777777" w:rsidR="00525B96" w:rsidRDefault="00525B96" w:rsidP="00525B96">
      <w:pPr>
        <w:rPr>
          <w:color w:val="00000A"/>
          <w:sz w:val="24"/>
          <w:szCs w:val="24"/>
        </w:rPr>
      </w:pPr>
    </w:p>
    <w:p w14:paraId="784CD5EA" w14:textId="77777777" w:rsidR="00525B96" w:rsidRDefault="00525B96" w:rsidP="00525B96">
      <w:pPr>
        <w:rPr>
          <w:color w:val="00000A"/>
          <w:sz w:val="24"/>
          <w:szCs w:val="24"/>
        </w:rPr>
      </w:pPr>
    </w:p>
    <w:p w14:paraId="36B768FF" w14:textId="3543C332" w:rsidR="00525B96" w:rsidRDefault="00525B96" w:rsidP="00525B96">
      <w:p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Глава городского поселения Агириш                                               И.В. Ермолаева</w:t>
      </w:r>
    </w:p>
    <w:p w14:paraId="03A436BA" w14:textId="77777777" w:rsidR="00525B96" w:rsidRDefault="00525B96" w:rsidP="00525B96">
      <w:pPr>
        <w:rPr>
          <w:color w:val="00000A"/>
          <w:sz w:val="24"/>
          <w:szCs w:val="24"/>
        </w:rPr>
      </w:pPr>
    </w:p>
    <w:p w14:paraId="4DD41DB7" w14:textId="77777777" w:rsidR="00525B96" w:rsidRDefault="00525B96" w:rsidP="00525B96">
      <w:pPr>
        <w:rPr>
          <w:color w:val="00000A"/>
          <w:sz w:val="24"/>
          <w:szCs w:val="24"/>
        </w:rPr>
      </w:pPr>
    </w:p>
    <w:p w14:paraId="5D84CC65" w14:textId="77777777" w:rsidR="00525B96" w:rsidRDefault="00525B96" w:rsidP="00525B96">
      <w:pPr>
        <w:rPr>
          <w:color w:val="00000A"/>
          <w:sz w:val="24"/>
          <w:szCs w:val="24"/>
        </w:rPr>
      </w:pPr>
    </w:p>
    <w:p w14:paraId="4AA23381" w14:textId="77777777" w:rsidR="00525B96" w:rsidRDefault="00525B96" w:rsidP="00525B96">
      <w:pPr>
        <w:rPr>
          <w:color w:val="00000A"/>
          <w:sz w:val="24"/>
          <w:szCs w:val="24"/>
        </w:rPr>
      </w:pPr>
    </w:p>
    <w:p w14:paraId="4B9EBC85" w14:textId="77777777" w:rsidR="00525B96" w:rsidRDefault="00525B96" w:rsidP="00525B96">
      <w:pPr>
        <w:rPr>
          <w:color w:val="00000A"/>
          <w:sz w:val="24"/>
          <w:szCs w:val="24"/>
        </w:rPr>
      </w:pPr>
    </w:p>
    <w:p w14:paraId="23B3204C" w14:textId="77777777" w:rsidR="00525B96" w:rsidRDefault="00525B96" w:rsidP="00525B96">
      <w:pPr>
        <w:rPr>
          <w:color w:val="00000A"/>
          <w:sz w:val="24"/>
          <w:szCs w:val="24"/>
        </w:rPr>
      </w:pPr>
    </w:p>
    <w:p w14:paraId="29EABF41" w14:textId="77777777" w:rsidR="00525B96" w:rsidRDefault="00525B96" w:rsidP="00525B96">
      <w:pPr>
        <w:rPr>
          <w:color w:val="00000A"/>
          <w:sz w:val="24"/>
          <w:szCs w:val="24"/>
        </w:rPr>
      </w:pPr>
    </w:p>
    <w:p w14:paraId="5552D738" w14:textId="7EE1F23D" w:rsidR="00525B96" w:rsidRDefault="00525B96" w:rsidP="00525B96">
      <w:pPr>
        <w:ind w:left="5103"/>
        <w:rPr>
          <w:color w:val="00000A"/>
          <w:sz w:val="24"/>
          <w:szCs w:val="24"/>
        </w:rPr>
      </w:pPr>
      <w:r w:rsidRPr="00525B96">
        <w:rPr>
          <w:color w:val="00000A"/>
          <w:sz w:val="24"/>
          <w:szCs w:val="24"/>
        </w:rPr>
        <w:lastRenderedPageBreak/>
        <w:t>Приложение 1</w:t>
      </w:r>
      <w:r>
        <w:rPr>
          <w:color w:val="00000A"/>
          <w:sz w:val="24"/>
          <w:szCs w:val="24"/>
        </w:rPr>
        <w:t xml:space="preserve"> к распоряжению </w:t>
      </w:r>
      <w:r w:rsidRPr="00525B96">
        <w:rPr>
          <w:color w:val="00000A"/>
          <w:sz w:val="24"/>
          <w:szCs w:val="24"/>
        </w:rPr>
        <w:t xml:space="preserve">администрации </w:t>
      </w:r>
      <w:r>
        <w:rPr>
          <w:color w:val="00000A"/>
          <w:sz w:val="24"/>
          <w:szCs w:val="24"/>
        </w:rPr>
        <w:t>городского поселения Агириш от «</w:t>
      </w:r>
      <w:r w:rsidR="00595C1F">
        <w:rPr>
          <w:color w:val="00000A"/>
          <w:sz w:val="24"/>
          <w:szCs w:val="24"/>
        </w:rPr>
        <w:t>14</w:t>
      </w:r>
      <w:r>
        <w:rPr>
          <w:color w:val="00000A"/>
          <w:sz w:val="24"/>
          <w:szCs w:val="24"/>
        </w:rPr>
        <w:t xml:space="preserve">» декабря 2023 г. № </w:t>
      </w:r>
      <w:r w:rsidR="00595C1F">
        <w:rPr>
          <w:color w:val="00000A"/>
          <w:sz w:val="24"/>
          <w:szCs w:val="24"/>
        </w:rPr>
        <w:t>133</w:t>
      </w:r>
    </w:p>
    <w:p w14:paraId="5C527F8C" w14:textId="77777777" w:rsidR="00525B96" w:rsidRDefault="00525B96" w:rsidP="00525B96">
      <w:pPr>
        <w:rPr>
          <w:color w:val="00000A"/>
          <w:sz w:val="24"/>
          <w:szCs w:val="24"/>
        </w:rPr>
      </w:pPr>
    </w:p>
    <w:p w14:paraId="24551E77" w14:textId="77777777" w:rsidR="00525B96" w:rsidRPr="00525B96" w:rsidRDefault="00525B96" w:rsidP="00525B96">
      <w:pPr>
        <w:rPr>
          <w:color w:val="00000A"/>
          <w:sz w:val="24"/>
          <w:szCs w:val="24"/>
        </w:rPr>
      </w:pPr>
    </w:p>
    <w:p w14:paraId="2DB7EA92" w14:textId="30E8E282" w:rsidR="00525B96" w:rsidRDefault="00521669" w:rsidP="00525B96">
      <w:pPr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Положение о ведении </w:t>
      </w:r>
      <w:bookmarkStart w:id="0" w:name="_GoBack"/>
      <w:bookmarkEnd w:id="0"/>
      <w:r w:rsidR="00525B96" w:rsidRPr="00525B96">
        <w:rPr>
          <w:b/>
          <w:color w:val="00000A"/>
          <w:sz w:val="24"/>
          <w:szCs w:val="24"/>
        </w:rPr>
        <w:t>личных дел работников и служащих администрации городского поселения Агириш при реализации трудовых отношений</w:t>
      </w:r>
    </w:p>
    <w:p w14:paraId="14E73B27" w14:textId="47628EA2" w:rsidR="00D90F5F" w:rsidRPr="00D90F5F" w:rsidRDefault="00D90F5F" w:rsidP="00525B96">
      <w:pPr>
        <w:jc w:val="center"/>
        <w:rPr>
          <w:color w:val="00000A"/>
          <w:sz w:val="24"/>
          <w:szCs w:val="24"/>
        </w:rPr>
      </w:pPr>
      <w:r w:rsidRPr="00D90F5F">
        <w:rPr>
          <w:color w:val="00000A"/>
          <w:sz w:val="24"/>
          <w:szCs w:val="24"/>
        </w:rPr>
        <w:t>(далее – Положение)</w:t>
      </w:r>
    </w:p>
    <w:p w14:paraId="62AD59D2" w14:textId="77777777" w:rsidR="00D90F5F" w:rsidRDefault="00D90F5F" w:rsidP="00D90F5F">
      <w:pPr>
        <w:rPr>
          <w:b/>
          <w:color w:val="00000A"/>
          <w:sz w:val="24"/>
          <w:szCs w:val="24"/>
        </w:rPr>
      </w:pPr>
    </w:p>
    <w:p w14:paraId="715EFE55" w14:textId="57C8D94C" w:rsidR="00D90F5F" w:rsidRDefault="00D90F5F" w:rsidP="00D90F5F">
      <w:pPr>
        <w:ind w:firstLine="708"/>
        <w:rPr>
          <w:color w:val="00000A"/>
          <w:sz w:val="24"/>
          <w:szCs w:val="24"/>
        </w:rPr>
      </w:pPr>
      <w:proofErr w:type="gramStart"/>
      <w:r w:rsidRPr="00D90F5F">
        <w:rPr>
          <w:color w:val="00000A"/>
          <w:sz w:val="24"/>
          <w:szCs w:val="24"/>
        </w:rPr>
        <w:t>Настоящее Положение разработано в соответствии с федеральными</w:t>
      </w:r>
      <w:r>
        <w:rPr>
          <w:color w:val="00000A"/>
          <w:sz w:val="24"/>
          <w:szCs w:val="24"/>
        </w:rPr>
        <w:t xml:space="preserve"> </w:t>
      </w:r>
      <w:r w:rsidRPr="00D90F5F">
        <w:rPr>
          <w:color w:val="00000A"/>
          <w:sz w:val="24"/>
          <w:szCs w:val="24"/>
        </w:rPr>
        <w:t>законами от 27.07.2006 № 152-ФЗ «О персональных данных», от 02.03.2007</w:t>
      </w:r>
      <w:r>
        <w:rPr>
          <w:color w:val="00000A"/>
          <w:sz w:val="24"/>
          <w:szCs w:val="24"/>
        </w:rPr>
        <w:t xml:space="preserve"> </w:t>
      </w:r>
      <w:r w:rsidRPr="00D90F5F">
        <w:rPr>
          <w:color w:val="00000A"/>
          <w:sz w:val="24"/>
          <w:szCs w:val="24"/>
        </w:rPr>
        <w:t>№ 25-ФЗ «О муниципальной службе в Российской Федерации», Указом</w:t>
      </w:r>
      <w:r>
        <w:rPr>
          <w:color w:val="00000A"/>
          <w:sz w:val="24"/>
          <w:szCs w:val="24"/>
        </w:rPr>
        <w:t xml:space="preserve"> </w:t>
      </w:r>
      <w:r w:rsidRPr="00D90F5F">
        <w:rPr>
          <w:color w:val="00000A"/>
          <w:sz w:val="24"/>
          <w:szCs w:val="24"/>
        </w:rPr>
        <w:t>Президента Российской Федерации от 30.05.2005 № 609 «Об утверждении</w:t>
      </w:r>
      <w:r>
        <w:rPr>
          <w:color w:val="00000A"/>
          <w:sz w:val="24"/>
          <w:szCs w:val="24"/>
        </w:rPr>
        <w:t xml:space="preserve"> </w:t>
      </w:r>
      <w:r w:rsidRPr="00D90F5F">
        <w:rPr>
          <w:color w:val="00000A"/>
          <w:sz w:val="24"/>
          <w:szCs w:val="24"/>
        </w:rPr>
        <w:t>Положения о персональных данных государственного гражданского</w:t>
      </w:r>
      <w:r>
        <w:rPr>
          <w:color w:val="00000A"/>
          <w:sz w:val="24"/>
          <w:szCs w:val="24"/>
        </w:rPr>
        <w:t xml:space="preserve"> </w:t>
      </w:r>
      <w:r w:rsidRPr="00D90F5F">
        <w:rPr>
          <w:color w:val="00000A"/>
          <w:sz w:val="24"/>
          <w:szCs w:val="24"/>
        </w:rPr>
        <w:t>служащего Российской Федерации и ведении его личного дела» и определяет</w:t>
      </w:r>
      <w:r>
        <w:rPr>
          <w:color w:val="00000A"/>
          <w:sz w:val="24"/>
          <w:szCs w:val="24"/>
        </w:rPr>
        <w:t xml:space="preserve"> </w:t>
      </w:r>
      <w:r w:rsidRPr="00D90F5F">
        <w:rPr>
          <w:color w:val="00000A"/>
          <w:sz w:val="24"/>
          <w:szCs w:val="24"/>
        </w:rPr>
        <w:t>основные требования к составлению и ведению личных дел работников и служащих администрации</w:t>
      </w:r>
      <w:proofErr w:type="gramEnd"/>
      <w:r w:rsidRPr="00D90F5F">
        <w:rPr>
          <w:color w:val="00000A"/>
          <w:sz w:val="24"/>
          <w:szCs w:val="24"/>
        </w:rPr>
        <w:t xml:space="preserve"> городского поселения Агириш</w:t>
      </w:r>
      <w:r>
        <w:rPr>
          <w:color w:val="00000A"/>
          <w:sz w:val="24"/>
          <w:szCs w:val="24"/>
        </w:rPr>
        <w:t xml:space="preserve"> (далее – работники).</w:t>
      </w:r>
    </w:p>
    <w:p w14:paraId="258A3A3C" w14:textId="77777777" w:rsidR="00D90F5F" w:rsidRDefault="00D90F5F" w:rsidP="00D90F5F">
      <w:pPr>
        <w:rPr>
          <w:color w:val="00000A"/>
          <w:sz w:val="24"/>
          <w:szCs w:val="24"/>
        </w:rPr>
      </w:pPr>
    </w:p>
    <w:p w14:paraId="5063258B" w14:textId="77777777" w:rsidR="00D90F5F" w:rsidRPr="00D90F5F" w:rsidRDefault="00D90F5F" w:rsidP="00D90F5F">
      <w:pPr>
        <w:pStyle w:val="a7"/>
        <w:numPr>
          <w:ilvl w:val="0"/>
          <w:numId w:val="16"/>
        </w:numPr>
        <w:jc w:val="center"/>
        <w:rPr>
          <w:b/>
          <w:color w:val="00000A"/>
          <w:sz w:val="24"/>
          <w:szCs w:val="24"/>
        </w:rPr>
      </w:pPr>
      <w:r w:rsidRPr="00D90F5F">
        <w:rPr>
          <w:b/>
          <w:color w:val="00000A"/>
          <w:sz w:val="24"/>
          <w:szCs w:val="24"/>
        </w:rPr>
        <w:t xml:space="preserve">Ведение личных дел работников и служащих </w:t>
      </w:r>
    </w:p>
    <w:p w14:paraId="401D2B74" w14:textId="3524F22F" w:rsidR="00D90F5F" w:rsidRPr="00D90F5F" w:rsidRDefault="00D90F5F" w:rsidP="00D90F5F">
      <w:pPr>
        <w:pStyle w:val="a7"/>
        <w:jc w:val="center"/>
        <w:rPr>
          <w:b/>
          <w:color w:val="00000A"/>
          <w:sz w:val="24"/>
          <w:szCs w:val="24"/>
        </w:rPr>
      </w:pPr>
      <w:r w:rsidRPr="00D90F5F">
        <w:rPr>
          <w:b/>
          <w:color w:val="00000A"/>
          <w:sz w:val="24"/>
          <w:szCs w:val="24"/>
        </w:rPr>
        <w:t>администрации городского поселения Агириш</w:t>
      </w:r>
    </w:p>
    <w:p w14:paraId="2FD320B9" w14:textId="77777777" w:rsidR="00D90F5F" w:rsidRDefault="00D90F5F" w:rsidP="00D90F5F">
      <w:pPr>
        <w:rPr>
          <w:color w:val="00000A"/>
          <w:sz w:val="24"/>
          <w:szCs w:val="24"/>
        </w:rPr>
      </w:pPr>
    </w:p>
    <w:p w14:paraId="4768C0DC" w14:textId="77777777" w:rsidR="0013039C" w:rsidRDefault="00D90F5F" w:rsidP="0013039C">
      <w:pPr>
        <w:pStyle w:val="a7"/>
        <w:numPr>
          <w:ilvl w:val="1"/>
          <w:numId w:val="16"/>
        </w:numPr>
        <w:rPr>
          <w:color w:val="00000A"/>
          <w:sz w:val="24"/>
          <w:szCs w:val="24"/>
        </w:rPr>
      </w:pPr>
      <w:r w:rsidRPr="0013039C">
        <w:rPr>
          <w:color w:val="00000A"/>
          <w:sz w:val="24"/>
          <w:szCs w:val="24"/>
        </w:rPr>
        <w:t xml:space="preserve">В личное дело работника вносятся все персональные данные и иные сведения, связанные с поступлением на работу (муниципальную службу), увольнением с работы (службы) и прохождением муниципальной службы, а также необходимые для обеспечения деятельности администрации </w:t>
      </w:r>
      <w:r w:rsidR="0013039C" w:rsidRPr="0013039C">
        <w:rPr>
          <w:color w:val="00000A"/>
          <w:sz w:val="24"/>
          <w:szCs w:val="24"/>
        </w:rPr>
        <w:t>городского поселения Агириш.</w:t>
      </w:r>
    </w:p>
    <w:p w14:paraId="6E1F3354" w14:textId="18BB83C1" w:rsidR="0013039C" w:rsidRDefault="00D90F5F" w:rsidP="0013039C">
      <w:pPr>
        <w:pStyle w:val="a7"/>
        <w:rPr>
          <w:color w:val="00000A"/>
          <w:sz w:val="24"/>
          <w:szCs w:val="24"/>
        </w:rPr>
      </w:pPr>
      <w:r w:rsidRPr="0013039C">
        <w:rPr>
          <w:color w:val="00000A"/>
          <w:sz w:val="24"/>
          <w:szCs w:val="24"/>
        </w:rPr>
        <w:t xml:space="preserve">Личное дело работника ведется </w:t>
      </w:r>
      <w:r w:rsidR="0013039C" w:rsidRPr="0013039C">
        <w:rPr>
          <w:color w:val="00000A"/>
          <w:sz w:val="24"/>
          <w:szCs w:val="24"/>
        </w:rPr>
        <w:t>главным специалистом муниципальной службы и кадровой политики отдела по организации деятельности администрации городского поселения Агириш</w:t>
      </w:r>
      <w:r w:rsidRPr="0013039C">
        <w:rPr>
          <w:color w:val="00000A"/>
          <w:sz w:val="24"/>
          <w:szCs w:val="24"/>
        </w:rPr>
        <w:t>.</w:t>
      </w:r>
    </w:p>
    <w:p w14:paraId="794DD033" w14:textId="77777777" w:rsidR="0013039C" w:rsidRDefault="00D90F5F" w:rsidP="00D90F5F">
      <w:pPr>
        <w:pStyle w:val="a7"/>
        <w:numPr>
          <w:ilvl w:val="1"/>
          <w:numId w:val="16"/>
        </w:numPr>
        <w:rPr>
          <w:color w:val="00000A"/>
          <w:sz w:val="24"/>
          <w:szCs w:val="24"/>
        </w:rPr>
      </w:pPr>
      <w:proofErr w:type="gramStart"/>
      <w:r w:rsidRPr="0013039C">
        <w:rPr>
          <w:color w:val="00000A"/>
          <w:sz w:val="24"/>
          <w:szCs w:val="24"/>
        </w:rPr>
        <w:t>Персональные данные, внесенные в личные дела работников, иные сведения, содержащиеся в личных делах работников, относятся к сведениям конфиденциального характера (за исключением сведений, которые в установленном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государственную тайну.</w:t>
      </w:r>
      <w:proofErr w:type="gramEnd"/>
    </w:p>
    <w:p w14:paraId="336C5C02" w14:textId="77777777" w:rsidR="0013039C" w:rsidRDefault="00D90F5F" w:rsidP="00D90F5F">
      <w:pPr>
        <w:pStyle w:val="a7"/>
        <w:numPr>
          <w:ilvl w:val="1"/>
          <w:numId w:val="16"/>
        </w:numPr>
        <w:rPr>
          <w:color w:val="00000A"/>
          <w:sz w:val="24"/>
          <w:szCs w:val="24"/>
        </w:rPr>
      </w:pPr>
      <w:r w:rsidRPr="0013039C">
        <w:rPr>
          <w:color w:val="00000A"/>
          <w:sz w:val="24"/>
          <w:szCs w:val="24"/>
        </w:rPr>
        <w:t xml:space="preserve">На основе персональных данных муниципальных служащих в администрации </w:t>
      </w:r>
      <w:r w:rsidR="0013039C">
        <w:rPr>
          <w:color w:val="00000A"/>
          <w:sz w:val="24"/>
          <w:szCs w:val="24"/>
        </w:rPr>
        <w:t>городского поселения Агириш</w:t>
      </w:r>
      <w:r w:rsidRPr="0013039C">
        <w:rPr>
          <w:color w:val="00000A"/>
          <w:sz w:val="24"/>
          <w:szCs w:val="24"/>
        </w:rPr>
        <w:t xml:space="preserve"> ведутся, на бумажных и электронных носителях, реестры муниципальных служащих, для формирования реестра муниципальных служащих </w:t>
      </w:r>
      <w:r w:rsidR="0013039C">
        <w:rPr>
          <w:color w:val="00000A"/>
          <w:sz w:val="24"/>
          <w:szCs w:val="24"/>
        </w:rPr>
        <w:t>администрации городского поселения Агириш</w:t>
      </w:r>
      <w:r w:rsidRPr="0013039C">
        <w:rPr>
          <w:color w:val="00000A"/>
          <w:sz w:val="24"/>
          <w:szCs w:val="24"/>
        </w:rPr>
        <w:t xml:space="preserve">. </w:t>
      </w:r>
    </w:p>
    <w:p w14:paraId="3A1DFD82" w14:textId="77777777" w:rsidR="0013039C" w:rsidRDefault="00D90F5F" w:rsidP="00D90F5F">
      <w:pPr>
        <w:pStyle w:val="a7"/>
        <w:numPr>
          <w:ilvl w:val="1"/>
          <w:numId w:val="16"/>
        </w:numPr>
        <w:rPr>
          <w:color w:val="00000A"/>
          <w:sz w:val="24"/>
          <w:szCs w:val="24"/>
        </w:rPr>
      </w:pPr>
      <w:r w:rsidRPr="0013039C">
        <w:rPr>
          <w:color w:val="00000A"/>
          <w:sz w:val="24"/>
          <w:szCs w:val="24"/>
        </w:rPr>
        <w:t xml:space="preserve">Глава </w:t>
      </w:r>
      <w:r w:rsidR="0013039C">
        <w:rPr>
          <w:color w:val="00000A"/>
          <w:sz w:val="24"/>
          <w:szCs w:val="24"/>
        </w:rPr>
        <w:t xml:space="preserve">городского поселения Агириш </w:t>
      </w:r>
      <w:r w:rsidRPr="0013039C">
        <w:rPr>
          <w:color w:val="00000A"/>
          <w:sz w:val="24"/>
          <w:szCs w:val="24"/>
        </w:rPr>
        <w:t xml:space="preserve">вправе подвергать обработке (в том числе автоматизированной) персональные данные муниципальных служащих при формировании кадрового резерва (в случае формирования). </w:t>
      </w:r>
    </w:p>
    <w:p w14:paraId="683273DF" w14:textId="77777777" w:rsidR="0013039C" w:rsidRDefault="00D90F5F" w:rsidP="0013039C">
      <w:pPr>
        <w:pStyle w:val="a7"/>
        <w:numPr>
          <w:ilvl w:val="1"/>
          <w:numId w:val="16"/>
        </w:numPr>
        <w:rPr>
          <w:color w:val="00000A"/>
          <w:sz w:val="24"/>
          <w:szCs w:val="24"/>
        </w:rPr>
      </w:pPr>
      <w:r w:rsidRPr="0013039C">
        <w:rPr>
          <w:color w:val="00000A"/>
          <w:sz w:val="24"/>
          <w:szCs w:val="24"/>
        </w:rPr>
        <w:t xml:space="preserve">К личному делу работника и служащего, занимающего должность, не отнесенную к должностям муниципальной службы и осуществляющую техническое обеспечение деятельности администрации </w:t>
      </w:r>
      <w:r w:rsidR="0013039C">
        <w:rPr>
          <w:color w:val="00000A"/>
          <w:sz w:val="24"/>
          <w:szCs w:val="24"/>
        </w:rPr>
        <w:t xml:space="preserve">городского поселения Агириш, </w:t>
      </w:r>
      <w:r w:rsidRPr="0013039C">
        <w:rPr>
          <w:color w:val="00000A"/>
          <w:sz w:val="24"/>
          <w:szCs w:val="24"/>
        </w:rPr>
        <w:t>приобщается:</w:t>
      </w:r>
    </w:p>
    <w:p w14:paraId="6A8E35E2" w14:textId="77777777" w:rsidR="0013039C" w:rsidRDefault="00D90F5F" w:rsidP="00D90F5F">
      <w:pPr>
        <w:pStyle w:val="a7"/>
        <w:numPr>
          <w:ilvl w:val="2"/>
          <w:numId w:val="16"/>
        </w:numPr>
        <w:rPr>
          <w:color w:val="00000A"/>
          <w:sz w:val="24"/>
          <w:szCs w:val="24"/>
        </w:rPr>
      </w:pPr>
      <w:r w:rsidRPr="0013039C">
        <w:rPr>
          <w:color w:val="00000A"/>
          <w:sz w:val="24"/>
          <w:szCs w:val="24"/>
        </w:rPr>
        <w:t>Письменное заявление с просьбой о приеме на работу.</w:t>
      </w:r>
    </w:p>
    <w:p w14:paraId="2A76C37C" w14:textId="77777777" w:rsidR="0013039C" w:rsidRDefault="00D90F5F" w:rsidP="00D90F5F">
      <w:pPr>
        <w:pStyle w:val="a7"/>
        <w:numPr>
          <w:ilvl w:val="2"/>
          <w:numId w:val="16"/>
        </w:numPr>
        <w:rPr>
          <w:color w:val="00000A"/>
          <w:sz w:val="24"/>
          <w:szCs w:val="24"/>
        </w:rPr>
      </w:pPr>
      <w:r w:rsidRPr="0013039C">
        <w:rPr>
          <w:color w:val="00000A"/>
          <w:sz w:val="24"/>
          <w:szCs w:val="24"/>
        </w:rPr>
        <w:t xml:space="preserve">Собственноручно заполненная и подписанная гражданином Российской Федерации анкета установленной формы с приложением фотографии. </w:t>
      </w:r>
    </w:p>
    <w:p w14:paraId="550E513F" w14:textId="77777777" w:rsidR="0013039C" w:rsidRDefault="00D90F5F" w:rsidP="00D90F5F">
      <w:pPr>
        <w:pStyle w:val="a7"/>
        <w:numPr>
          <w:ilvl w:val="2"/>
          <w:numId w:val="16"/>
        </w:numPr>
        <w:rPr>
          <w:color w:val="00000A"/>
          <w:sz w:val="24"/>
          <w:szCs w:val="24"/>
        </w:rPr>
      </w:pPr>
      <w:r w:rsidRPr="0013039C">
        <w:rPr>
          <w:color w:val="00000A"/>
          <w:sz w:val="24"/>
          <w:szCs w:val="24"/>
        </w:rPr>
        <w:t>Копия паспорта и копии свидетельств о государственной регистрации актов гражданского состояния.</w:t>
      </w:r>
    </w:p>
    <w:p w14:paraId="5AF6C961" w14:textId="77777777" w:rsidR="0013039C" w:rsidRDefault="00D90F5F" w:rsidP="00D90F5F">
      <w:pPr>
        <w:pStyle w:val="a7"/>
        <w:numPr>
          <w:ilvl w:val="2"/>
          <w:numId w:val="16"/>
        </w:numPr>
        <w:rPr>
          <w:color w:val="00000A"/>
          <w:sz w:val="24"/>
          <w:szCs w:val="24"/>
        </w:rPr>
      </w:pPr>
      <w:r w:rsidRPr="0013039C">
        <w:rPr>
          <w:color w:val="00000A"/>
          <w:sz w:val="24"/>
          <w:szCs w:val="24"/>
        </w:rPr>
        <w:lastRenderedPageBreak/>
        <w:t>Копия трудовой книжки и (или) сведения о трудовой деятельности, оформленные в установленном законодательством порядке, или документа, подтверждающего прохождение военной или иной службы.</w:t>
      </w:r>
    </w:p>
    <w:p w14:paraId="44E1DE9B" w14:textId="77777777" w:rsidR="0013039C" w:rsidRDefault="00D90F5F" w:rsidP="00D90F5F">
      <w:pPr>
        <w:pStyle w:val="a7"/>
        <w:numPr>
          <w:ilvl w:val="2"/>
          <w:numId w:val="16"/>
        </w:numPr>
        <w:rPr>
          <w:color w:val="00000A"/>
          <w:sz w:val="24"/>
          <w:szCs w:val="24"/>
        </w:rPr>
      </w:pPr>
      <w:r w:rsidRPr="0013039C">
        <w:rPr>
          <w:color w:val="00000A"/>
          <w:sz w:val="24"/>
          <w:szCs w:val="24"/>
        </w:rPr>
        <w:t>Копии документов об образовании, о дополнительном профессиональном образовании, о квалификации, подтверждающих повышение или присвоение квалификации, о присвоении ученой степени, ученого звания (если таковые имеются).</w:t>
      </w:r>
    </w:p>
    <w:p w14:paraId="1D89E7EF" w14:textId="77777777" w:rsidR="0013039C" w:rsidRDefault="00D90F5F" w:rsidP="00D90F5F">
      <w:pPr>
        <w:pStyle w:val="a7"/>
        <w:numPr>
          <w:ilvl w:val="2"/>
          <w:numId w:val="16"/>
        </w:numPr>
        <w:rPr>
          <w:color w:val="00000A"/>
          <w:sz w:val="24"/>
          <w:szCs w:val="24"/>
        </w:rPr>
      </w:pPr>
      <w:r w:rsidRPr="0013039C">
        <w:rPr>
          <w:color w:val="00000A"/>
          <w:sz w:val="24"/>
          <w:szCs w:val="24"/>
        </w:rPr>
        <w:t>Копии решений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имеются).</w:t>
      </w:r>
    </w:p>
    <w:p w14:paraId="336C66CB" w14:textId="77777777" w:rsidR="0013039C" w:rsidRDefault="00D90F5F" w:rsidP="00D90F5F">
      <w:pPr>
        <w:pStyle w:val="a7"/>
        <w:numPr>
          <w:ilvl w:val="2"/>
          <w:numId w:val="16"/>
        </w:numPr>
        <w:rPr>
          <w:color w:val="00000A"/>
          <w:sz w:val="24"/>
          <w:szCs w:val="24"/>
        </w:rPr>
      </w:pPr>
      <w:r w:rsidRPr="0013039C">
        <w:rPr>
          <w:color w:val="00000A"/>
          <w:sz w:val="24"/>
          <w:szCs w:val="24"/>
        </w:rPr>
        <w:t>Копия распоряжения (приказа) о приеме на работу.</w:t>
      </w:r>
    </w:p>
    <w:p w14:paraId="7839F303" w14:textId="77777777" w:rsidR="0013039C" w:rsidRDefault="00D90F5F" w:rsidP="00D90F5F">
      <w:pPr>
        <w:pStyle w:val="a7"/>
        <w:numPr>
          <w:ilvl w:val="2"/>
          <w:numId w:val="16"/>
        </w:numPr>
        <w:rPr>
          <w:color w:val="00000A"/>
          <w:sz w:val="24"/>
          <w:szCs w:val="24"/>
        </w:rPr>
      </w:pPr>
      <w:r w:rsidRPr="0013039C">
        <w:rPr>
          <w:color w:val="00000A"/>
          <w:sz w:val="24"/>
          <w:szCs w:val="24"/>
        </w:rPr>
        <w:t>Экземпляр трудового договора, а также экземпляры письменных дополнительных соглашений, которыми оформляются изменения и дополнения, внесенные в трудовой договор.</w:t>
      </w:r>
    </w:p>
    <w:p w14:paraId="2B093470" w14:textId="77777777" w:rsidR="0013039C" w:rsidRDefault="00D90F5F" w:rsidP="00D90F5F">
      <w:pPr>
        <w:pStyle w:val="a7"/>
        <w:numPr>
          <w:ilvl w:val="2"/>
          <w:numId w:val="16"/>
        </w:numPr>
        <w:rPr>
          <w:color w:val="00000A"/>
          <w:sz w:val="24"/>
          <w:szCs w:val="24"/>
        </w:rPr>
      </w:pPr>
      <w:r w:rsidRPr="0013039C">
        <w:rPr>
          <w:color w:val="00000A"/>
          <w:sz w:val="24"/>
          <w:szCs w:val="24"/>
        </w:rPr>
        <w:t>Копии распоряжений (приказов) о переводе работника на иную должность, о временном замещении им иной должности.</w:t>
      </w:r>
    </w:p>
    <w:p w14:paraId="1E3AB7D4" w14:textId="77777777" w:rsidR="0013039C" w:rsidRDefault="00D90F5F" w:rsidP="00D90F5F">
      <w:pPr>
        <w:pStyle w:val="a7"/>
        <w:numPr>
          <w:ilvl w:val="2"/>
          <w:numId w:val="16"/>
        </w:numPr>
        <w:rPr>
          <w:color w:val="00000A"/>
          <w:sz w:val="24"/>
          <w:szCs w:val="24"/>
        </w:rPr>
      </w:pPr>
      <w:r w:rsidRPr="0013039C">
        <w:rPr>
          <w:color w:val="00000A"/>
          <w:sz w:val="24"/>
          <w:szCs w:val="24"/>
        </w:rPr>
        <w:t>Копии документов воинского учета (для военнообязанных и лиц, подлежащих призыву на военную службу).</w:t>
      </w:r>
    </w:p>
    <w:p w14:paraId="122130D6" w14:textId="77777777" w:rsidR="0013039C" w:rsidRDefault="00D90F5F" w:rsidP="00D90F5F">
      <w:pPr>
        <w:pStyle w:val="a7"/>
        <w:numPr>
          <w:ilvl w:val="2"/>
          <w:numId w:val="16"/>
        </w:numPr>
        <w:rPr>
          <w:color w:val="00000A"/>
          <w:sz w:val="24"/>
          <w:szCs w:val="24"/>
        </w:rPr>
      </w:pPr>
      <w:r w:rsidRPr="0013039C">
        <w:rPr>
          <w:color w:val="00000A"/>
          <w:sz w:val="24"/>
          <w:szCs w:val="24"/>
        </w:rPr>
        <w:t>Копия распоряжения (приказа) об увольнении, о прекращении трудового договора или его приостановлении.</w:t>
      </w:r>
    </w:p>
    <w:p w14:paraId="264F3951" w14:textId="77777777" w:rsidR="0013039C" w:rsidRDefault="00D90F5F" w:rsidP="00D90F5F">
      <w:pPr>
        <w:pStyle w:val="a7"/>
        <w:numPr>
          <w:ilvl w:val="2"/>
          <w:numId w:val="16"/>
        </w:numPr>
        <w:rPr>
          <w:color w:val="00000A"/>
          <w:sz w:val="24"/>
          <w:szCs w:val="24"/>
        </w:rPr>
      </w:pPr>
      <w:r w:rsidRPr="0013039C">
        <w:rPr>
          <w:color w:val="00000A"/>
          <w:sz w:val="24"/>
          <w:szCs w:val="24"/>
        </w:rPr>
        <w:t>Копии распоряжений (приказов) о поощрении работника, а также о наложении дисциплинарного взыскания до его снятия или отмены.</w:t>
      </w:r>
    </w:p>
    <w:p w14:paraId="408AE787" w14:textId="77777777" w:rsidR="0013039C" w:rsidRDefault="00D90F5F" w:rsidP="00D90F5F">
      <w:pPr>
        <w:pStyle w:val="a7"/>
        <w:numPr>
          <w:ilvl w:val="2"/>
          <w:numId w:val="16"/>
        </w:numPr>
        <w:rPr>
          <w:color w:val="00000A"/>
          <w:sz w:val="24"/>
          <w:szCs w:val="24"/>
        </w:rPr>
      </w:pPr>
      <w:r w:rsidRPr="0013039C">
        <w:rPr>
          <w:color w:val="00000A"/>
          <w:sz w:val="24"/>
          <w:szCs w:val="24"/>
        </w:rPr>
        <w:t>Копии документов о начале служ</w:t>
      </w:r>
      <w:r w:rsidR="0013039C">
        <w:rPr>
          <w:color w:val="00000A"/>
          <w:sz w:val="24"/>
          <w:szCs w:val="24"/>
        </w:rPr>
        <w:t xml:space="preserve">ебной проверки, ее результатах, </w:t>
      </w:r>
      <w:r w:rsidRPr="0013039C">
        <w:rPr>
          <w:color w:val="00000A"/>
          <w:sz w:val="24"/>
          <w:szCs w:val="24"/>
        </w:rPr>
        <w:t>об отстранении от должности.</w:t>
      </w:r>
    </w:p>
    <w:p w14:paraId="14C31507" w14:textId="77777777" w:rsidR="0013039C" w:rsidRDefault="00D90F5F" w:rsidP="00D90F5F">
      <w:pPr>
        <w:pStyle w:val="a7"/>
        <w:numPr>
          <w:ilvl w:val="2"/>
          <w:numId w:val="16"/>
        </w:numPr>
        <w:rPr>
          <w:color w:val="00000A"/>
          <w:sz w:val="24"/>
          <w:szCs w:val="24"/>
        </w:rPr>
      </w:pPr>
      <w:r w:rsidRPr="0013039C">
        <w:rPr>
          <w:color w:val="00000A"/>
          <w:sz w:val="24"/>
          <w:szCs w:val="24"/>
        </w:rPr>
        <w:t>Копия документа, подтверждающего регистрацию в системе индивидуального (персонифицированного) учета.</w:t>
      </w:r>
    </w:p>
    <w:p w14:paraId="60ABD717" w14:textId="77777777" w:rsidR="0013039C" w:rsidRDefault="00D90F5F" w:rsidP="00D90F5F">
      <w:pPr>
        <w:pStyle w:val="a7"/>
        <w:numPr>
          <w:ilvl w:val="2"/>
          <w:numId w:val="16"/>
        </w:numPr>
        <w:rPr>
          <w:color w:val="00000A"/>
          <w:sz w:val="24"/>
          <w:szCs w:val="24"/>
        </w:rPr>
      </w:pPr>
      <w:r w:rsidRPr="0013039C">
        <w:rPr>
          <w:color w:val="00000A"/>
          <w:sz w:val="24"/>
          <w:szCs w:val="24"/>
        </w:rPr>
        <w:t>Копия свидетельства о постановке на учет в налоговом органе физического лица по месту жительства на территории Российской Федерации.</w:t>
      </w:r>
    </w:p>
    <w:p w14:paraId="440A4138" w14:textId="77777777" w:rsidR="0013039C" w:rsidRDefault="00D90F5F" w:rsidP="00D90F5F">
      <w:pPr>
        <w:pStyle w:val="a7"/>
        <w:numPr>
          <w:ilvl w:val="2"/>
          <w:numId w:val="16"/>
        </w:numPr>
        <w:rPr>
          <w:color w:val="00000A"/>
          <w:sz w:val="24"/>
          <w:szCs w:val="24"/>
        </w:rPr>
      </w:pPr>
      <w:r w:rsidRPr="0013039C">
        <w:rPr>
          <w:color w:val="00000A"/>
          <w:sz w:val="24"/>
          <w:szCs w:val="24"/>
        </w:rPr>
        <w:t>Копия страхового медицинского полиса обязательного медицинского страхования граждан.</w:t>
      </w:r>
    </w:p>
    <w:p w14:paraId="442D1AF3" w14:textId="77777777" w:rsidR="0013039C" w:rsidRDefault="00D90F5F" w:rsidP="00D90F5F">
      <w:pPr>
        <w:pStyle w:val="a7"/>
        <w:numPr>
          <w:ilvl w:val="2"/>
          <w:numId w:val="16"/>
        </w:numPr>
        <w:rPr>
          <w:color w:val="00000A"/>
          <w:sz w:val="24"/>
          <w:szCs w:val="24"/>
        </w:rPr>
      </w:pPr>
      <w:r w:rsidRPr="0013039C">
        <w:rPr>
          <w:color w:val="00000A"/>
          <w:sz w:val="24"/>
          <w:szCs w:val="24"/>
        </w:rPr>
        <w:t>Медицинское заключение установленной формы об отсутствии у гражданина заболевания, препятствующего приему на работу (в установленных действующим законодательством случаях).</w:t>
      </w:r>
    </w:p>
    <w:p w14:paraId="4446F652" w14:textId="77777777" w:rsidR="0013039C" w:rsidRDefault="0013039C" w:rsidP="0013039C">
      <w:pPr>
        <w:pStyle w:val="a7"/>
        <w:ind w:left="1080"/>
        <w:rPr>
          <w:color w:val="00000A"/>
          <w:sz w:val="24"/>
          <w:szCs w:val="24"/>
        </w:rPr>
      </w:pPr>
    </w:p>
    <w:p w14:paraId="683F511F" w14:textId="77777777" w:rsidR="0013039C" w:rsidRDefault="00D90F5F" w:rsidP="00D90F5F">
      <w:pPr>
        <w:pStyle w:val="a7"/>
        <w:numPr>
          <w:ilvl w:val="1"/>
          <w:numId w:val="16"/>
        </w:numPr>
        <w:rPr>
          <w:color w:val="00000A"/>
          <w:sz w:val="24"/>
          <w:szCs w:val="24"/>
        </w:rPr>
      </w:pPr>
      <w:r w:rsidRPr="0013039C">
        <w:rPr>
          <w:color w:val="00000A"/>
          <w:sz w:val="24"/>
          <w:szCs w:val="24"/>
        </w:rPr>
        <w:t xml:space="preserve">К личному делу муниципального служащего администрации </w:t>
      </w:r>
      <w:r w:rsidR="0013039C">
        <w:rPr>
          <w:color w:val="00000A"/>
          <w:sz w:val="24"/>
          <w:szCs w:val="24"/>
        </w:rPr>
        <w:t>городского поселения Агириш</w:t>
      </w:r>
      <w:r w:rsidRPr="0013039C">
        <w:rPr>
          <w:color w:val="00000A"/>
          <w:sz w:val="24"/>
          <w:szCs w:val="24"/>
        </w:rPr>
        <w:t xml:space="preserve"> приобщается:</w:t>
      </w:r>
    </w:p>
    <w:p w14:paraId="64DB31EE" w14:textId="77777777" w:rsidR="00461EFD" w:rsidRDefault="00D90F5F" w:rsidP="00461EFD">
      <w:pPr>
        <w:pStyle w:val="a7"/>
        <w:numPr>
          <w:ilvl w:val="2"/>
          <w:numId w:val="16"/>
        </w:numPr>
        <w:rPr>
          <w:color w:val="00000A"/>
          <w:sz w:val="24"/>
          <w:szCs w:val="24"/>
        </w:rPr>
      </w:pPr>
      <w:r w:rsidRPr="00461EFD">
        <w:rPr>
          <w:color w:val="00000A"/>
          <w:sz w:val="24"/>
          <w:szCs w:val="24"/>
        </w:rPr>
        <w:t>Письменное заявление с просьбой о пост</w:t>
      </w:r>
      <w:r w:rsidR="0013039C" w:rsidRPr="00461EFD">
        <w:rPr>
          <w:color w:val="00000A"/>
          <w:sz w:val="24"/>
          <w:szCs w:val="24"/>
        </w:rPr>
        <w:t xml:space="preserve">уплении на муниципальную службу </w:t>
      </w:r>
      <w:r w:rsidRPr="00461EFD">
        <w:rPr>
          <w:color w:val="00000A"/>
          <w:sz w:val="24"/>
          <w:szCs w:val="24"/>
        </w:rPr>
        <w:t xml:space="preserve">и замещение должности муниципальной службы администрации </w:t>
      </w:r>
      <w:r w:rsidR="0013039C" w:rsidRPr="00461EFD">
        <w:rPr>
          <w:color w:val="00000A"/>
          <w:sz w:val="24"/>
          <w:szCs w:val="24"/>
        </w:rPr>
        <w:t>городского поселения Агириш</w:t>
      </w:r>
      <w:r w:rsidRPr="00461EFD">
        <w:rPr>
          <w:color w:val="00000A"/>
          <w:sz w:val="24"/>
          <w:szCs w:val="24"/>
        </w:rPr>
        <w:t>.</w:t>
      </w:r>
    </w:p>
    <w:p w14:paraId="2444CA8A" w14:textId="77777777" w:rsidR="00461EFD" w:rsidRDefault="00D90F5F" w:rsidP="00461EFD">
      <w:pPr>
        <w:pStyle w:val="a7"/>
        <w:numPr>
          <w:ilvl w:val="2"/>
          <w:numId w:val="16"/>
        </w:numPr>
        <w:rPr>
          <w:color w:val="00000A"/>
          <w:sz w:val="24"/>
          <w:szCs w:val="24"/>
        </w:rPr>
      </w:pPr>
      <w:r w:rsidRPr="00461EFD">
        <w:rPr>
          <w:color w:val="00000A"/>
          <w:sz w:val="24"/>
          <w:szCs w:val="24"/>
        </w:rPr>
        <w:t>Собственноручно заполненная и подписанная гражданином Российской Федерации анкета установленной Правительством Российской Федерации формы с приложением фотографии.</w:t>
      </w:r>
    </w:p>
    <w:p w14:paraId="498E060B" w14:textId="77777777" w:rsidR="00461EFD" w:rsidRDefault="00D90F5F" w:rsidP="00461EFD">
      <w:pPr>
        <w:pStyle w:val="a7"/>
        <w:numPr>
          <w:ilvl w:val="2"/>
          <w:numId w:val="16"/>
        </w:numPr>
        <w:rPr>
          <w:color w:val="00000A"/>
          <w:sz w:val="24"/>
          <w:szCs w:val="24"/>
        </w:rPr>
      </w:pPr>
      <w:r w:rsidRPr="00461EFD">
        <w:rPr>
          <w:color w:val="00000A"/>
          <w:sz w:val="24"/>
          <w:szCs w:val="24"/>
        </w:rPr>
        <w:t xml:space="preserve">Документы о прохождении конкурса на замещение должности муниципальной службы (выписка из протокола заседания конкурсной комиссии для проведения конкурса на замещение должности муниципальной службы администрации </w:t>
      </w:r>
      <w:r w:rsidR="0013039C" w:rsidRPr="00461EFD">
        <w:rPr>
          <w:color w:val="00000A"/>
          <w:sz w:val="24"/>
          <w:szCs w:val="24"/>
        </w:rPr>
        <w:t>городского поселения Агириш</w:t>
      </w:r>
      <w:r w:rsidRPr="00461EFD">
        <w:rPr>
          <w:color w:val="00000A"/>
          <w:sz w:val="24"/>
          <w:szCs w:val="24"/>
        </w:rPr>
        <w:t>, если гражданин назначен на должность муниципальной службы по результатам конкурса).</w:t>
      </w:r>
    </w:p>
    <w:p w14:paraId="5F4D0769" w14:textId="77777777" w:rsidR="00461EFD" w:rsidRDefault="00D90F5F" w:rsidP="00461EFD">
      <w:pPr>
        <w:pStyle w:val="a7"/>
        <w:numPr>
          <w:ilvl w:val="2"/>
          <w:numId w:val="16"/>
        </w:numPr>
        <w:rPr>
          <w:color w:val="00000A"/>
          <w:sz w:val="24"/>
          <w:szCs w:val="24"/>
        </w:rPr>
      </w:pPr>
      <w:r w:rsidRPr="00461EFD">
        <w:rPr>
          <w:color w:val="00000A"/>
          <w:sz w:val="24"/>
          <w:szCs w:val="24"/>
        </w:rPr>
        <w:t>Копия паспорта и копии свидетельств о государственной регистрации актов гражданского состояния.</w:t>
      </w:r>
    </w:p>
    <w:p w14:paraId="6B0EEEBF" w14:textId="77777777" w:rsidR="00461EFD" w:rsidRDefault="00D90F5F" w:rsidP="00461EFD">
      <w:pPr>
        <w:pStyle w:val="a7"/>
        <w:numPr>
          <w:ilvl w:val="2"/>
          <w:numId w:val="16"/>
        </w:numPr>
        <w:rPr>
          <w:color w:val="00000A"/>
          <w:sz w:val="24"/>
          <w:szCs w:val="24"/>
        </w:rPr>
      </w:pPr>
      <w:r w:rsidRPr="00461EFD">
        <w:rPr>
          <w:color w:val="00000A"/>
          <w:sz w:val="24"/>
          <w:szCs w:val="24"/>
        </w:rPr>
        <w:t>Копия трудовой книжки и (или) сведения о трудовой деятельности, оформленные в установленном законодательством порядке, или документа, подтверждающего прохождение военной или иной службы.</w:t>
      </w:r>
    </w:p>
    <w:p w14:paraId="4A57D08C" w14:textId="77777777" w:rsidR="00461EFD" w:rsidRDefault="00D90F5F" w:rsidP="00461EFD">
      <w:pPr>
        <w:pStyle w:val="a7"/>
        <w:numPr>
          <w:ilvl w:val="2"/>
          <w:numId w:val="16"/>
        </w:numPr>
        <w:rPr>
          <w:color w:val="00000A"/>
          <w:sz w:val="24"/>
          <w:szCs w:val="24"/>
        </w:rPr>
      </w:pPr>
      <w:r w:rsidRPr="00461EFD">
        <w:rPr>
          <w:color w:val="00000A"/>
          <w:sz w:val="24"/>
          <w:szCs w:val="24"/>
        </w:rPr>
        <w:lastRenderedPageBreak/>
        <w:t>Копии документов об образовании, о дополнительном профессиональном образовании, о квалификации, подтверждающих повышение или присвоение квалификации, о присвоении ученой степени, ученого звания (если таковые имеются).</w:t>
      </w:r>
    </w:p>
    <w:p w14:paraId="12DCD892" w14:textId="77777777" w:rsidR="00461EFD" w:rsidRDefault="00D90F5F" w:rsidP="00461EFD">
      <w:pPr>
        <w:pStyle w:val="a7"/>
        <w:numPr>
          <w:ilvl w:val="2"/>
          <w:numId w:val="16"/>
        </w:numPr>
        <w:rPr>
          <w:color w:val="00000A"/>
          <w:sz w:val="24"/>
          <w:szCs w:val="24"/>
        </w:rPr>
      </w:pPr>
      <w:r w:rsidRPr="00461EFD">
        <w:rPr>
          <w:color w:val="00000A"/>
          <w:sz w:val="24"/>
          <w:szCs w:val="24"/>
        </w:rPr>
        <w:t>Копии решений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имеются).</w:t>
      </w:r>
    </w:p>
    <w:p w14:paraId="2995BED2" w14:textId="77777777" w:rsidR="00461EFD" w:rsidRDefault="00D90F5F" w:rsidP="00461EFD">
      <w:pPr>
        <w:pStyle w:val="a7"/>
        <w:numPr>
          <w:ilvl w:val="2"/>
          <w:numId w:val="16"/>
        </w:numPr>
        <w:rPr>
          <w:color w:val="00000A"/>
          <w:sz w:val="24"/>
          <w:szCs w:val="24"/>
        </w:rPr>
      </w:pPr>
      <w:r w:rsidRPr="00461EFD">
        <w:rPr>
          <w:color w:val="00000A"/>
          <w:sz w:val="24"/>
          <w:szCs w:val="24"/>
        </w:rPr>
        <w:t>Копия распоряжения (приказа) о назначении на должность муниципальной службы.</w:t>
      </w:r>
    </w:p>
    <w:p w14:paraId="67512FF5" w14:textId="77777777" w:rsidR="00461EFD" w:rsidRDefault="00D90F5F" w:rsidP="00461EFD">
      <w:pPr>
        <w:pStyle w:val="a7"/>
        <w:numPr>
          <w:ilvl w:val="2"/>
          <w:numId w:val="16"/>
        </w:numPr>
        <w:rPr>
          <w:color w:val="00000A"/>
          <w:sz w:val="24"/>
          <w:szCs w:val="24"/>
        </w:rPr>
      </w:pPr>
      <w:r w:rsidRPr="00461EFD">
        <w:rPr>
          <w:color w:val="00000A"/>
          <w:sz w:val="24"/>
          <w:szCs w:val="24"/>
        </w:rPr>
        <w:t xml:space="preserve">Экземпляр трудового договора, а также экземпляры письменных дополнительных соглашений, которыми оформляются изменения и дополнения, внесенные </w:t>
      </w:r>
      <w:r w:rsidR="0013039C" w:rsidRPr="00461EFD">
        <w:rPr>
          <w:color w:val="00000A"/>
          <w:sz w:val="24"/>
          <w:szCs w:val="24"/>
        </w:rPr>
        <w:t>в трудовой договор.</w:t>
      </w:r>
    </w:p>
    <w:p w14:paraId="7D54F6AC" w14:textId="77777777" w:rsidR="00461EFD" w:rsidRDefault="00D90F5F" w:rsidP="00461EFD">
      <w:pPr>
        <w:pStyle w:val="a7"/>
        <w:numPr>
          <w:ilvl w:val="2"/>
          <w:numId w:val="16"/>
        </w:numPr>
        <w:rPr>
          <w:color w:val="00000A"/>
          <w:sz w:val="24"/>
          <w:szCs w:val="24"/>
        </w:rPr>
      </w:pPr>
      <w:r w:rsidRPr="00461EFD">
        <w:rPr>
          <w:color w:val="00000A"/>
          <w:sz w:val="24"/>
          <w:szCs w:val="24"/>
        </w:rPr>
        <w:t>Копии распоряжений (приказов) о пе</w:t>
      </w:r>
      <w:r w:rsidR="0013039C" w:rsidRPr="00461EFD">
        <w:rPr>
          <w:color w:val="00000A"/>
          <w:sz w:val="24"/>
          <w:szCs w:val="24"/>
        </w:rPr>
        <w:t xml:space="preserve">реводе муниципального служащего </w:t>
      </w:r>
      <w:r w:rsidRPr="00461EFD">
        <w:rPr>
          <w:color w:val="00000A"/>
          <w:sz w:val="24"/>
          <w:szCs w:val="24"/>
        </w:rPr>
        <w:t>на иную должность муниципальной службы, о временном замещении им иной должности муниципальной службы.</w:t>
      </w:r>
    </w:p>
    <w:p w14:paraId="49560844" w14:textId="77777777" w:rsidR="00461EFD" w:rsidRDefault="00D90F5F" w:rsidP="00461EFD">
      <w:pPr>
        <w:pStyle w:val="a7"/>
        <w:numPr>
          <w:ilvl w:val="2"/>
          <w:numId w:val="16"/>
        </w:numPr>
        <w:rPr>
          <w:color w:val="00000A"/>
          <w:sz w:val="24"/>
          <w:szCs w:val="24"/>
        </w:rPr>
      </w:pPr>
      <w:r w:rsidRPr="00461EFD">
        <w:rPr>
          <w:color w:val="00000A"/>
          <w:sz w:val="24"/>
          <w:szCs w:val="24"/>
        </w:rPr>
        <w:t>Копии документов воинского уч</w:t>
      </w:r>
      <w:r w:rsidR="0013039C" w:rsidRPr="00461EFD">
        <w:rPr>
          <w:color w:val="00000A"/>
          <w:sz w:val="24"/>
          <w:szCs w:val="24"/>
        </w:rPr>
        <w:t xml:space="preserve">ета (для военнообязанных и лиц, </w:t>
      </w:r>
      <w:r w:rsidRPr="00461EFD">
        <w:rPr>
          <w:color w:val="00000A"/>
          <w:sz w:val="24"/>
          <w:szCs w:val="24"/>
        </w:rPr>
        <w:t>подлежащих призыву на военную службу).</w:t>
      </w:r>
    </w:p>
    <w:p w14:paraId="54CCEA87" w14:textId="77777777" w:rsidR="00461EFD" w:rsidRDefault="00D90F5F" w:rsidP="00461EFD">
      <w:pPr>
        <w:pStyle w:val="a7"/>
        <w:numPr>
          <w:ilvl w:val="2"/>
          <w:numId w:val="16"/>
        </w:numPr>
        <w:rPr>
          <w:color w:val="00000A"/>
          <w:sz w:val="24"/>
          <w:szCs w:val="24"/>
        </w:rPr>
      </w:pPr>
      <w:r w:rsidRPr="00461EFD">
        <w:rPr>
          <w:color w:val="00000A"/>
          <w:sz w:val="24"/>
          <w:szCs w:val="24"/>
        </w:rPr>
        <w:t>Копия распоряжения (приказа) об освобо</w:t>
      </w:r>
      <w:r w:rsidR="0013039C" w:rsidRPr="00461EFD">
        <w:rPr>
          <w:color w:val="00000A"/>
          <w:sz w:val="24"/>
          <w:szCs w:val="24"/>
        </w:rPr>
        <w:t xml:space="preserve">ждении муниципального служащего </w:t>
      </w:r>
      <w:r w:rsidRPr="00461EFD">
        <w:rPr>
          <w:color w:val="00000A"/>
          <w:sz w:val="24"/>
          <w:szCs w:val="24"/>
        </w:rPr>
        <w:t>от замещаемой должности муниципальной службы, о прекращении трудового договора или его приостановлении.</w:t>
      </w:r>
    </w:p>
    <w:p w14:paraId="372486C5" w14:textId="77777777" w:rsidR="00461EFD" w:rsidRDefault="00D90F5F" w:rsidP="00461EFD">
      <w:pPr>
        <w:pStyle w:val="a7"/>
        <w:numPr>
          <w:ilvl w:val="2"/>
          <w:numId w:val="16"/>
        </w:numPr>
        <w:rPr>
          <w:color w:val="00000A"/>
          <w:sz w:val="24"/>
          <w:szCs w:val="24"/>
        </w:rPr>
      </w:pPr>
      <w:r w:rsidRPr="00461EFD">
        <w:rPr>
          <w:color w:val="00000A"/>
          <w:sz w:val="24"/>
          <w:szCs w:val="24"/>
        </w:rPr>
        <w:t>Аттестационный лист муниципального сл</w:t>
      </w:r>
      <w:r w:rsidR="0013039C" w:rsidRPr="00461EFD">
        <w:rPr>
          <w:color w:val="00000A"/>
          <w:sz w:val="24"/>
          <w:szCs w:val="24"/>
        </w:rPr>
        <w:t xml:space="preserve">ужащего, прошедшего аттестацию, </w:t>
      </w:r>
      <w:r w:rsidRPr="00461EFD">
        <w:rPr>
          <w:color w:val="00000A"/>
          <w:sz w:val="24"/>
          <w:szCs w:val="24"/>
        </w:rPr>
        <w:t>и отзыв об исполнении им должностных обязанностей за аттестационный период.</w:t>
      </w:r>
    </w:p>
    <w:p w14:paraId="0DDE028F" w14:textId="77777777" w:rsidR="00461EFD" w:rsidRDefault="00D90F5F" w:rsidP="00461EFD">
      <w:pPr>
        <w:pStyle w:val="a7"/>
        <w:numPr>
          <w:ilvl w:val="2"/>
          <w:numId w:val="16"/>
        </w:numPr>
        <w:rPr>
          <w:color w:val="00000A"/>
          <w:sz w:val="24"/>
          <w:szCs w:val="24"/>
        </w:rPr>
      </w:pPr>
      <w:r w:rsidRPr="00461EFD">
        <w:rPr>
          <w:color w:val="00000A"/>
          <w:sz w:val="24"/>
          <w:szCs w:val="24"/>
        </w:rPr>
        <w:t>Экзаменационный лист муниципального служащего и отзыв об ур</w:t>
      </w:r>
      <w:r w:rsidR="0013039C" w:rsidRPr="00461EFD">
        <w:rPr>
          <w:color w:val="00000A"/>
          <w:sz w:val="24"/>
          <w:szCs w:val="24"/>
        </w:rPr>
        <w:t xml:space="preserve">овне </w:t>
      </w:r>
      <w:r w:rsidRPr="00461EFD">
        <w:rPr>
          <w:color w:val="00000A"/>
          <w:sz w:val="24"/>
          <w:szCs w:val="24"/>
        </w:rPr>
        <w:t>его знаний, навыков и умений (профессиональном уровне) и о возможности присвоения ему классного чина.</w:t>
      </w:r>
    </w:p>
    <w:p w14:paraId="0A4F545D" w14:textId="77777777" w:rsidR="00461EFD" w:rsidRDefault="00D90F5F" w:rsidP="00461EFD">
      <w:pPr>
        <w:pStyle w:val="a7"/>
        <w:numPr>
          <w:ilvl w:val="2"/>
          <w:numId w:val="16"/>
        </w:numPr>
        <w:rPr>
          <w:color w:val="00000A"/>
          <w:sz w:val="24"/>
          <w:szCs w:val="24"/>
        </w:rPr>
      </w:pPr>
      <w:r w:rsidRPr="00461EFD">
        <w:rPr>
          <w:color w:val="00000A"/>
          <w:sz w:val="24"/>
          <w:szCs w:val="24"/>
        </w:rPr>
        <w:t xml:space="preserve">Копия распоряжения (приказа) о присвоении классного чина. </w:t>
      </w:r>
    </w:p>
    <w:p w14:paraId="49BA53E0" w14:textId="77777777" w:rsidR="00461EFD" w:rsidRDefault="00D90F5F" w:rsidP="00461EFD">
      <w:pPr>
        <w:pStyle w:val="a7"/>
        <w:numPr>
          <w:ilvl w:val="2"/>
          <w:numId w:val="16"/>
        </w:numPr>
        <w:rPr>
          <w:color w:val="00000A"/>
          <w:sz w:val="24"/>
          <w:szCs w:val="24"/>
        </w:rPr>
      </w:pPr>
      <w:r w:rsidRPr="00461EFD">
        <w:rPr>
          <w:color w:val="00000A"/>
          <w:sz w:val="24"/>
          <w:szCs w:val="24"/>
        </w:rPr>
        <w:t>Копия распоряжения (приказа) о вкл</w:t>
      </w:r>
      <w:r w:rsidR="0013039C" w:rsidRPr="00461EFD">
        <w:rPr>
          <w:color w:val="00000A"/>
          <w:sz w:val="24"/>
          <w:szCs w:val="24"/>
        </w:rPr>
        <w:t xml:space="preserve">ючении муниципального служащего </w:t>
      </w:r>
      <w:r w:rsidRPr="00461EFD">
        <w:rPr>
          <w:color w:val="00000A"/>
          <w:sz w:val="24"/>
          <w:szCs w:val="24"/>
        </w:rPr>
        <w:t>в кадровый резерв, а также об исключении его из кадрового резерва (в случае формировании кадрового резерва).</w:t>
      </w:r>
    </w:p>
    <w:p w14:paraId="0D0FFD1F" w14:textId="77777777" w:rsidR="00461EFD" w:rsidRDefault="00D90F5F" w:rsidP="00461EFD">
      <w:pPr>
        <w:pStyle w:val="a7"/>
        <w:numPr>
          <w:ilvl w:val="2"/>
          <w:numId w:val="16"/>
        </w:numPr>
        <w:rPr>
          <w:color w:val="00000A"/>
          <w:sz w:val="24"/>
          <w:szCs w:val="24"/>
        </w:rPr>
      </w:pPr>
      <w:r w:rsidRPr="00461EFD">
        <w:rPr>
          <w:color w:val="00000A"/>
          <w:sz w:val="24"/>
          <w:szCs w:val="24"/>
        </w:rPr>
        <w:t>Копии распоряжений (приказов) о поощрении муниципального служащего, а также о наложении дисциплинарного взыскания до его снятия или отмены.</w:t>
      </w:r>
    </w:p>
    <w:p w14:paraId="3A1F25B4" w14:textId="77777777" w:rsidR="00461EFD" w:rsidRDefault="00D90F5F" w:rsidP="00461EFD">
      <w:pPr>
        <w:pStyle w:val="a7"/>
        <w:numPr>
          <w:ilvl w:val="2"/>
          <w:numId w:val="16"/>
        </w:numPr>
        <w:rPr>
          <w:color w:val="00000A"/>
          <w:sz w:val="24"/>
          <w:szCs w:val="24"/>
        </w:rPr>
      </w:pPr>
      <w:r w:rsidRPr="00461EFD">
        <w:rPr>
          <w:color w:val="00000A"/>
          <w:sz w:val="24"/>
          <w:szCs w:val="24"/>
        </w:rPr>
        <w:t>Копии распоряжений (приказов) о начале служебной проверки, ее результатах, об отстранении муниципального служащего от замещаемой должности муниципальной службы.</w:t>
      </w:r>
    </w:p>
    <w:p w14:paraId="35C75043" w14:textId="77777777" w:rsidR="00461EFD" w:rsidRDefault="00D90F5F" w:rsidP="00461EFD">
      <w:pPr>
        <w:pStyle w:val="a7"/>
        <w:numPr>
          <w:ilvl w:val="2"/>
          <w:numId w:val="16"/>
        </w:numPr>
        <w:rPr>
          <w:color w:val="00000A"/>
          <w:sz w:val="24"/>
          <w:szCs w:val="24"/>
        </w:rPr>
      </w:pPr>
      <w:r w:rsidRPr="00461EFD">
        <w:rPr>
          <w:color w:val="00000A"/>
          <w:sz w:val="24"/>
          <w:szCs w:val="24"/>
        </w:rPr>
        <w:t>Справка о доходах, расходах, об имуществе и обязательствах имущественного характера муниципального служащего.</w:t>
      </w:r>
    </w:p>
    <w:p w14:paraId="2DFC3038" w14:textId="77777777" w:rsidR="00461EFD" w:rsidRDefault="00D90F5F" w:rsidP="00461EFD">
      <w:pPr>
        <w:pStyle w:val="a7"/>
        <w:numPr>
          <w:ilvl w:val="2"/>
          <w:numId w:val="16"/>
        </w:numPr>
        <w:rPr>
          <w:color w:val="00000A"/>
          <w:sz w:val="24"/>
          <w:szCs w:val="24"/>
        </w:rPr>
      </w:pPr>
      <w:r w:rsidRPr="00461EFD">
        <w:rPr>
          <w:color w:val="00000A"/>
          <w:sz w:val="24"/>
          <w:szCs w:val="24"/>
        </w:rPr>
        <w:t xml:space="preserve">Справка о доходах, расходах, об имуществе и обязательствах имущественного характера супруги (супруга) и несовершеннолетних детей муниципального служащего администрации </w:t>
      </w:r>
      <w:r w:rsidR="0013039C" w:rsidRPr="00461EFD">
        <w:rPr>
          <w:color w:val="00000A"/>
          <w:sz w:val="24"/>
          <w:szCs w:val="24"/>
        </w:rPr>
        <w:t>городского поселения Агириш</w:t>
      </w:r>
      <w:r w:rsidRPr="00461EFD">
        <w:rPr>
          <w:color w:val="00000A"/>
          <w:sz w:val="24"/>
          <w:szCs w:val="24"/>
        </w:rPr>
        <w:t>.</w:t>
      </w:r>
    </w:p>
    <w:p w14:paraId="3BB6183D" w14:textId="77777777" w:rsidR="00461EFD" w:rsidRDefault="00D90F5F" w:rsidP="00461EFD">
      <w:pPr>
        <w:pStyle w:val="a7"/>
        <w:numPr>
          <w:ilvl w:val="2"/>
          <w:numId w:val="16"/>
        </w:numPr>
        <w:rPr>
          <w:color w:val="00000A"/>
          <w:sz w:val="24"/>
          <w:szCs w:val="24"/>
        </w:rPr>
      </w:pPr>
      <w:r w:rsidRPr="00461EFD">
        <w:rPr>
          <w:color w:val="00000A"/>
          <w:sz w:val="24"/>
          <w:szCs w:val="24"/>
        </w:rPr>
        <w:t>Копия документа, подтверждающего регистрацию в системе индивидуального (персонифицированного) учета.</w:t>
      </w:r>
    </w:p>
    <w:p w14:paraId="03237B2A" w14:textId="77777777" w:rsidR="00461EFD" w:rsidRDefault="00D90F5F" w:rsidP="00461EFD">
      <w:pPr>
        <w:pStyle w:val="a7"/>
        <w:numPr>
          <w:ilvl w:val="2"/>
          <w:numId w:val="16"/>
        </w:numPr>
        <w:rPr>
          <w:color w:val="00000A"/>
          <w:sz w:val="24"/>
          <w:szCs w:val="24"/>
        </w:rPr>
      </w:pPr>
      <w:r w:rsidRPr="00461EFD">
        <w:rPr>
          <w:color w:val="00000A"/>
          <w:sz w:val="24"/>
          <w:szCs w:val="24"/>
        </w:rPr>
        <w:t>Копия свидетельства о постановке на учет в налоговом органе физического лица по месту жительства на территории Российской Федерации.</w:t>
      </w:r>
    </w:p>
    <w:p w14:paraId="63846E7E" w14:textId="77777777" w:rsidR="00461EFD" w:rsidRDefault="00D90F5F" w:rsidP="00461EFD">
      <w:pPr>
        <w:pStyle w:val="a7"/>
        <w:numPr>
          <w:ilvl w:val="2"/>
          <w:numId w:val="16"/>
        </w:numPr>
        <w:rPr>
          <w:color w:val="00000A"/>
          <w:sz w:val="24"/>
          <w:szCs w:val="24"/>
        </w:rPr>
      </w:pPr>
      <w:r w:rsidRPr="00461EFD">
        <w:rPr>
          <w:color w:val="00000A"/>
          <w:sz w:val="24"/>
          <w:szCs w:val="24"/>
        </w:rPr>
        <w:t>Копия страхового медицинского полиса обязательного медицинского страхования граждан.</w:t>
      </w:r>
    </w:p>
    <w:p w14:paraId="65736E23" w14:textId="77777777" w:rsidR="00461EFD" w:rsidRDefault="00D90F5F" w:rsidP="00461EFD">
      <w:pPr>
        <w:pStyle w:val="a7"/>
        <w:numPr>
          <w:ilvl w:val="2"/>
          <w:numId w:val="16"/>
        </w:numPr>
        <w:rPr>
          <w:color w:val="00000A"/>
          <w:sz w:val="24"/>
          <w:szCs w:val="24"/>
        </w:rPr>
      </w:pPr>
      <w:r w:rsidRPr="00461EFD">
        <w:rPr>
          <w:color w:val="00000A"/>
          <w:sz w:val="24"/>
          <w:szCs w:val="24"/>
        </w:rPr>
        <w:t xml:space="preserve">Медицинское заключение установленной формы об отсутствии у гражданина заболевания, препятствующего поступлению на муниципальную службу или </w:t>
      </w:r>
      <w:r w:rsidR="00461EFD" w:rsidRPr="00461EFD">
        <w:rPr>
          <w:color w:val="00000A"/>
          <w:sz w:val="24"/>
          <w:szCs w:val="24"/>
        </w:rPr>
        <w:t>её прохождению (по форме № 001-ГС/у).</w:t>
      </w:r>
    </w:p>
    <w:p w14:paraId="4D36C905" w14:textId="77777777" w:rsidR="00461EFD" w:rsidRDefault="00D90F5F" w:rsidP="00461EFD">
      <w:pPr>
        <w:pStyle w:val="a7"/>
        <w:numPr>
          <w:ilvl w:val="2"/>
          <w:numId w:val="16"/>
        </w:numPr>
        <w:rPr>
          <w:color w:val="00000A"/>
          <w:sz w:val="24"/>
          <w:szCs w:val="24"/>
        </w:rPr>
      </w:pPr>
      <w:r w:rsidRPr="00461EFD">
        <w:rPr>
          <w:color w:val="00000A"/>
          <w:sz w:val="24"/>
          <w:szCs w:val="24"/>
        </w:rPr>
        <w:t xml:space="preserve">Информация о результатах проверки достоверности и полноты представляемых муниципальным служащим сведений и соблюдения муниципальным служащим требований к служебному поведению. </w:t>
      </w:r>
    </w:p>
    <w:p w14:paraId="7E413C5A" w14:textId="77777777" w:rsidR="00461EFD" w:rsidRDefault="00D90F5F" w:rsidP="00461EFD">
      <w:pPr>
        <w:pStyle w:val="a7"/>
        <w:numPr>
          <w:ilvl w:val="2"/>
          <w:numId w:val="16"/>
        </w:numPr>
        <w:rPr>
          <w:color w:val="00000A"/>
          <w:sz w:val="24"/>
          <w:szCs w:val="24"/>
        </w:rPr>
      </w:pPr>
      <w:r w:rsidRPr="00461EFD">
        <w:rPr>
          <w:color w:val="00000A"/>
          <w:sz w:val="24"/>
          <w:szCs w:val="24"/>
        </w:rPr>
        <w:lastRenderedPageBreak/>
        <w:t>Сведения об адресах сайтов и (или) страниц сайтов</w:t>
      </w:r>
      <w:r w:rsidR="00461EFD" w:rsidRPr="00461EFD">
        <w:rPr>
          <w:color w:val="00000A"/>
          <w:sz w:val="24"/>
          <w:szCs w:val="24"/>
        </w:rPr>
        <w:t xml:space="preserve"> </w:t>
      </w:r>
      <w:r w:rsidRPr="00461EFD">
        <w:rPr>
          <w:color w:val="00000A"/>
          <w:sz w:val="24"/>
          <w:szCs w:val="24"/>
        </w:rPr>
        <w:t xml:space="preserve">в информационно-телекоммуникационной сети «Интернет», на которых муниципальный служащий размещал общедоступную информацию, а также данные, позволяющие его идентифицировать. </w:t>
      </w:r>
    </w:p>
    <w:p w14:paraId="33EED560" w14:textId="77777777" w:rsidR="00461EFD" w:rsidRDefault="00461EFD" w:rsidP="00461EFD">
      <w:pPr>
        <w:pStyle w:val="a7"/>
        <w:ind w:left="1080"/>
        <w:rPr>
          <w:color w:val="00000A"/>
          <w:sz w:val="24"/>
          <w:szCs w:val="24"/>
        </w:rPr>
      </w:pPr>
    </w:p>
    <w:p w14:paraId="560D1775" w14:textId="77777777" w:rsidR="00461EFD" w:rsidRDefault="00D90F5F" w:rsidP="00D90F5F">
      <w:pPr>
        <w:pStyle w:val="a7"/>
        <w:numPr>
          <w:ilvl w:val="1"/>
          <w:numId w:val="16"/>
        </w:numPr>
        <w:rPr>
          <w:color w:val="00000A"/>
          <w:sz w:val="24"/>
          <w:szCs w:val="24"/>
        </w:rPr>
      </w:pPr>
      <w:r w:rsidRPr="00461EFD">
        <w:rPr>
          <w:color w:val="00000A"/>
          <w:sz w:val="24"/>
          <w:szCs w:val="24"/>
        </w:rPr>
        <w:t xml:space="preserve">В личное дело работника также вносятся письменные объяснения работника, если таковые объяснения даны им после ознакомления с документами своего личного дела. </w:t>
      </w:r>
    </w:p>
    <w:p w14:paraId="1B28C73B" w14:textId="77777777" w:rsidR="00461EFD" w:rsidRDefault="00D90F5F" w:rsidP="00D90F5F">
      <w:pPr>
        <w:pStyle w:val="a7"/>
        <w:numPr>
          <w:ilvl w:val="1"/>
          <w:numId w:val="16"/>
        </w:numPr>
        <w:rPr>
          <w:color w:val="00000A"/>
          <w:sz w:val="24"/>
          <w:szCs w:val="24"/>
        </w:rPr>
      </w:pPr>
      <w:r w:rsidRPr="00461EFD">
        <w:rPr>
          <w:color w:val="00000A"/>
          <w:sz w:val="24"/>
          <w:szCs w:val="24"/>
        </w:rPr>
        <w:t>К личному делу приобщаются иные документы, предусмотренные федеральными законами и иными нормативными правовыми актами Российской Федерации, субъекта Российской Федерации.</w:t>
      </w:r>
    </w:p>
    <w:p w14:paraId="653B5AB4" w14:textId="77777777" w:rsidR="00461EFD" w:rsidRDefault="00D90F5F" w:rsidP="00D90F5F">
      <w:pPr>
        <w:pStyle w:val="a7"/>
        <w:numPr>
          <w:ilvl w:val="1"/>
          <w:numId w:val="16"/>
        </w:numPr>
        <w:rPr>
          <w:color w:val="00000A"/>
          <w:sz w:val="24"/>
          <w:szCs w:val="24"/>
        </w:rPr>
      </w:pPr>
      <w:r w:rsidRPr="00461EFD">
        <w:rPr>
          <w:color w:val="00000A"/>
          <w:sz w:val="24"/>
          <w:szCs w:val="24"/>
        </w:rPr>
        <w:t>Документы, приобщенные к личному делу, брошюруются, страницы нумеруются, к личному делу прилагается опись.</w:t>
      </w:r>
    </w:p>
    <w:p w14:paraId="37DD8C0D" w14:textId="77777777" w:rsidR="00461EFD" w:rsidRDefault="00D90F5F" w:rsidP="00D90F5F">
      <w:pPr>
        <w:pStyle w:val="a7"/>
        <w:numPr>
          <w:ilvl w:val="1"/>
          <w:numId w:val="16"/>
        </w:numPr>
        <w:rPr>
          <w:color w:val="00000A"/>
          <w:sz w:val="24"/>
          <w:szCs w:val="24"/>
        </w:rPr>
      </w:pPr>
      <w:r w:rsidRPr="00461EFD">
        <w:rPr>
          <w:color w:val="00000A"/>
          <w:sz w:val="24"/>
          <w:szCs w:val="24"/>
        </w:rPr>
        <w:t>Учетные данные муниципальных служа</w:t>
      </w:r>
      <w:r w:rsidR="00461EFD">
        <w:rPr>
          <w:color w:val="00000A"/>
          <w:sz w:val="24"/>
          <w:szCs w:val="24"/>
        </w:rPr>
        <w:t xml:space="preserve">щих и работников в соответствии </w:t>
      </w:r>
      <w:r w:rsidRPr="00461EFD">
        <w:rPr>
          <w:color w:val="00000A"/>
          <w:sz w:val="24"/>
          <w:szCs w:val="24"/>
        </w:rPr>
        <w:t xml:space="preserve">с законодательством, хранятся </w:t>
      </w:r>
      <w:r w:rsidR="00461EFD">
        <w:rPr>
          <w:color w:val="00000A"/>
          <w:sz w:val="24"/>
          <w:szCs w:val="24"/>
        </w:rPr>
        <w:t>в сейфе в кабинете главного специалиста</w:t>
      </w:r>
      <w:r w:rsidR="00461EFD" w:rsidRPr="00461EFD">
        <w:rPr>
          <w:color w:val="00000A"/>
          <w:sz w:val="24"/>
          <w:szCs w:val="24"/>
        </w:rPr>
        <w:t xml:space="preserve"> муниципальной службы и кадровой политики отдела по организации деятельности администрации городского поселения Агириш</w:t>
      </w:r>
      <w:r w:rsidR="00461EFD">
        <w:rPr>
          <w:color w:val="00000A"/>
          <w:sz w:val="24"/>
          <w:szCs w:val="24"/>
        </w:rPr>
        <w:t>.</w:t>
      </w:r>
    </w:p>
    <w:p w14:paraId="12FFF9E1" w14:textId="77777777" w:rsidR="00461EFD" w:rsidRDefault="00D90F5F" w:rsidP="00D90F5F">
      <w:pPr>
        <w:pStyle w:val="a7"/>
        <w:numPr>
          <w:ilvl w:val="1"/>
          <w:numId w:val="16"/>
        </w:numPr>
        <w:rPr>
          <w:color w:val="00000A"/>
          <w:sz w:val="24"/>
          <w:szCs w:val="24"/>
        </w:rPr>
      </w:pPr>
      <w:r w:rsidRPr="00461EFD">
        <w:rPr>
          <w:color w:val="00000A"/>
          <w:sz w:val="24"/>
          <w:szCs w:val="24"/>
        </w:rPr>
        <w:t xml:space="preserve">В обязанности </w:t>
      </w:r>
      <w:r w:rsidR="00461EFD" w:rsidRPr="00461EFD">
        <w:rPr>
          <w:color w:val="00000A"/>
          <w:sz w:val="24"/>
          <w:szCs w:val="24"/>
        </w:rPr>
        <w:t xml:space="preserve">главного специалиста муниципальной службы и кадровой политики отдела по организации деятельности администрации городского поселения Агириш </w:t>
      </w:r>
      <w:r w:rsidRPr="00461EFD">
        <w:rPr>
          <w:color w:val="00000A"/>
          <w:sz w:val="24"/>
          <w:szCs w:val="24"/>
        </w:rPr>
        <w:t>входит:</w:t>
      </w:r>
    </w:p>
    <w:p w14:paraId="12E923DF" w14:textId="77777777" w:rsidR="00461EFD" w:rsidRDefault="00D90F5F" w:rsidP="00D90F5F">
      <w:pPr>
        <w:pStyle w:val="a7"/>
        <w:numPr>
          <w:ilvl w:val="2"/>
          <w:numId w:val="16"/>
        </w:numPr>
        <w:rPr>
          <w:color w:val="00000A"/>
          <w:sz w:val="24"/>
          <w:szCs w:val="24"/>
        </w:rPr>
      </w:pPr>
      <w:r w:rsidRPr="00461EFD">
        <w:rPr>
          <w:color w:val="00000A"/>
          <w:sz w:val="24"/>
          <w:szCs w:val="24"/>
        </w:rPr>
        <w:t>Приобщение доку</w:t>
      </w:r>
      <w:r w:rsidR="00461EFD">
        <w:rPr>
          <w:color w:val="00000A"/>
          <w:sz w:val="24"/>
          <w:szCs w:val="24"/>
        </w:rPr>
        <w:t>ментов, указанных в подпунктах 1.5., 1</w:t>
      </w:r>
      <w:r w:rsidRPr="00461EFD">
        <w:rPr>
          <w:color w:val="00000A"/>
          <w:sz w:val="24"/>
          <w:szCs w:val="24"/>
        </w:rPr>
        <w:t>.</w:t>
      </w:r>
      <w:r w:rsidR="00461EFD">
        <w:rPr>
          <w:color w:val="00000A"/>
          <w:sz w:val="24"/>
          <w:szCs w:val="24"/>
        </w:rPr>
        <w:t>6., 1</w:t>
      </w:r>
      <w:r w:rsidRPr="00461EFD">
        <w:rPr>
          <w:color w:val="00000A"/>
          <w:sz w:val="24"/>
          <w:szCs w:val="24"/>
        </w:rPr>
        <w:t xml:space="preserve">.7. настоящего Положения, к личным делам работников. </w:t>
      </w:r>
    </w:p>
    <w:p w14:paraId="309DF6F5" w14:textId="77777777" w:rsidR="00461EFD" w:rsidRDefault="00D90F5F" w:rsidP="00D90F5F">
      <w:pPr>
        <w:pStyle w:val="a7"/>
        <w:numPr>
          <w:ilvl w:val="2"/>
          <w:numId w:val="16"/>
        </w:numPr>
        <w:rPr>
          <w:color w:val="00000A"/>
          <w:sz w:val="24"/>
          <w:szCs w:val="24"/>
        </w:rPr>
      </w:pPr>
      <w:r w:rsidRPr="00461EFD">
        <w:rPr>
          <w:color w:val="00000A"/>
          <w:sz w:val="24"/>
          <w:szCs w:val="24"/>
        </w:rPr>
        <w:t>Обеспечение сохранности личных дел работников.</w:t>
      </w:r>
    </w:p>
    <w:p w14:paraId="25DB8D05" w14:textId="77777777" w:rsidR="00461EFD" w:rsidRDefault="00D90F5F" w:rsidP="00D90F5F">
      <w:pPr>
        <w:pStyle w:val="a7"/>
        <w:numPr>
          <w:ilvl w:val="2"/>
          <w:numId w:val="16"/>
        </w:numPr>
        <w:rPr>
          <w:color w:val="00000A"/>
          <w:sz w:val="24"/>
          <w:szCs w:val="24"/>
        </w:rPr>
      </w:pPr>
      <w:r w:rsidRPr="00461EFD">
        <w:rPr>
          <w:color w:val="00000A"/>
          <w:sz w:val="24"/>
          <w:szCs w:val="24"/>
        </w:rPr>
        <w:t>Обеспечение конфиденциальности сведений, содержащихся в личных делах работников, в соответствии с действующим законодательством, настоящим Порядком.</w:t>
      </w:r>
    </w:p>
    <w:p w14:paraId="30FFBEE9" w14:textId="77777777" w:rsidR="00461EFD" w:rsidRDefault="00D90F5F" w:rsidP="00D90F5F">
      <w:pPr>
        <w:pStyle w:val="a7"/>
        <w:numPr>
          <w:ilvl w:val="2"/>
          <w:numId w:val="16"/>
        </w:numPr>
        <w:rPr>
          <w:color w:val="00000A"/>
          <w:sz w:val="24"/>
          <w:szCs w:val="24"/>
        </w:rPr>
      </w:pPr>
      <w:r w:rsidRPr="00461EFD">
        <w:rPr>
          <w:color w:val="00000A"/>
          <w:sz w:val="24"/>
          <w:szCs w:val="24"/>
        </w:rPr>
        <w:t>Предоставление сведений о назначении на должность муниципальной службы и освобождении от должности муниципальной службы, о приеме на работу граждан и увольнении с работы граждан, для опубликования средствами массовой информации по их обращениям.</w:t>
      </w:r>
    </w:p>
    <w:p w14:paraId="5265177E" w14:textId="77777777" w:rsidR="00BE145C" w:rsidRDefault="00D90F5F" w:rsidP="00D90F5F">
      <w:pPr>
        <w:pStyle w:val="a7"/>
        <w:numPr>
          <w:ilvl w:val="2"/>
          <w:numId w:val="16"/>
        </w:numPr>
        <w:rPr>
          <w:color w:val="00000A"/>
          <w:sz w:val="24"/>
          <w:szCs w:val="24"/>
        </w:rPr>
      </w:pPr>
      <w:r w:rsidRPr="00461EFD">
        <w:rPr>
          <w:color w:val="00000A"/>
          <w:sz w:val="24"/>
          <w:szCs w:val="24"/>
        </w:rPr>
        <w:t xml:space="preserve">Предоставление сведений о доходах, имуществе и обязательствах имущественного характера муниципальных служащих администрации </w:t>
      </w:r>
      <w:r w:rsidR="00461EFD">
        <w:rPr>
          <w:color w:val="00000A"/>
          <w:sz w:val="24"/>
          <w:szCs w:val="24"/>
        </w:rPr>
        <w:t>городского поселения Агириш</w:t>
      </w:r>
      <w:r w:rsidRPr="00461EFD">
        <w:rPr>
          <w:color w:val="00000A"/>
          <w:sz w:val="24"/>
          <w:szCs w:val="24"/>
        </w:rPr>
        <w:t xml:space="preserve"> для опубликования средствами массовой информации, в порядке, определяемом муниципальным правовым актом.  </w:t>
      </w:r>
    </w:p>
    <w:p w14:paraId="494C103B" w14:textId="77777777" w:rsidR="00BE145C" w:rsidRDefault="00D90F5F" w:rsidP="00D90F5F">
      <w:pPr>
        <w:pStyle w:val="a7"/>
        <w:numPr>
          <w:ilvl w:val="2"/>
          <w:numId w:val="16"/>
        </w:numPr>
        <w:rPr>
          <w:color w:val="00000A"/>
          <w:sz w:val="24"/>
          <w:szCs w:val="24"/>
        </w:rPr>
      </w:pPr>
      <w:r w:rsidRPr="00BE145C">
        <w:rPr>
          <w:color w:val="00000A"/>
          <w:sz w:val="24"/>
          <w:szCs w:val="24"/>
        </w:rPr>
        <w:t>Ознакомление работников с документами своего личного дела не реже одного раза в год, а также по просьбе работников и служащих, и во всех иных случаях, предусмотренных законодательством Российской Федерации, законодательством субъекта Российской Федерации.</w:t>
      </w:r>
    </w:p>
    <w:p w14:paraId="51E3B603" w14:textId="77777777" w:rsidR="00BE145C" w:rsidRDefault="00BE145C" w:rsidP="00D90F5F">
      <w:pPr>
        <w:pStyle w:val="a7"/>
        <w:numPr>
          <w:ilvl w:val="1"/>
          <w:numId w:val="16"/>
        </w:num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Главный специалист</w:t>
      </w:r>
      <w:r w:rsidRPr="00BE145C">
        <w:rPr>
          <w:color w:val="00000A"/>
          <w:sz w:val="24"/>
          <w:szCs w:val="24"/>
        </w:rPr>
        <w:t xml:space="preserve"> муниципальной службы и кадровой политики отдела по организации деятельности администрации городского поселения Агириш</w:t>
      </w:r>
      <w:r>
        <w:rPr>
          <w:color w:val="00000A"/>
          <w:sz w:val="24"/>
          <w:szCs w:val="24"/>
        </w:rPr>
        <w:t xml:space="preserve"> может</w:t>
      </w:r>
      <w:r w:rsidR="00D90F5F" w:rsidRPr="00BE145C">
        <w:rPr>
          <w:color w:val="00000A"/>
          <w:sz w:val="24"/>
          <w:szCs w:val="24"/>
        </w:rPr>
        <w:t xml:space="preserve"> привлекаться в соответствии с законодательством к дисциплинарной и иной ответственности за разглашение конфиденциальных сведений, содержащихся в указанных личных делах, а также за иные нарушения при ведении личных дел работников, установленные настоящим Положением.  </w:t>
      </w:r>
    </w:p>
    <w:p w14:paraId="6F5AE5C9" w14:textId="77777777" w:rsidR="00BE145C" w:rsidRDefault="00D90F5F" w:rsidP="00D90F5F">
      <w:pPr>
        <w:pStyle w:val="a7"/>
        <w:numPr>
          <w:ilvl w:val="1"/>
          <w:numId w:val="16"/>
        </w:numPr>
        <w:rPr>
          <w:color w:val="00000A"/>
          <w:sz w:val="24"/>
          <w:szCs w:val="24"/>
        </w:rPr>
      </w:pPr>
      <w:r w:rsidRPr="00BE145C">
        <w:rPr>
          <w:color w:val="00000A"/>
          <w:sz w:val="24"/>
          <w:szCs w:val="24"/>
        </w:rPr>
        <w:t xml:space="preserve">При переводе или поступлении муниципального служащего на новое место муниципальной службы либо на государственную гражданскую службу его личное дело передается по новому месту работы. </w:t>
      </w:r>
      <w:r w:rsidRPr="00BE145C">
        <w:rPr>
          <w:color w:val="00000A"/>
          <w:sz w:val="24"/>
          <w:szCs w:val="24"/>
        </w:rPr>
        <w:tab/>
      </w:r>
    </w:p>
    <w:p w14:paraId="113B3561" w14:textId="77777777" w:rsidR="00BE145C" w:rsidRDefault="00D90F5F" w:rsidP="00D90F5F">
      <w:pPr>
        <w:pStyle w:val="a7"/>
        <w:numPr>
          <w:ilvl w:val="1"/>
          <w:numId w:val="16"/>
        </w:numPr>
        <w:rPr>
          <w:color w:val="00000A"/>
          <w:sz w:val="24"/>
          <w:szCs w:val="24"/>
        </w:rPr>
      </w:pPr>
      <w:r w:rsidRPr="00BE145C">
        <w:rPr>
          <w:color w:val="00000A"/>
          <w:sz w:val="24"/>
          <w:szCs w:val="24"/>
        </w:rPr>
        <w:t>Ведение нескольких личных дел одного муниципального служащего не допускается.</w:t>
      </w:r>
    </w:p>
    <w:p w14:paraId="2E82A660" w14:textId="77777777" w:rsidR="00BE145C" w:rsidRDefault="00D90F5F" w:rsidP="00D90F5F">
      <w:pPr>
        <w:pStyle w:val="a7"/>
        <w:numPr>
          <w:ilvl w:val="1"/>
          <w:numId w:val="16"/>
        </w:numPr>
        <w:rPr>
          <w:color w:val="00000A"/>
          <w:sz w:val="24"/>
          <w:szCs w:val="24"/>
        </w:rPr>
      </w:pPr>
      <w:r w:rsidRPr="00BE145C">
        <w:rPr>
          <w:color w:val="00000A"/>
          <w:sz w:val="24"/>
          <w:szCs w:val="24"/>
        </w:rPr>
        <w:t>Личные дела уволенных работников (за исключением муниципальны</w:t>
      </w:r>
      <w:r w:rsidR="00BE145C">
        <w:rPr>
          <w:color w:val="00000A"/>
          <w:sz w:val="24"/>
          <w:szCs w:val="24"/>
        </w:rPr>
        <w:t>х служащих, указанных в пункте 1</w:t>
      </w:r>
      <w:r w:rsidRPr="00BE145C">
        <w:rPr>
          <w:color w:val="00000A"/>
          <w:sz w:val="24"/>
          <w:szCs w:val="24"/>
        </w:rPr>
        <w:t xml:space="preserve">.13 настоящего Порядка) хранятся </w:t>
      </w:r>
      <w:r w:rsidR="00BE145C">
        <w:rPr>
          <w:color w:val="00000A"/>
          <w:sz w:val="24"/>
          <w:szCs w:val="24"/>
        </w:rPr>
        <w:t>главным специалистом</w:t>
      </w:r>
      <w:r w:rsidR="00BE145C" w:rsidRPr="00BE145C">
        <w:rPr>
          <w:color w:val="00000A"/>
          <w:sz w:val="24"/>
          <w:szCs w:val="24"/>
        </w:rPr>
        <w:t xml:space="preserve"> муниципальной службы и кадровой политики отдела по </w:t>
      </w:r>
      <w:r w:rsidR="00BE145C" w:rsidRPr="00BE145C">
        <w:rPr>
          <w:color w:val="00000A"/>
          <w:sz w:val="24"/>
          <w:szCs w:val="24"/>
        </w:rPr>
        <w:lastRenderedPageBreak/>
        <w:t>организации деятельности администрации городского поселения Агириш</w:t>
      </w:r>
      <w:r w:rsidRPr="00BE145C">
        <w:rPr>
          <w:color w:val="00000A"/>
          <w:sz w:val="24"/>
          <w:szCs w:val="24"/>
        </w:rPr>
        <w:t>, в течение 10 лет со дня увольнения, после чего передаются в архив органа местного самоуправления Советского района.</w:t>
      </w:r>
    </w:p>
    <w:p w14:paraId="2EF254B2" w14:textId="254CEF59" w:rsidR="00D90F5F" w:rsidRPr="00BE145C" w:rsidRDefault="00D90F5F" w:rsidP="00BE145C">
      <w:pPr>
        <w:pStyle w:val="a7"/>
        <w:numPr>
          <w:ilvl w:val="1"/>
          <w:numId w:val="16"/>
        </w:numPr>
        <w:rPr>
          <w:color w:val="00000A"/>
          <w:sz w:val="24"/>
          <w:szCs w:val="24"/>
        </w:rPr>
      </w:pPr>
      <w:r w:rsidRPr="00BE145C">
        <w:rPr>
          <w:color w:val="00000A"/>
          <w:sz w:val="24"/>
          <w:szCs w:val="24"/>
        </w:rPr>
        <w:t xml:space="preserve">Личные дела муниципальных служащих, содержащие сведения, составляющие государственную тайну, хранятся </w:t>
      </w:r>
      <w:r w:rsidR="00BE145C">
        <w:rPr>
          <w:color w:val="00000A"/>
          <w:sz w:val="24"/>
          <w:szCs w:val="24"/>
        </w:rPr>
        <w:t>главным</w:t>
      </w:r>
      <w:r w:rsidR="00BE145C" w:rsidRPr="00BE145C">
        <w:rPr>
          <w:color w:val="00000A"/>
          <w:sz w:val="24"/>
          <w:szCs w:val="24"/>
        </w:rPr>
        <w:t xml:space="preserve"> специалис</w:t>
      </w:r>
      <w:r w:rsidR="00BE145C">
        <w:rPr>
          <w:color w:val="00000A"/>
          <w:sz w:val="24"/>
          <w:szCs w:val="24"/>
        </w:rPr>
        <w:t>том</w:t>
      </w:r>
      <w:r w:rsidR="00BE145C" w:rsidRPr="00BE145C">
        <w:rPr>
          <w:color w:val="00000A"/>
          <w:sz w:val="24"/>
          <w:szCs w:val="24"/>
        </w:rPr>
        <w:t xml:space="preserve"> муниципальной службы и кадровой политики отдела по организации деятельности администрации городского поселения Агириш</w:t>
      </w:r>
      <w:r w:rsidRPr="00BE145C">
        <w:rPr>
          <w:color w:val="00000A"/>
          <w:sz w:val="24"/>
          <w:szCs w:val="24"/>
        </w:rPr>
        <w:t xml:space="preserve">, в соответствии с законодательством Российской Федерации о государственной тайне. </w:t>
      </w:r>
    </w:p>
    <w:p w14:paraId="28C5F2B5" w14:textId="77777777" w:rsidR="00D90F5F" w:rsidRPr="00D90F5F" w:rsidRDefault="00D90F5F" w:rsidP="00D90F5F">
      <w:pPr>
        <w:rPr>
          <w:color w:val="00000A"/>
          <w:sz w:val="24"/>
          <w:szCs w:val="24"/>
        </w:rPr>
      </w:pPr>
    </w:p>
    <w:sectPr w:rsidR="00D90F5F" w:rsidRPr="00D90F5F" w:rsidSect="00461EFD">
      <w:pgSz w:w="11906" w:h="16838"/>
      <w:pgMar w:top="1134" w:right="1134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05D51" w14:textId="77777777" w:rsidR="006E3FD0" w:rsidRDefault="006E3FD0" w:rsidP="00C8365D">
      <w:r>
        <w:separator/>
      </w:r>
    </w:p>
  </w:endnote>
  <w:endnote w:type="continuationSeparator" w:id="0">
    <w:p w14:paraId="45F2F8A7" w14:textId="77777777" w:rsidR="006E3FD0" w:rsidRDefault="006E3FD0" w:rsidP="00C8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59145" w14:textId="77777777" w:rsidR="006E3FD0" w:rsidRDefault="006E3FD0" w:rsidP="00C8365D">
      <w:r>
        <w:separator/>
      </w:r>
    </w:p>
  </w:footnote>
  <w:footnote w:type="continuationSeparator" w:id="0">
    <w:p w14:paraId="7E576CF9" w14:textId="77777777" w:rsidR="006E3FD0" w:rsidRDefault="006E3FD0" w:rsidP="00C83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A23962"/>
    <w:multiLevelType w:val="multilevel"/>
    <w:tmpl w:val="A4DE81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1005A73"/>
    <w:multiLevelType w:val="hybridMultilevel"/>
    <w:tmpl w:val="E7D0B9DA"/>
    <w:lvl w:ilvl="0" w:tplc="40042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1F4A94"/>
    <w:multiLevelType w:val="hybridMultilevel"/>
    <w:tmpl w:val="40DC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01B50"/>
    <w:multiLevelType w:val="hybridMultilevel"/>
    <w:tmpl w:val="2B22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A9E"/>
    <w:multiLevelType w:val="hybridMultilevel"/>
    <w:tmpl w:val="CAFA84B0"/>
    <w:lvl w:ilvl="0" w:tplc="DA6AB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F85B24"/>
    <w:multiLevelType w:val="multilevel"/>
    <w:tmpl w:val="8CB20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20B6424"/>
    <w:multiLevelType w:val="hybridMultilevel"/>
    <w:tmpl w:val="11AA21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F7570BE"/>
    <w:multiLevelType w:val="hybridMultilevel"/>
    <w:tmpl w:val="7A187F38"/>
    <w:lvl w:ilvl="0" w:tplc="87B007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5BA7FEA"/>
    <w:multiLevelType w:val="hybridMultilevel"/>
    <w:tmpl w:val="21E26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A0E0B"/>
    <w:multiLevelType w:val="hybridMultilevel"/>
    <w:tmpl w:val="91D89E94"/>
    <w:lvl w:ilvl="0" w:tplc="01CC4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6703E5"/>
    <w:multiLevelType w:val="hybridMultilevel"/>
    <w:tmpl w:val="7D16472A"/>
    <w:lvl w:ilvl="0" w:tplc="604A5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7101B59"/>
    <w:multiLevelType w:val="multilevel"/>
    <w:tmpl w:val="B55E7ED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6E4B0A4F"/>
    <w:multiLevelType w:val="hybridMultilevel"/>
    <w:tmpl w:val="B1A47CFC"/>
    <w:lvl w:ilvl="0" w:tplc="46128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12F7387"/>
    <w:multiLevelType w:val="hybridMultilevel"/>
    <w:tmpl w:val="DEBC922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4F06BEF"/>
    <w:multiLevelType w:val="hybridMultilevel"/>
    <w:tmpl w:val="7A5480A0"/>
    <w:lvl w:ilvl="0" w:tplc="C52E27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79D0AB1"/>
    <w:multiLevelType w:val="multilevel"/>
    <w:tmpl w:val="95D2316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7A600872"/>
    <w:multiLevelType w:val="hybridMultilevel"/>
    <w:tmpl w:val="6EE25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8"/>
  </w:num>
  <w:num w:numId="5">
    <w:abstractNumId w:val="11"/>
  </w:num>
  <w:num w:numId="6">
    <w:abstractNumId w:val="4"/>
  </w:num>
  <w:num w:numId="7">
    <w:abstractNumId w:val="15"/>
  </w:num>
  <w:num w:numId="8">
    <w:abstractNumId w:val="10"/>
  </w:num>
  <w:num w:numId="9">
    <w:abstractNumId w:val="3"/>
  </w:num>
  <w:num w:numId="10">
    <w:abstractNumId w:val="5"/>
  </w:num>
  <w:num w:numId="11">
    <w:abstractNumId w:val="13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9"/>
  </w:num>
  <w:num w:numId="16">
    <w:abstractNumId w:val="1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70"/>
    <w:rsid w:val="00002A32"/>
    <w:rsid w:val="00032999"/>
    <w:rsid w:val="00061B54"/>
    <w:rsid w:val="00076510"/>
    <w:rsid w:val="000A16AE"/>
    <w:rsid w:val="000A4309"/>
    <w:rsid w:val="000C035F"/>
    <w:rsid w:val="0010488B"/>
    <w:rsid w:val="00110462"/>
    <w:rsid w:val="0011382E"/>
    <w:rsid w:val="00123D3A"/>
    <w:rsid w:val="001274A9"/>
    <w:rsid w:val="00127E62"/>
    <w:rsid w:val="0013039C"/>
    <w:rsid w:val="00131664"/>
    <w:rsid w:val="00167027"/>
    <w:rsid w:val="00174A1E"/>
    <w:rsid w:val="00177BD0"/>
    <w:rsid w:val="00183BF2"/>
    <w:rsid w:val="001A3B4C"/>
    <w:rsid w:val="001A5A88"/>
    <w:rsid w:val="001B27FB"/>
    <w:rsid w:val="001C4CD2"/>
    <w:rsid w:val="00223DC1"/>
    <w:rsid w:val="00224B5D"/>
    <w:rsid w:val="00230657"/>
    <w:rsid w:val="00236D57"/>
    <w:rsid w:val="0026632E"/>
    <w:rsid w:val="00277BAC"/>
    <w:rsid w:val="002B2E34"/>
    <w:rsid w:val="003141AC"/>
    <w:rsid w:val="003252F6"/>
    <w:rsid w:val="00326038"/>
    <w:rsid w:val="00353398"/>
    <w:rsid w:val="00374462"/>
    <w:rsid w:val="00376418"/>
    <w:rsid w:val="00382878"/>
    <w:rsid w:val="00392FB0"/>
    <w:rsid w:val="003C4D4A"/>
    <w:rsid w:val="003C5E97"/>
    <w:rsid w:val="003F46EF"/>
    <w:rsid w:val="003F58AA"/>
    <w:rsid w:val="003F67CC"/>
    <w:rsid w:val="00412F41"/>
    <w:rsid w:val="004169C0"/>
    <w:rsid w:val="004227C9"/>
    <w:rsid w:val="00434E3D"/>
    <w:rsid w:val="00435A70"/>
    <w:rsid w:val="004443CB"/>
    <w:rsid w:val="00451573"/>
    <w:rsid w:val="00461EFD"/>
    <w:rsid w:val="004647E1"/>
    <w:rsid w:val="004B7C88"/>
    <w:rsid w:val="004E4FF8"/>
    <w:rsid w:val="004F2E09"/>
    <w:rsid w:val="00521669"/>
    <w:rsid w:val="00525B96"/>
    <w:rsid w:val="005415DC"/>
    <w:rsid w:val="0056292F"/>
    <w:rsid w:val="00586959"/>
    <w:rsid w:val="005878E4"/>
    <w:rsid w:val="00591F9F"/>
    <w:rsid w:val="00595C1F"/>
    <w:rsid w:val="005A7E2E"/>
    <w:rsid w:val="005C4658"/>
    <w:rsid w:val="005D3295"/>
    <w:rsid w:val="005E402F"/>
    <w:rsid w:val="005F5A61"/>
    <w:rsid w:val="00611B87"/>
    <w:rsid w:val="006457E1"/>
    <w:rsid w:val="00666F03"/>
    <w:rsid w:val="00695C08"/>
    <w:rsid w:val="006D6A46"/>
    <w:rsid w:val="006E3D48"/>
    <w:rsid w:val="006E3FD0"/>
    <w:rsid w:val="006E6538"/>
    <w:rsid w:val="00702519"/>
    <w:rsid w:val="00722725"/>
    <w:rsid w:val="00723C70"/>
    <w:rsid w:val="007475CE"/>
    <w:rsid w:val="00775257"/>
    <w:rsid w:val="00793DA9"/>
    <w:rsid w:val="007B0AAE"/>
    <w:rsid w:val="007B1DD0"/>
    <w:rsid w:val="007D0923"/>
    <w:rsid w:val="007D61AC"/>
    <w:rsid w:val="008050B1"/>
    <w:rsid w:val="00806061"/>
    <w:rsid w:val="00825F75"/>
    <w:rsid w:val="008505CA"/>
    <w:rsid w:val="0085136E"/>
    <w:rsid w:val="00853DF3"/>
    <w:rsid w:val="00881C00"/>
    <w:rsid w:val="008A3C55"/>
    <w:rsid w:val="008D0113"/>
    <w:rsid w:val="008D0556"/>
    <w:rsid w:val="00915D74"/>
    <w:rsid w:val="00917A00"/>
    <w:rsid w:val="00925648"/>
    <w:rsid w:val="009333E0"/>
    <w:rsid w:val="009461F3"/>
    <w:rsid w:val="00971282"/>
    <w:rsid w:val="009721BD"/>
    <w:rsid w:val="00980CC2"/>
    <w:rsid w:val="0099164A"/>
    <w:rsid w:val="00995308"/>
    <w:rsid w:val="009964E4"/>
    <w:rsid w:val="009A3B6A"/>
    <w:rsid w:val="009C24FA"/>
    <w:rsid w:val="009C7C37"/>
    <w:rsid w:val="009D15A0"/>
    <w:rsid w:val="009E6418"/>
    <w:rsid w:val="00A412EA"/>
    <w:rsid w:val="00A43893"/>
    <w:rsid w:val="00A51B9A"/>
    <w:rsid w:val="00A919BF"/>
    <w:rsid w:val="00A923E7"/>
    <w:rsid w:val="00AA309A"/>
    <w:rsid w:val="00AC6003"/>
    <w:rsid w:val="00AF01E4"/>
    <w:rsid w:val="00AF7FA8"/>
    <w:rsid w:val="00B03CBD"/>
    <w:rsid w:val="00B109B2"/>
    <w:rsid w:val="00B547C3"/>
    <w:rsid w:val="00B657D3"/>
    <w:rsid w:val="00B87095"/>
    <w:rsid w:val="00B9356D"/>
    <w:rsid w:val="00BA24BC"/>
    <w:rsid w:val="00BB609F"/>
    <w:rsid w:val="00BC3B4B"/>
    <w:rsid w:val="00BE145C"/>
    <w:rsid w:val="00BE2E13"/>
    <w:rsid w:val="00BE7620"/>
    <w:rsid w:val="00C07D3C"/>
    <w:rsid w:val="00C25E6C"/>
    <w:rsid w:val="00C2694B"/>
    <w:rsid w:val="00C34BAF"/>
    <w:rsid w:val="00C47742"/>
    <w:rsid w:val="00C649C4"/>
    <w:rsid w:val="00C709FB"/>
    <w:rsid w:val="00C8365D"/>
    <w:rsid w:val="00D26256"/>
    <w:rsid w:val="00D2702B"/>
    <w:rsid w:val="00D56610"/>
    <w:rsid w:val="00D8169A"/>
    <w:rsid w:val="00D90F5F"/>
    <w:rsid w:val="00D938D8"/>
    <w:rsid w:val="00DC4A4A"/>
    <w:rsid w:val="00DF1F05"/>
    <w:rsid w:val="00DF2462"/>
    <w:rsid w:val="00E45216"/>
    <w:rsid w:val="00E50973"/>
    <w:rsid w:val="00E61857"/>
    <w:rsid w:val="00E70128"/>
    <w:rsid w:val="00E75D76"/>
    <w:rsid w:val="00E81863"/>
    <w:rsid w:val="00E82574"/>
    <w:rsid w:val="00EA27D8"/>
    <w:rsid w:val="00EA621E"/>
    <w:rsid w:val="00EB641B"/>
    <w:rsid w:val="00F03937"/>
    <w:rsid w:val="00F06BB4"/>
    <w:rsid w:val="00F37055"/>
    <w:rsid w:val="00F81776"/>
    <w:rsid w:val="00F90359"/>
    <w:rsid w:val="00FA248E"/>
    <w:rsid w:val="00FA5369"/>
    <w:rsid w:val="00FB52CD"/>
    <w:rsid w:val="00FB5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69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35A70"/>
    <w:pPr>
      <w:jc w:val="center"/>
    </w:pPr>
    <w:rPr>
      <w:b/>
      <w:sz w:val="24"/>
    </w:rPr>
  </w:style>
  <w:style w:type="character" w:customStyle="1" w:styleId="js-extracted-address">
    <w:name w:val="js-extracted-address"/>
    <w:basedOn w:val="a0"/>
    <w:rsid w:val="00374462"/>
  </w:style>
  <w:style w:type="character" w:customStyle="1" w:styleId="mail-message-map-nobreak">
    <w:name w:val="mail-message-map-nobreak"/>
    <w:basedOn w:val="a0"/>
    <w:rsid w:val="00374462"/>
  </w:style>
  <w:style w:type="character" w:customStyle="1" w:styleId="wmi-callto">
    <w:name w:val="wmi-callto"/>
    <w:basedOn w:val="a0"/>
    <w:rsid w:val="00374462"/>
  </w:style>
  <w:style w:type="paragraph" w:customStyle="1" w:styleId="ConsPlusNonformat">
    <w:name w:val="ConsPlusNonformat"/>
    <w:rsid w:val="00B109B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rmal (Web)"/>
    <w:basedOn w:val="a"/>
    <w:uiPriority w:val="99"/>
    <w:semiHidden/>
    <w:unhideWhenUsed/>
    <w:rsid w:val="00BC3B4B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5">
    <w:name w:val="No Spacing"/>
    <w:uiPriority w:val="1"/>
    <w:qFormat/>
    <w:rsid w:val="00BC3B4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F3705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A3B4C"/>
    <w:pPr>
      <w:ind w:left="720"/>
      <w:contextualSpacing/>
    </w:pPr>
  </w:style>
  <w:style w:type="paragraph" w:styleId="a8">
    <w:name w:val="Body Text"/>
    <w:basedOn w:val="a"/>
    <w:link w:val="a9"/>
    <w:unhideWhenUsed/>
    <w:rsid w:val="00236D57"/>
    <w:pPr>
      <w:spacing w:after="120"/>
      <w:jc w:val="left"/>
    </w:pPr>
  </w:style>
  <w:style w:type="character" w:customStyle="1" w:styleId="a9">
    <w:name w:val="Основной текст Знак"/>
    <w:basedOn w:val="a0"/>
    <w:link w:val="a8"/>
    <w:rsid w:val="00236D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rsid w:val="00236D57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table" w:styleId="aa">
    <w:name w:val="Table Grid"/>
    <w:basedOn w:val="a1"/>
    <w:uiPriority w:val="59"/>
    <w:rsid w:val="00991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7D0923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C836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3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836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3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230657"/>
    <w:pPr>
      <w:suppressLineNumbers/>
      <w:suppressAutoHyphens/>
      <w:jc w:val="left"/>
    </w:pPr>
    <w:rPr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595C1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5C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35A70"/>
    <w:pPr>
      <w:jc w:val="center"/>
    </w:pPr>
    <w:rPr>
      <w:b/>
      <w:sz w:val="24"/>
    </w:rPr>
  </w:style>
  <w:style w:type="character" w:customStyle="1" w:styleId="js-extracted-address">
    <w:name w:val="js-extracted-address"/>
    <w:basedOn w:val="a0"/>
    <w:rsid w:val="00374462"/>
  </w:style>
  <w:style w:type="character" w:customStyle="1" w:styleId="mail-message-map-nobreak">
    <w:name w:val="mail-message-map-nobreak"/>
    <w:basedOn w:val="a0"/>
    <w:rsid w:val="00374462"/>
  </w:style>
  <w:style w:type="character" w:customStyle="1" w:styleId="wmi-callto">
    <w:name w:val="wmi-callto"/>
    <w:basedOn w:val="a0"/>
    <w:rsid w:val="00374462"/>
  </w:style>
  <w:style w:type="paragraph" w:customStyle="1" w:styleId="ConsPlusNonformat">
    <w:name w:val="ConsPlusNonformat"/>
    <w:rsid w:val="00B109B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rmal (Web)"/>
    <w:basedOn w:val="a"/>
    <w:uiPriority w:val="99"/>
    <w:semiHidden/>
    <w:unhideWhenUsed/>
    <w:rsid w:val="00BC3B4B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5">
    <w:name w:val="No Spacing"/>
    <w:uiPriority w:val="1"/>
    <w:qFormat/>
    <w:rsid w:val="00BC3B4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F3705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A3B4C"/>
    <w:pPr>
      <w:ind w:left="720"/>
      <w:contextualSpacing/>
    </w:pPr>
  </w:style>
  <w:style w:type="paragraph" w:styleId="a8">
    <w:name w:val="Body Text"/>
    <w:basedOn w:val="a"/>
    <w:link w:val="a9"/>
    <w:unhideWhenUsed/>
    <w:rsid w:val="00236D57"/>
    <w:pPr>
      <w:spacing w:after="120"/>
      <w:jc w:val="left"/>
    </w:pPr>
  </w:style>
  <w:style w:type="character" w:customStyle="1" w:styleId="a9">
    <w:name w:val="Основной текст Знак"/>
    <w:basedOn w:val="a0"/>
    <w:link w:val="a8"/>
    <w:rsid w:val="00236D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rsid w:val="00236D57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table" w:styleId="aa">
    <w:name w:val="Table Grid"/>
    <w:basedOn w:val="a1"/>
    <w:uiPriority w:val="59"/>
    <w:rsid w:val="00991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7D0923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C836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3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836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3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230657"/>
    <w:pPr>
      <w:suppressLineNumbers/>
      <w:suppressAutoHyphens/>
      <w:jc w:val="left"/>
    </w:pPr>
    <w:rPr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595C1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5C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1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4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6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62</cp:revision>
  <cp:lastPrinted>2023-12-14T09:22:00Z</cp:lastPrinted>
  <dcterms:created xsi:type="dcterms:W3CDTF">2021-08-05T05:44:00Z</dcterms:created>
  <dcterms:modified xsi:type="dcterms:W3CDTF">2023-12-14T09:23:00Z</dcterms:modified>
</cp:coreProperties>
</file>