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8540E" w:rsidRDefault="00B8540E"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8540E" w:rsidRDefault="00B8540E"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8540E" w:rsidRDefault="00B8540E"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8540E" w:rsidRDefault="00B8540E"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8540E" w:rsidRDefault="00B8540E" w:rsidP="00221B21">
                            <w:pPr>
                              <w:pStyle w:val="msoaccenttext7"/>
                              <w:widowControl w:val="0"/>
                            </w:pPr>
                            <w:r>
                              <w:rPr>
                                <w:rFonts w:ascii="Arial" w:hAnsi="Arial" w:cs="Arial"/>
                                <w:i/>
                                <w:iCs/>
                                <w:sz w:val="16"/>
                                <w:szCs w:val="16"/>
                              </w:rPr>
                              <w:t>Выпуск № 17(847)       11 марта  2024 г.</w:t>
                            </w:r>
                          </w:p>
                          <w:p w:rsidR="00B8540E" w:rsidRDefault="00B8540E" w:rsidP="00221B21">
                            <w:pPr>
                              <w:widowControl w:val="0"/>
                            </w:pPr>
                          </w:p>
                          <w:p w:rsidR="00B8540E" w:rsidRPr="00221B21" w:rsidRDefault="00B8540E"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8540E" w:rsidRDefault="00B8540E" w:rsidP="00221B21">
                      <w:pPr>
                        <w:pStyle w:val="msoaccenttext7"/>
                        <w:widowControl w:val="0"/>
                      </w:pPr>
                      <w:r>
                        <w:rPr>
                          <w:rFonts w:ascii="Arial" w:hAnsi="Arial" w:cs="Arial"/>
                          <w:i/>
                          <w:iCs/>
                          <w:sz w:val="16"/>
                          <w:szCs w:val="16"/>
                        </w:rPr>
                        <w:t>Выпуск № 17(847)       11 марта  2024 г.</w:t>
                      </w:r>
                    </w:p>
                    <w:p w:rsidR="00B8540E" w:rsidRDefault="00B8540E" w:rsidP="00221B21">
                      <w:pPr>
                        <w:widowControl w:val="0"/>
                      </w:pPr>
                    </w:p>
                    <w:p w:rsidR="00B8540E" w:rsidRPr="00221B21" w:rsidRDefault="00B8540E"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8540E" w:rsidRPr="005846A9" w:rsidRDefault="00B8540E" w:rsidP="00C177E4">
                            <w:pPr>
                              <w:widowControl w:val="0"/>
                              <w:jc w:val="center"/>
                              <w:rPr>
                                <w:b/>
                                <w:bCs/>
                                <w:sz w:val="28"/>
                                <w:szCs w:val="28"/>
                              </w:rPr>
                            </w:pPr>
                            <w:r w:rsidRPr="005846A9">
                              <w:rPr>
                                <w:b/>
                                <w:bCs/>
                                <w:sz w:val="28"/>
                                <w:szCs w:val="28"/>
                              </w:rPr>
                              <w:t>Официально</w:t>
                            </w:r>
                          </w:p>
                          <w:p w:rsidR="00B8540E" w:rsidRPr="005846A9" w:rsidRDefault="00B8540E"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8540E" w:rsidRDefault="00B8540E" w:rsidP="00C177E4">
                            <w:pPr>
                              <w:widowControl w:val="0"/>
                              <w:rPr>
                                <w:sz w:val="16"/>
                                <w:szCs w:val="16"/>
                              </w:rPr>
                            </w:pPr>
                          </w:p>
                          <w:p w:rsidR="00B8540E" w:rsidRDefault="00B8540E"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8540E" w:rsidRPr="005846A9" w:rsidRDefault="00B8540E" w:rsidP="00C177E4">
                      <w:pPr>
                        <w:widowControl w:val="0"/>
                        <w:jc w:val="center"/>
                        <w:rPr>
                          <w:b/>
                          <w:bCs/>
                          <w:sz w:val="28"/>
                          <w:szCs w:val="28"/>
                        </w:rPr>
                      </w:pPr>
                      <w:r w:rsidRPr="005846A9">
                        <w:rPr>
                          <w:b/>
                          <w:bCs/>
                          <w:sz w:val="28"/>
                          <w:szCs w:val="28"/>
                        </w:rPr>
                        <w:t>Официально</w:t>
                      </w:r>
                    </w:p>
                    <w:p w:rsidR="00B8540E" w:rsidRPr="005846A9" w:rsidRDefault="00B8540E"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8540E" w:rsidRDefault="00B8540E" w:rsidP="00C177E4">
                      <w:pPr>
                        <w:widowControl w:val="0"/>
                        <w:rPr>
                          <w:sz w:val="16"/>
                          <w:szCs w:val="16"/>
                        </w:rPr>
                      </w:pPr>
                    </w:p>
                    <w:p w:rsidR="00B8540E" w:rsidRDefault="00B8540E"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2F85EF86" wp14:editId="4042BA07">
                <wp:simplePos x="0" y="0"/>
                <wp:positionH relativeFrom="column">
                  <wp:posOffset>1205865</wp:posOffset>
                </wp:positionH>
                <wp:positionV relativeFrom="paragraph">
                  <wp:posOffset>152399</wp:posOffset>
                </wp:positionV>
                <wp:extent cx="5248275" cy="7762875"/>
                <wp:effectExtent l="0" t="0" r="9525" b="9525"/>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762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8540E" w:rsidRPr="0034482E" w:rsidRDefault="00B8540E" w:rsidP="00C50C08">
                            <w:pPr>
                              <w:shd w:val="clear" w:color="auto" w:fill="FFFFFF"/>
                              <w:autoSpaceDE w:val="0"/>
                              <w:jc w:val="center"/>
                              <w:rPr>
                                <w:b/>
                                <w:sz w:val="20"/>
                                <w:szCs w:val="18"/>
                              </w:rPr>
                            </w:pPr>
                            <w:r w:rsidRPr="0034482E">
                              <w:rPr>
                                <w:b/>
                                <w:sz w:val="20"/>
                                <w:szCs w:val="18"/>
                              </w:rPr>
                              <w:t>Городское поселение Агириш</w:t>
                            </w:r>
                          </w:p>
                          <w:p w:rsidR="00B8540E" w:rsidRPr="0034482E" w:rsidRDefault="00B8540E" w:rsidP="00C50C08">
                            <w:pPr>
                              <w:shd w:val="clear" w:color="auto" w:fill="FFFFFF"/>
                              <w:autoSpaceDE w:val="0"/>
                              <w:jc w:val="center"/>
                              <w:rPr>
                                <w:b/>
                                <w:sz w:val="20"/>
                                <w:szCs w:val="18"/>
                              </w:rPr>
                            </w:pPr>
                            <w:r>
                              <w:rPr>
                                <w:b/>
                                <w:sz w:val="20"/>
                                <w:szCs w:val="18"/>
                              </w:rPr>
                              <w:t>АДМИНИСТРАЦИЯ</w:t>
                            </w:r>
                          </w:p>
                          <w:p w:rsidR="00B8540E" w:rsidRDefault="00B8540E" w:rsidP="00C50C08">
                            <w:pPr>
                              <w:shd w:val="clear" w:color="auto" w:fill="FFFFFF"/>
                              <w:autoSpaceDE w:val="0"/>
                              <w:jc w:val="center"/>
                              <w:rPr>
                                <w:b/>
                                <w:sz w:val="20"/>
                                <w:szCs w:val="18"/>
                              </w:rPr>
                            </w:pPr>
                            <w:r>
                              <w:rPr>
                                <w:b/>
                                <w:sz w:val="20"/>
                                <w:szCs w:val="18"/>
                              </w:rPr>
                              <w:t>ПОСТАНОВЛЕНИЕ</w:t>
                            </w:r>
                          </w:p>
                          <w:p w:rsidR="00B8540E" w:rsidRPr="00C50C08" w:rsidRDefault="00B8540E" w:rsidP="00C50C08">
                            <w:pPr>
                              <w:widowControl w:val="0"/>
                              <w:autoSpaceDE w:val="0"/>
                              <w:autoSpaceDN w:val="0"/>
                              <w:adjustRightInd w:val="0"/>
                              <w:jc w:val="both"/>
                              <w:rPr>
                                <w:sz w:val="18"/>
                                <w:szCs w:val="18"/>
                              </w:rPr>
                            </w:pPr>
                            <w:r w:rsidRPr="00C50C08">
                              <w:rPr>
                                <w:sz w:val="18"/>
                                <w:szCs w:val="18"/>
                              </w:rPr>
                              <w:t xml:space="preserve">«11» марта 2024 г. </w:t>
                            </w:r>
                            <w:r w:rsidRPr="00C50C08">
                              <w:rPr>
                                <w:sz w:val="18"/>
                                <w:szCs w:val="18"/>
                              </w:rPr>
                              <w:tab/>
                            </w:r>
                            <w:r w:rsidRPr="00C50C08">
                              <w:rPr>
                                <w:sz w:val="18"/>
                                <w:szCs w:val="18"/>
                              </w:rPr>
                              <w:tab/>
                              <w:t xml:space="preserve">                                                                              № 73/НПА</w:t>
                            </w:r>
                          </w:p>
                          <w:p w:rsidR="00B8540E" w:rsidRPr="00C50C08" w:rsidRDefault="00B8540E" w:rsidP="00C50C08">
                            <w:pPr>
                              <w:widowControl w:val="0"/>
                              <w:autoSpaceDE w:val="0"/>
                              <w:autoSpaceDN w:val="0"/>
                              <w:adjustRightInd w:val="0"/>
                              <w:jc w:val="both"/>
                              <w:rPr>
                                <w:sz w:val="18"/>
                                <w:szCs w:val="18"/>
                              </w:rPr>
                            </w:pPr>
                          </w:p>
                          <w:p w:rsidR="00B8540E" w:rsidRPr="00C50C08" w:rsidRDefault="00B8540E" w:rsidP="00C50C08">
                            <w:pPr>
                              <w:rPr>
                                <w:sz w:val="18"/>
                                <w:szCs w:val="18"/>
                              </w:rPr>
                            </w:pPr>
                            <w:r w:rsidRPr="00C50C08">
                              <w:rPr>
                                <w:sz w:val="18"/>
                                <w:szCs w:val="18"/>
                              </w:rPr>
                              <w:t xml:space="preserve">О внесении изменений в постановление администрации городского </w:t>
                            </w:r>
                          </w:p>
                          <w:p w:rsidR="00B8540E" w:rsidRPr="00C50C08" w:rsidRDefault="00B8540E" w:rsidP="00C50C08">
                            <w:pPr>
                              <w:rPr>
                                <w:bCs/>
                                <w:sz w:val="18"/>
                                <w:szCs w:val="18"/>
                              </w:rPr>
                            </w:pPr>
                            <w:r w:rsidRPr="00C50C08">
                              <w:rPr>
                                <w:sz w:val="18"/>
                                <w:szCs w:val="18"/>
                              </w:rPr>
                              <w:t>поселения Агириш от 09.10.2023 № 259/НПА «</w:t>
                            </w:r>
                            <w:r w:rsidRPr="00C50C08">
                              <w:rPr>
                                <w:bCs/>
                                <w:sz w:val="18"/>
                                <w:szCs w:val="18"/>
                              </w:rPr>
                              <w:t xml:space="preserve">Об утверждении Порядка </w:t>
                            </w:r>
                          </w:p>
                          <w:p w:rsidR="00B8540E" w:rsidRPr="00C50C08" w:rsidRDefault="00B8540E" w:rsidP="00C50C08">
                            <w:pPr>
                              <w:rPr>
                                <w:bCs/>
                                <w:sz w:val="18"/>
                                <w:szCs w:val="18"/>
                              </w:rPr>
                            </w:pPr>
                            <w:r w:rsidRPr="00C50C08">
                              <w:rPr>
                                <w:bCs/>
                                <w:sz w:val="18"/>
                                <w:szCs w:val="18"/>
                              </w:rPr>
                              <w:t xml:space="preserve">определения объема и предоставления субсидий из бюджета городского </w:t>
                            </w:r>
                          </w:p>
                          <w:p w:rsidR="00B8540E" w:rsidRPr="00C50C08" w:rsidRDefault="00B8540E" w:rsidP="00C50C08">
                            <w:pPr>
                              <w:rPr>
                                <w:bCs/>
                                <w:sz w:val="18"/>
                                <w:szCs w:val="18"/>
                              </w:rPr>
                            </w:pPr>
                            <w:r w:rsidRPr="00C50C08">
                              <w:rPr>
                                <w:bCs/>
                                <w:sz w:val="18"/>
                                <w:szCs w:val="18"/>
                              </w:rPr>
                              <w:t xml:space="preserve">поселения Агириш социально ориентированным некоммерческим </w:t>
                            </w:r>
                          </w:p>
                          <w:p w:rsidR="00B8540E" w:rsidRPr="00C50C08" w:rsidRDefault="00B8540E" w:rsidP="00C50C08">
                            <w:pPr>
                              <w:rPr>
                                <w:bCs/>
                                <w:sz w:val="18"/>
                                <w:szCs w:val="18"/>
                              </w:rPr>
                            </w:pPr>
                            <w:r w:rsidRPr="00C50C08">
                              <w:rPr>
                                <w:bCs/>
                                <w:sz w:val="18"/>
                                <w:szCs w:val="18"/>
                              </w:rPr>
                              <w:t>организациям, не являющимся муниципальными учреждениями</w:t>
                            </w:r>
                            <w:r w:rsidRPr="00C50C08">
                              <w:rPr>
                                <w:sz w:val="18"/>
                                <w:szCs w:val="18"/>
                              </w:rPr>
                              <w:t>»</w:t>
                            </w:r>
                          </w:p>
                          <w:p w:rsidR="00B8540E" w:rsidRPr="00C50C08" w:rsidRDefault="00B8540E" w:rsidP="00C50C08">
                            <w:pPr>
                              <w:pStyle w:val="headertext0"/>
                              <w:spacing w:after="240" w:afterAutospacing="0"/>
                              <w:jc w:val="both"/>
                              <w:rPr>
                                <w:sz w:val="18"/>
                                <w:szCs w:val="18"/>
                              </w:rPr>
                            </w:pPr>
                            <w:r w:rsidRPr="00C50C08">
                              <w:rPr>
                                <w:sz w:val="18"/>
                                <w:szCs w:val="18"/>
                              </w:rPr>
                              <w:t xml:space="preserve">            В соответствии с Федеральным законом от 12.01.1996 № 7-ФЗ «</w:t>
                            </w:r>
                            <w:r w:rsidRPr="00C50C08">
                              <w:rPr>
                                <w:bCs/>
                                <w:sz w:val="18"/>
                                <w:szCs w:val="18"/>
                              </w:rPr>
                              <w:t xml:space="preserve">О некоммерческих организациях», </w:t>
                            </w:r>
                            <w:r w:rsidRPr="00C50C08">
                              <w:rPr>
                                <w:sz w:val="18"/>
                                <w:szCs w:val="18"/>
                              </w:rPr>
                              <w:t>Федеральным законом от 26.02.2024 № 32-ФЗ «</w:t>
                            </w:r>
                            <w:r w:rsidRPr="00C50C08">
                              <w:rPr>
                                <w:bCs/>
                                <w:sz w:val="18"/>
                                <w:szCs w:val="18"/>
                              </w:rPr>
                              <w:t xml:space="preserve">О внесении изменений в  </w:t>
                            </w:r>
                            <w:r w:rsidRPr="00C50C08">
                              <w:rPr>
                                <w:sz w:val="18"/>
                                <w:szCs w:val="18"/>
                              </w:rPr>
                              <w:t>Федеральный закон «</w:t>
                            </w:r>
                            <w:r w:rsidRPr="00C50C08">
                              <w:rPr>
                                <w:bCs/>
                                <w:sz w:val="18"/>
                                <w:szCs w:val="18"/>
                              </w:rPr>
                              <w:t>О некоммерческих организациях»</w:t>
                            </w:r>
                            <w:r w:rsidRPr="00C50C08">
                              <w:rPr>
                                <w:sz w:val="18"/>
                                <w:szCs w:val="18"/>
                              </w:rPr>
                              <w:t>, Уставом городского поселения Агириш постановляю:</w:t>
                            </w:r>
                          </w:p>
                          <w:p w:rsidR="00B8540E" w:rsidRPr="00C50C08" w:rsidRDefault="00B8540E" w:rsidP="00C50C08">
                            <w:pPr>
                              <w:jc w:val="both"/>
                              <w:rPr>
                                <w:sz w:val="18"/>
                                <w:szCs w:val="18"/>
                              </w:rPr>
                            </w:pPr>
                            <w:r w:rsidRPr="00C50C08">
                              <w:rPr>
                                <w:sz w:val="18"/>
                                <w:szCs w:val="18"/>
                              </w:rPr>
                              <w:t xml:space="preserve">            1.  Внести в постановление администрации городского поселения Агириш от 09.10.2023 № 259/НПА «</w:t>
                            </w:r>
                            <w:r w:rsidRPr="00C50C08">
                              <w:rPr>
                                <w:bCs/>
                                <w:sz w:val="18"/>
                                <w:szCs w:val="18"/>
                              </w:rPr>
                              <w:t>Об утверждении Порядка определения объема и предоставления субсидий из бюджета городского поселения Агириш социально ориентированным некоммерческим организациям, не являющимся муниципальными учреждениями</w:t>
                            </w:r>
                            <w:r w:rsidRPr="00C50C08">
                              <w:rPr>
                                <w:sz w:val="18"/>
                                <w:szCs w:val="18"/>
                              </w:rPr>
                              <w:t>» следующие изменения:</w:t>
                            </w:r>
                          </w:p>
                          <w:p w:rsidR="00B8540E" w:rsidRPr="00C50C08" w:rsidRDefault="00B8540E" w:rsidP="00C50C08">
                            <w:pPr>
                              <w:numPr>
                                <w:ilvl w:val="1"/>
                                <w:numId w:val="47"/>
                              </w:numPr>
                              <w:jc w:val="both"/>
                              <w:rPr>
                                <w:sz w:val="18"/>
                                <w:szCs w:val="18"/>
                              </w:rPr>
                            </w:pPr>
                            <w:r w:rsidRPr="00C50C08">
                              <w:rPr>
                                <w:sz w:val="18"/>
                                <w:szCs w:val="18"/>
                              </w:rPr>
                              <w:t xml:space="preserve">В </w:t>
                            </w:r>
                            <w:r w:rsidRPr="00C50C08">
                              <w:rPr>
                                <w:rStyle w:val="46"/>
                                <w:sz w:val="18"/>
                                <w:szCs w:val="18"/>
                              </w:rPr>
                              <w:t>Приложении</w:t>
                            </w:r>
                            <w:r w:rsidRPr="00C50C08">
                              <w:rPr>
                                <w:sz w:val="18"/>
                                <w:szCs w:val="18"/>
                              </w:rPr>
                              <w:t>:</w:t>
                            </w:r>
                          </w:p>
                          <w:p w:rsidR="00B8540E" w:rsidRPr="00C50C08" w:rsidRDefault="00B8540E" w:rsidP="00C50C08">
                            <w:pPr>
                              <w:pStyle w:val="formattext"/>
                              <w:spacing w:before="0" w:after="0"/>
                              <w:ind w:firstLine="480"/>
                              <w:jc w:val="both"/>
                              <w:rPr>
                                <w:sz w:val="18"/>
                                <w:szCs w:val="18"/>
                              </w:rPr>
                            </w:pPr>
                            <w:r w:rsidRPr="00C50C08">
                              <w:rPr>
                                <w:sz w:val="18"/>
                                <w:szCs w:val="18"/>
                              </w:rPr>
                              <w:t>1.1.1. Подпункт 1 пункта 2 статьи 2 дополнить словами «, деятельность в сфере поддержки семьи, материнства, отцовства и детства, организации и проведения мероприятий, способствующих развитию предусмотренных законодательством Российской Федерации форм устройства детей, оставшихся без попечения родителей, в семью».</w:t>
                            </w:r>
                          </w:p>
                          <w:p w:rsidR="00B8540E" w:rsidRPr="00C50C08" w:rsidRDefault="00B8540E" w:rsidP="00C50C08">
                            <w:pPr>
                              <w:pStyle w:val="headertext0"/>
                              <w:spacing w:before="0" w:beforeAutospacing="0" w:after="0" w:afterAutospacing="0"/>
                              <w:jc w:val="both"/>
                              <w:rPr>
                                <w:sz w:val="18"/>
                                <w:szCs w:val="18"/>
                              </w:rPr>
                            </w:pPr>
                            <w:r w:rsidRPr="00C50C08">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B8540E" w:rsidRPr="00C50C08" w:rsidRDefault="00B8540E" w:rsidP="00C50C08">
                            <w:pPr>
                              <w:tabs>
                                <w:tab w:val="left" w:pos="900"/>
                              </w:tabs>
                              <w:jc w:val="both"/>
                              <w:rPr>
                                <w:sz w:val="18"/>
                                <w:szCs w:val="18"/>
                              </w:rPr>
                            </w:pPr>
                            <w:r w:rsidRPr="00C50C08">
                              <w:rPr>
                                <w:sz w:val="18"/>
                                <w:szCs w:val="18"/>
                              </w:rPr>
                              <w:t xml:space="preserve">           3.  Настоящее постановление вступает в силу после его официального опубликования.</w:t>
                            </w:r>
                          </w:p>
                          <w:p w:rsidR="00B8540E" w:rsidRPr="00C50C08" w:rsidRDefault="00B8540E" w:rsidP="00C50C08">
                            <w:pPr>
                              <w:shd w:val="clear" w:color="auto" w:fill="FFFFFF"/>
                              <w:jc w:val="both"/>
                              <w:rPr>
                                <w:sz w:val="18"/>
                                <w:szCs w:val="18"/>
                                <w:lang w:eastAsia="ar-SA"/>
                              </w:rPr>
                            </w:pPr>
                            <w:r w:rsidRPr="00C50C08">
                              <w:rPr>
                                <w:sz w:val="18"/>
                                <w:szCs w:val="18"/>
                              </w:rPr>
                              <w:t xml:space="preserve">           4. </w:t>
                            </w:r>
                            <w:r w:rsidRPr="00C50C08">
                              <w:rPr>
                                <w:sz w:val="18"/>
                                <w:szCs w:val="18"/>
                                <w:lang w:eastAsia="ar-SA"/>
                              </w:rPr>
                              <w:t>Контроль исполнения настоящего постановления оставляю за заместителем главы городского поселения Агириш.</w:t>
                            </w:r>
                          </w:p>
                          <w:p w:rsidR="00B8540E" w:rsidRPr="00C50C08" w:rsidRDefault="00B8540E" w:rsidP="00C50C08">
                            <w:pPr>
                              <w:tabs>
                                <w:tab w:val="left" w:pos="1080"/>
                                <w:tab w:val="left" w:pos="1620"/>
                              </w:tabs>
                              <w:spacing w:line="240" w:lineRule="atLeast"/>
                              <w:jc w:val="both"/>
                              <w:rPr>
                                <w:sz w:val="18"/>
                                <w:szCs w:val="18"/>
                              </w:rPr>
                            </w:pPr>
                          </w:p>
                          <w:p w:rsidR="00B8540E" w:rsidRPr="00C50C08" w:rsidRDefault="00B8540E" w:rsidP="00C50C08">
                            <w:pPr>
                              <w:tabs>
                                <w:tab w:val="left" w:pos="1080"/>
                                <w:tab w:val="left" w:pos="1620"/>
                              </w:tabs>
                              <w:spacing w:line="240" w:lineRule="atLeast"/>
                              <w:jc w:val="both"/>
                              <w:rPr>
                                <w:sz w:val="18"/>
                                <w:szCs w:val="18"/>
                              </w:rPr>
                            </w:pPr>
                          </w:p>
                          <w:p w:rsidR="00B8540E" w:rsidRPr="00C50C08" w:rsidRDefault="00B8540E" w:rsidP="00C50C08">
                            <w:pPr>
                              <w:tabs>
                                <w:tab w:val="left" w:pos="1080"/>
                                <w:tab w:val="left" w:pos="1620"/>
                              </w:tabs>
                              <w:spacing w:line="240" w:lineRule="atLeast"/>
                              <w:jc w:val="both"/>
                              <w:rPr>
                                <w:sz w:val="18"/>
                                <w:szCs w:val="18"/>
                              </w:rPr>
                            </w:pPr>
                          </w:p>
                          <w:p w:rsidR="00B8540E" w:rsidRPr="00C50C08" w:rsidRDefault="00B8540E" w:rsidP="00C50C08">
                            <w:pPr>
                              <w:tabs>
                                <w:tab w:val="left" w:pos="1080"/>
                                <w:tab w:val="left" w:pos="1620"/>
                              </w:tabs>
                              <w:spacing w:line="240" w:lineRule="atLeast"/>
                              <w:jc w:val="both"/>
                              <w:rPr>
                                <w:sz w:val="18"/>
                                <w:szCs w:val="18"/>
                              </w:rPr>
                            </w:pPr>
                          </w:p>
                          <w:p w:rsidR="00B8540E" w:rsidRPr="00D47A88" w:rsidRDefault="00B8540E" w:rsidP="00C50C08">
                            <w:pPr>
                              <w:tabs>
                                <w:tab w:val="left" w:pos="851"/>
                                <w:tab w:val="left" w:pos="993"/>
                              </w:tabs>
                              <w:jc w:val="both"/>
                              <w:rPr>
                                <w:sz w:val="22"/>
                                <w:szCs w:val="22"/>
                              </w:rPr>
                            </w:pPr>
                            <w:r w:rsidRPr="00C50C08">
                              <w:rPr>
                                <w:sz w:val="18"/>
                                <w:szCs w:val="18"/>
                              </w:rPr>
                              <w:t xml:space="preserve">Глава городского поселения Агириш                                                    </w:t>
                            </w:r>
                            <w:proofErr w:type="spellStart"/>
                            <w:r w:rsidRPr="00C50C08">
                              <w:rPr>
                                <w:sz w:val="18"/>
                                <w:szCs w:val="18"/>
                              </w:rPr>
                              <w:t>И.В.Ермолаева</w:t>
                            </w:r>
                            <w:proofErr w:type="spellEnd"/>
                          </w:p>
                          <w:p w:rsidR="00B8540E" w:rsidRPr="000221DC" w:rsidRDefault="00B8540E" w:rsidP="00C50C08">
                            <w:pPr>
                              <w:shd w:val="clear" w:color="auto" w:fill="FFFFFF"/>
                              <w:autoSpaceDE w:val="0"/>
                              <w:jc w:val="center"/>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611.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" stroked="f" strokeweight="0" insetpen="t">
                <v:shadow color="#ccc"/>
                <o:lock v:ext="edit" shapetype="t"/>
                <v:textbox inset="2.85pt,2.85pt,2.85pt,2.85pt">
                  <w:txbxContent>
                    <w:p w:rsidR="00B8540E" w:rsidRPr="0034482E" w:rsidRDefault="00B8540E" w:rsidP="00C50C08">
                      <w:pPr>
                        <w:shd w:val="clear" w:color="auto" w:fill="FFFFFF"/>
                        <w:autoSpaceDE w:val="0"/>
                        <w:jc w:val="center"/>
                        <w:rPr>
                          <w:b/>
                          <w:sz w:val="20"/>
                          <w:szCs w:val="18"/>
                        </w:rPr>
                      </w:pPr>
                      <w:r w:rsidRPr="0034482E">
                        <w:rPr>
                          <w:b/>
                          <w:sz w:val="20"/>
                          <w:szCs w:val="18"/>
                        </w:rPr>
                        <w:t>Городское поселение Агириш</w:t>
                      </w:r>
                    </w:p>
                    <w:p w:rsidR="00B8540E" w:rsidRPr="0034482E" w:rsidRDefault="00B8540E" w:rsidP="00C50C08">
                      <w:pPr>
                        <w:shd w:val="clear" w:color="auto" w:fill="FFFFFF"/>
                        <w:autoSpaceDE w:val="0"/>
                        <w:jc w:val="center"/>
                        <w:rPr>
                          <w:b/>
                          <w:sz w:val="20"/>
                          <w:szCs w:val="18"/>
                        </w:rPr>
                      </w:pPr>
                      <w:r>
                        <w:rPr>
                          <w:b/>
                          <w:sz w:val="20"/>
                          <w:szCs w:val="18"/>
                        </w:rPr>
                        <w:t>АДМИНИСТРАЦИЯ</w:t>
                      </w:r>
                    </w:p>
                    <w:p w:rsidR="00B8540E" w:rsidRDefault="00B8540E" w:rsidP="00C50C08">
                      <w:pPr>
                        <w:shd w:val="clear" w:color="auto" w:fill="FFFFFF"/>
                        <w:autoSpaceDE w:val="0"/>
                        <w:jc w:val="center"/>
                        <w:rPr>
                          <w:b/>
                          <w:sz w:val="20"/>
                          <w:szCs w:val="18"/>
                        </w:rPr>
                      </w:pPr>
                      <w:r>
                        <w:rPr>
                          <w:b/>
                          <w:sz w:val="20"/>
                          <w:szCs w:val="18"/>
                        </w:rPr>
                        <w:t>ПОСТАНОВЛЕНИЕ</w:t>
                      </w:r>
                    </w:p>
                    <w:p w:rsidR="00B8540E" w:rsidRPr="00C50C08" w:rsidRDefault="00B8540E" w:rsidP="00C50C08">
                      <w:pPr>
                        <w:widowControl w:val="0"/>
                        <w:autoSpaceDE w:val="0"/>
                        <w:autoSpaceDN w:val="0"/>
                        <w:adjustRightInd w:val="0"/>
                        <w:jc w:val="both"/>
                        <w:rPr>
                          <w:sz w:val="18"/>
                          <w:szCs w:val="18"/>
                        </w:rPr>
                      </w:pPr>
                      <w:r w:rsidRPr="00C50C08">
                        <w:rPr>
                          <w:sz w:val="18"/>
                          <w:szCs w:val="18"/>
                        </w:rPr>
                        <w:t xml:space="preserve">«11» марта 2024 г. </w:t>
                      </w:r>
                      <w:r w:rsidRPr="00C50C08">
                        <w:rPr>
                          <w:sz w:val="18"/>
                          <w:szCs w:val="18"/>
                        </w:rPr>
                        <w:tab/>
                      </w:r>
                      <w:r w:rsidRPr="00C50C08">
                        <w:rPr>
                          <w:sz w:val="18"/>
                          <w:szCs w:val="18"/>
                        </w:rPr>
                        <w:tab/>
                        <w:t xml:space="preserve">                                                                              № 73/НПА</w:t>
                      </w:r>
                    </w:p>
                    <w:p w:rsidR="00B8540E" w:rsidRPr="00C50C08" w:rsidRDefault="00B8540E" w:rsidP="00C50C08">
                      <w:pPr>
                        <w:widowControl w:val="0"/>
                        <w:autoSpaceDE w:val="0"/>
                        <w:autoSpaceDN w:val="0"/>
                        <w:adjustRightInd w:val="0"/>
                        <w:jc w:val="both"/>
                        <w:rPr>
                          <w:sz w:val="18"/>
                          <w:szCs w:val="18"/>
                        </w:rPr>
                      </w:pPr>
                    </w:p>
                    <w:p w:rsidR="00B8540E" w:rsidRPr="00C50C08" w:rsidRDefault="00B8540E" w:rsidP="00C50C08">
                      <w:pPr>
                        <w:rPr>
                          <w:sz w:val="18"/>
                          <w:szCs w:val="18"/>
                        </w:rPr>
                      </w:pPr>
                      <w:r w:rsidRPr="00C50C08">
                        <w:rPr>
                          <w:sz w:val="18"/>
                          <w:szCs w:val="18"/>
                        </w:rPr>
                        <w:t xml:space="preserve">О внесении изменений в постановление администрации городского </w:t>
                      </w:r>
                    </w:p>
                    <w:p w:rsidR="00B8540E" w:rsidRPr="00C50C08" w:rsidRDefault="00B8540E" w:rsidP="00C50C08">
                      <w:pPr>
                        <w:rPr>
                          <w:bCs/>
                          <w:sz w:val="18"/>
                          <w:szCs w:val="18"/>
                        </w:rPr>
                      </w:pPr>
                      <w:r w:rsidRPr="00C50C08">
                        <w:rPr>
                          <w:sz w:val="18"/>
                          <w:szCs w:val="18"/>
                        </w:rPr>
                        <w:t>поселения Агириш от 09.10.2023 № 259/НПА «</w:t>
                      </w:r>
                      <w:r w:rsidRPr="00C50C08">
                        <w:rPr>
                          <w:bCs/>
                          <w:sz w:val="18"/>
                          <w:szCs w:val="18"/>
                        </w:rPr>
                        <w:t xml:space="preserve">Об утверждении Порядка </w:t>
                      </w:r>
                    </w:p>
                    <w:p w:rsidR="00B8540E" w:rsidRPr="00C50C08" w:rsidRDefault="00B8540E" w:rsidP="00C50C08">
                      <w:pPr>
                        <w:rPr>
                          <w:bCs/>
                          <w:sz w:val="18"/>
                          <w:szCs w:val="18"/>
                        </w:rPr>
                      </w:pPr>
                      <w:r w:rsidRPr="00C50C08">
                        <w:rPr>
                          <w:bCs/>
                          <w:sz w:val="18"/>
                          <w:szCs w:val="18"/>
                        </w:rPr>
                        <w:t xml:space="preserve">определения объема и предоставления субсидий из бюджета городского </w:t>
                      </w:r>
                    </w:p>
                    <w:p w:rsidR="00B8540E" w:rsidRPr="00C50C08" w:rsidRDefault="00B8540E" w:rsidP="00C50C08">
                      <w:pPr>
                        <w:rPr>
                          <w:bCs/>
                          <w:sz w:val="18"/>
                          <w:szCs w:val="18"/>
                        </w:rPr>
                      </w:pPr>
                      <w:r w:rsidRPr="00C50C08">
                        <w:rPr>
                          <w:bCs/>
                          <w:sz w:val="18"/>
                          <w:szCs w:val="18"/>
                        </w:rPr>
                        <w:t xml:space="preserve">поселения Агириш социально ориентированным некоммерческим </w:t>
                      </w:r>
                    </w:p>
                    <w:p w:rsidR="00B8540E" w:rsidRPr="00C50C08" w:rsidRDefault="00B8540E" w:rsidP="00C50C08">
                      <w:pPr>
                        <w:rPr>
                          <w:bCs/>
                          <w:sz w:val="18"/>
                          <w:szCs w:val="18"/>
                        </w:rPr>
                      </w:pPr>
                      <w:r w:rsidRPr="00C50C08">
                        <w:rPr>
                          <w:bCs/>
                          <w:sz w:val="18"/>
                          <w:szCs w:val="18"/>
                        </w:rPr>
                        <w:t>организациям, не являющимся муниципальными учреждениями</w:t>
                      </w:r>
                      <w:r w:rsidRPr="00C50C08">
                        <w:rPr>
                          <w:sz w:val="18"/>
                          <w:szCs w:val="18"/>
                        </w:rPr>
                        <w:t>»</w:t>
                      </w:r>
                    </w:p>
                    <w:p w:rsidR="00B8540E" w:rsidRPr="00C50C08" w:rsidRDefault="00B8540E" w:rsidP="00C50C08">
                      <w:pPr>
                        <w:pStyle w:val="headertext0"/>
                        <w:spacing w:after="240" w:afterAutospacing="0"/>
                        <w:jc w:val="both"/>
                        <w:rPr>
                          <w:sz w:val="18"/>
                          <w:szCs w:val="18"/>
                        </w:rPr>
                      </w:pPr>
                      <w:r w:rsidRPr="00C50C08">
                        <w:rPr>
                          <w:sz w:val="18"/>
                          <w:szCs w:val="18"/>
                        </w:rPr>
                        <w:t xml:space="preserve">            В соответствии с Федеральным законом от 12.01.1996 № 7-ФЗ «</w:t>
                      </w:r>
                      <w:r w:rsidRPr="00C50C08">
                        <w:rPr>
                          <w:bCs/>
                          <w:sz w:val="18"/>
                          <w:szCs w:val="18"/>
                        </w:rPr>
                        <w:t xml:space="preserve">О некоммерческих организациях», </w:t>
                      </w:r>
                      <w:r w:rsidRPr="00C50C08">
                        <w:rPr>
                          <w:sz w:val="18"/>
                          <w:szCs w:val="18"/>
                        </w:rPr>
                        <w:t>Федеральным законом от 26.02.2024 № 32-ФЗ «</w:t>
                      </w:r>
                      <w:r w:rsidRPr="00C50C08">
                        <w:rPr>
                          <w:bCs/>
                          <w:sz w:val="18"/>
                          <w:szCs w:val="18"/>
                        </w:rPr>
                        <w:t xml:space="preserve">О внесении изменений в  </w:t>
                      </w:r>
                      <w:r w:rsidRPr="00C50C08">
                        <w:rPr>
                          <w:sz w:val="18"/>
                          <w:szCs w:val="18"/>
                        </w:rPr>
                        <w:t>Федеральный закон «</w:t>
                      </w:r>
                      <w:r w:rsidRPr="00C50C08">
                        <w:rPr>
                          <w:bCs/>
                          <w:sz w:val="18"/>
                          <w:szCs w:val="18"/>
                        </w:rPr>
                        <w:t>О некоммерческих организациях»</w:t>
                      </w:r>
                      <w:r w:rsidRPr="00C50C08">
                        <w:rPr>
                          <w:sz w:val="18"/>
                          <w:szCs w:val="18"/>
                        </w:rPr>
                        <w:t>, Уставом городского поселения Агириш постановляю:</w:t>
                      </w:r>
                    </w:p>
                    <w:p w:rsidR="00B8540E" w:rsidRPr="00C50C08" w:rsidRDefault="00B8540E" w:rsidP="00C50C08">
                      <w:pPr>
                        <w:jc w:val="both"/>
                        <w:rPr>
                          <w:sz w:val="18"/>
                          <w:szCs w:val="18"/>
                        </w:rPr>
                      </w:pPr>
                      <w:r w:rsidRPr="00C50C08">
                        <w:rPr>
                          <w:sz w:val="18"/>
                          <w:szCs w:val="18"/>
                        </w:rPr>
                        <w:t xml:space="preserve">            1.  Внести в постановление администрации городского поселения Агириш от 09.10.2023 № 259/НПА «</w:t>
                      </w:r>
                      <w:r w:rsidRPr="00C50C08">
                        <w:rPr>
                          <w:bCs/>
                          <w:sz w:val="18"/>
                          <w:szCs w:val="18"/>
                        </w:rPr>
                        <w:t>Об утверждении Порядка определения объема и предоставления субсидий из бюджета городского поселения Агириш социально ориентированным некоммерческим организациям, не являющимся муниципальными учреждениями</w:t>
                      </w:r>
                      <w:r w:rsidRPr="00C50C08">
                        <w:rPr>
                          <w:sz w:val="18"/>
                          <w:szCs w:val="18"/>
                        </w:rPr>
                        <w:t>» следующие изменения:</w:t>
                      </w:r>
                    </w:p>
                    <w:p w:rsidR="00B8540E" w:rsidRPr="00C50C08" w:rsidRDefault="00B8540E" w:rsidP="00C50C08">
                      <w:pPr>
                        <w:numPr>
                          <w:ilvl w:val="1"/>
                          <w:numId w:val="47"/>
                        </w:numPr>
                        <w:jc w:val="both"/>
                        <w:rPr>
                          <w:sz w:val="18"/>
                          <w:szCs w:val="18"/>
                        </w:rPr>
                      </w:pPr>
                      <w:r w:rsidRPr="00C50C08">
                        <w:rPr>
                          <w:sz w:val="18"/>
                          <w:szCs w:val="18"/>
                        </w:rPr>
                        <w:t xml:space="preserve">В </w:t>
                      </w:r>
                      <w:r w:rsidRPr="00C50C08">
                        <w:rPr>
                          <w:rStyle w:val="46"/>
                          <w:sz w:val="18"/>
                          <w:szCs w:val="18"/>
                        </w:rPr>
                        <w:t>Приложении</w:t>
                      </w:r>
                      <w:r w:rsidRPr="00C50C08">
                        <w:rPr>
                          <w:sz w:val="18"/>
                          <w:szCs w:val="18"/>
                        </w:rPr>
                        <w:t>:</w:t>
                      </w:r>
                    </w:p>
                    <w:p w:rsidR="00B8540E" w:rsidRPr="00C50C08" w:rsidRDefault="00B8540E" w:rsidP="00C50C08">
                      <w:pPr>
                        <w:pStyle w:val="formattext"/>
                        <w:spacing w:before="0" w:after="0"/>
                        <w:ind w:firstLine="480"/>
                        <w:jc w:val="both"/>
                        <w:rPr>
                          <w:sz w:val="18"/>
                          <w:szCs w:val="18"/>
                        </w:rPr>
                      </w:pPr>
                      <w:r w:rsidRPr="00C50C08">
                        <w:rPr>
                          <w:sz w:val="18"/>
                          <w:szCs w:val="18"/>
                        </w:rPr>
                        <w:t>1.1.1. Подпункт 1 пункта 2 статьи 2 дополнить словами «, деятельность в сфере поддержки семьи, материнства, отцовства и детства, организации и проведения мероприятий, способствующих развитию предусмотренных законодательством Российской Федерации форм устройства детей, оставшихся без попечения родителей, в семью».</w:t>
                      </w:r>
                    </w:p>
                    <w:p w:rsidR="00B8540E" w:rsidRPr="00C50C08" w:rsidRDefault="00B8540E" w:rsidP="00C50C08">
                      <w:pPr>
                        <w:pStyle w:val="headertext0"/>
                        <w:spacing w:before="0" w:beforeAutospacing="0" w:after="0" w:afterAutospacing="0"/>
                        <w:jc w:val="both"/>
                        <w:rPr>
                          <w:sz w:val="18"/>
                          <w:szCs w:val="18"/>
                        </w:rPr>
                      </w:pPr>
                      <w:r w:rsidRPr="00C50C08">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B8540E" w:rsidRPr="00C50C08" w:rsidRDefault="00B8540E" w:rsidP="00C50C08">
                      <w:pPr>
                        <w:tabs>
                          <w:tab w:val="left" w:pos="900"/>
                        </w:tabs>
                        <w:jc w:val="both"/>
                        <w:rPr>
                          <w:sz w:val="18"/>
                          <w:szCs w:val="18"/>
                        </w:rPr>
                      </w:pPr>
                      <w:r w:rsidRPr="00C50C08">
                        <w:rPr>
                          <w:sz w:val="18"/>
                          <w:szCs w:val="18"/>
                        </w:rPr>
                        <w:t xml:space="preserve">           3.  Настоящее постановление вступает в силу после его официального опубликования.</w:t>
                      </w:r>
                    </w:p>
                    <w:p w:rsidR="00B8540E" w:rsidRPr="00C50C08" w:rsidRDefault="00B8540E" w:rsidP="00C50C08">
                      <w:pPr>
                        <w:shd w:val="clear" w:color="auto" w:fill="FFFFFF"/>
                        <w:jc w:val="both"/>
                        <w:rPr>
                          <w:sz w:val="18"/>
                          <w:szCs w:val="18"/>
                          <w:lang w:eastAsia="ar-SA"/>
                        </w:rPr>
                      </w:pPr>
                      <w:r w:rsidRPr="00C50C08">
                        <w:rPr>
                          <w:sz w:val="18"/>
                          <w:szCs w:val="18"/>
                        </w:rPr>
                        <w:t xml:space="preserve">           4. </w:t>
                      </w:r>
                      <w:r w:rsidRPr="00C50C08">
                        <w:rPr>
                          <w:sz w:val="18"/>
                          <w:szCs w:val="18"/>
                          <w:lang w:eastAsia="ar-SA"/>
                        </w:rPr>
                        <w:t>Контроль исполнения настоящего постановления оставляю за заместителем главы городского поселения Агириш.</w:t>
                      </w:r>
                    </w:p>
                    <w:p w:rsidR="00B8540E" w:rsidRPr="00C50C08" w:rsidRDefault="00B8540E" w:rsidP="00C50C08">
                      <w:pPr>
                        <w:tabs>
                          <w:tab w:val="left" w:pos="1080"/>
                          <w:tab w:val="left" w:pos="1620"/>
                        </w:tabs>
                        <w:spacing w:line="240" w:lineRule="atLeast"/>
                        <w:jc w:val="both"/>
                        <w:rPr>
                          <w:sz w:val="18"/>
                          <w:szCs w:val="18"/>
                        </w:rPr>
                      </w:pPr>
                    </w:p>
                    <w:p w:rsidR="00B8540E" w:rsidRPr="00C50C08" w:rsidRDefault="00B8540E" w:rsidP="00C50C08">
                      <w:pPr>
                        <w:tabs>
                          <w:tab w:val="left" w:pos="1080"/>
                          <w:tab w:val="left" w:pos="1620"/>
                        </w:tabs>
                        <w:spacing w:line="240" w:lineRule="atLeast"/>
                        <w:jc w:val="both"/>
                        <w:rPr>
                          <w:sz w:val="18"/>
                          <w:szCs w:val="18"/>
                        </w:rPr>
                      </w:pPr>
                    </w:p>
                    <w:p w:rsidR="00B8540E" w:rsidRPr="00C50C08" w:rsidRDefault="00B8540E" w:rsidP="00C50C08">
                      <w:pPr>
                        <w:tabs>
                          <w:tab w:val="left" w:pos="1080"/>
                          <w:tab w:val="left" w:pos="1620"/>
                        </w:tabs>
                        <w:spacing w:line="240" w:lineRule="atLeast"/>
                        <w:jc w:val="both"/>
                        <w:rPr>
                          <w:sz w:val="18"/>
                          <w:szCs w:val="18"/>
                        </w:rPr>
                      </w:pPr>
                    </w:p>
                    <w:p w:rsidR="00B8540E" w:rsidRPr="00C50C08" w:rsidRDefault="00B8540E" w:rsidP="00C50C08">
                      <w:pPr>
                        <w:tabs>
                          <w:tab w:val="left" w:pos="1080"/>
                          <w:tab w:val="left" w:pos="1620"/>
                        </w:tabs>
                        <w:spacing w:line="240" w:lineRule="atLeast"/>
                        <w:jc w:val="both"/>
                        <w:rPr>
                          <w:sz w:val="18"/>
                          <w:szCs w:val="18"/>
                        </w:rPr>
                      </w:pPr>
                    </w:p>
                    <w:p w:rsidR="00B8540E" w:rsidRPr="00D47A88" w:rsidRDefault="00B8540E" w:rsidP="00C50C08">
                      <w:pPr>
                        <w:tabs>
                          <w:tab w:val="left" w:pos="851"/>
                          <w:tab w:val="left" w:pos="993"/>
                        </w:tabs>
                        <w:jc w:val="both"/>
                        <w:rPr>
                          <w:sz w:val="22"/>
                          <w:szCs w:val="22"/>
                        </w:rPr>
                      </w:pPr>
                      <w:r w:rsidRPr="00C50C08">
                        <w:rPr>
                          <w:sz w:val="18"/>
                          <w:szCs w:val="18"/>
                        </w:rPr>
                        <w:t xml:space="preserve">Глава городского поселения Агириш                                                    </w:t>
                      </w:r>
                      <w:proofErr w:type="spellStart"/>
                      <w:r w:rsidRPr="00C50C08">
                        <w:rPr>
                          <w:sz w:val="18"/>
                          <w:szCs w:val="18"/>
                        </w:rPr>
                        <w:t>И.В.Ермолаева</w:t>
                      </w:r>
                      <w:proofErr w:type="spellEnd"/>
                    </w:p>
                    <w:p w:rsidR="00B8540E" w:rsidRPr="000221DC" w:rsidRDefault="00B8540E" w:rsidP="00C50C08">
                      <w:pPr>
                        <w:shd w:val="clear" w:color="auto" w:fill="FFFFFF"/>
                        <w:autoSpaceDE w:val="0"/>
                        <w:jc w:val="center"/>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50C08" w:rsidRDefault="00C50C08" w:rsidP="00C30440">
      <w:pPr>
        <w:rPr>
          <w:sz w:val="18"/>
          <w:szCs w:val="18"/>
        </w:rPr>
      </w:pPr>
      <w:bookmarkStart w:id="0" w:name="RANGE!A1:C44"/>
      <w:bookmarkStart w:id="1" w:name="sub_3333"/>
      <w:bookmarkEnd w:id="0"/>
      <w:r w:rsidRPr="00C50C08">
        <w:rPr>
          <w:sz w:val="18"/>
          <w:szCs w:val="18"/>
        </w:rPr>
        <w:t xml:space="preserve">Постановление </w:t>
      </w:r>
      <w:proofErr w:type="spellStart"/>
      <w:r w:rsidRPr="00C50C08">
        <w:rPr>
          <w:sz w:val="18"/>
          <w:szCs w:val="18"/>
        </w:rPr>
        <w:t>АГП</w:t>
      </w:r>
      <w:proofErr w:type="spellEnd"/>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C50C08" w:rsidRPr="0034482E" w:rsidRDefault="00C50C08" w:rsidP="00C50C08">
      <w:pPr>
        <w:shd w:val="clear" w:color="auto" w:fill="FFFFFF"/>
        <w:autoSpaceDE w:val="0"/>
        <w:jc w:val="center"/>
        <w:rPr>
          <w:b/>
          <w:sz w:val="20"/>
          <w:szCs w:val="18"/>
        </w:rPr>
      </w:pPr>
      <w:bookmarkStart w:id="2" w:name="P004D"/>
      <w:bookmarkStart w:id="3" w:name="P02E8"/>
      <w:bookmarkEnd w:id="1"/>
      <w:bookmarkEnd w:id="2"/>
      <w:bookmarkEnd w:id="3"/>
      <w:r w:rsidRPr="0034482E">
        <w:rPr>
          <w:b/>
          <w:sz w:val="20"/>
          <w:szCs w:val="18"/>
        </w:rPr>
        <w:lastRenderedPageBreak/>
        <w:t>Городское поселение Агириш</w:t>
      </w:r>
    </w:p>
    <w:p w:rsidR="00C50C08" w:rsidRPr="0034482E" w:rsidRDefault="00C50C08" w:rsidP="00C50C08">
      <w:pPr>
        <w:shd w:val="clear" w:color="auto" w:fill="FFFFFF"/>
        <w:autoSpaceDE w:val="0"/>
        <w:jc w:val="center"/>
        <w:rPr>
          <w:b/>
          <w:sz w:val="20"/>
          <w:szCs w:val="18"/>
        </w:rPr>
      </w:pPr>
      <w:r>
        <w:rPr>
          <w:b/>
          <w:sz w:val="20"/>
          <w:szCs w:val="18"/>
        </w:rPr>
        <w:t>АДМИНИСТРАЦИЯ</w:t>
      </w:r>
    </w:p>
    <w:p w:rsidR="00B40209" w:rsidRDefault="00C50C08" w:rsidP="00C50C08">
      <w:pPr>
        <w:jc w:val="center"/>
        <w:rPr>
          <w:b/>
          <w:sz w:val="20"/>
          <w:szCs w:val="18"/>
        </w:rPr>
      </w:pPr>
      <w:r>
        <w:rPr>
          <w:b/>
          <w:sz w:val="20"/>
          <w:szCs w:val="18"/>
        </w:rPr>
        <w:t>ПОСТАНОВЛЕНИЕ</w:t>
      </w:r>
    </w:p>
    <w:p w:rsidR="00C50C08" w:rsidRPr="00C50C08" w:rsidRDefault="00C50C08" w:rsidP="00C50C08">
      <w:pPr>
        <w:widowControl w:val="0"/>
        <w:autoSpaceDE w:val="0"/>
        <w:autoSpaceDN w:val="0"/>
        <w:adjustRightInd w:val="0"/>
        <w:jc w:val="both"/>
        <w:rPr>
          <w:sz w:val="18"/>
          <w:szCs w:val="18"/>
        </w:rPr>
      </w:pPr>
      <w:r w:rsidRPr="00C50C08">
        <w:rPr>
          <w:sz w:val="18"/>
          <w:szCs w:val="18"/>
        </w:rPr>
        <w:t xml:space="preserve">«11» марта 2024 г. </w:t>
      </w:r>
      <w:r w:rsidRPr="00C50C08">
        <w:rPr>
          <w:sz w:val="18"/>
          <w:szCs w:val="18"/>
        </w:rPr>
        <w:tab/>
      </w:r>
      <w:r w:rsidRPr="00C50C08">
        <w:rPr>
          <w:sz w:val="18"/>
          <w:szCs w:val="18"/>
        </w:rPr>
        <w:tab/>
        <w:t xml:space="preserve">                                                                             № 74/НПА</w:t>
      </w:r>
    </w:p>
    <w:p w:rsidR="00C50C08" w:rsidRPr="00C50C08" w:rsidRDefault="00C50C08" w:rsidP="00C50C08">
      <w:pPr>
        <w:widowControl w:val="0"/>
        <w:autoSpaceDE w:val="0"/>
        <w:autoSpaceDN w:val="0"/>
        <w:adjustRightInd w:val="0"/>
        <w:jc w:val="both"/>
        <w:rPr>
          <w:sz w:val="18"/>
          <w:szCs w:val="18"/>
        </w:rPr>
      </w:pPr>
    </w:p>
    <w:p w:rsidR="00C50C08" w:rsidRPr="00C50C08" w:rsidRDefault="00C50C08" w:rsidP="00C50C08">
      <w:pPr>
        <w:rPr>
          <w:sz w:val="18"/>
          <w:szCs w:val="18"/>
        </w:rPr>
      </w:pPr>
      <w:r w:rsidRPr="00C50C08">
        <w:rPr>
          <w:sz w:val="18"/>
          <w:szCs w:val="18"/>
        </w:rPr>
        <w:t xml:space="preserve">О внесении изменений в постановление администрации городского </w:t>
      </w:r>
    </w:p>
    <w:p w:rsidR="00C50C08" w:rsidRPr="00C50C08" w:rsidRDefault="00C50C08" w:rsidP="00C50C08">
      <w:pPr>
        <w:pStyle w:val="formattext"/>
        <w:spacing w:before="0" w:after="0"/>
        <w:rPr>
          <w:sz w:val="18"/>
          <w:szCs w:val="18"/>
        </w:rPr>
      </w:pPr>
      <w:r w:rsidRPr="00C50C08">
        <w:rPr>
          <w:sz w:val="18"/>
          <w:szCs w:val="18"/>
        </w:rPr>
        <w:t xml:space="preserve">поселения Агириш от 16.02.2023 № 63/НПА «О Порядке определения </w:t>
      </w:r>
    </w:p>
    <w:p w:rsidR="00C50C08" w:rsidRPr="00C50C08" w:rsidRDefault="00C50C08" w:rsidP="00C50C08">
      <w:pPr>
        <w:pStyle w:val="formattext"/>
        <w:spacing w:before="0" w:after="0"/>
        <w:rPr>
          <w:sz w:val="18"/>
          <w:szCs w:val="18"/>
        </w:rPr>
      </w:pPr>
      <w:r w:rsidRPr="00C50C08">
        <w:rPr>
          <w:sz w:val="18"/>
          <w:szCs w:val="18"/>
        </w:rPr>
        <w:t xml:space="preserve">объема и условий предоставления </w:t>
      </w:r>
      <w:proofErr w:type="gramStart"/>
      <w:r w:rsidRPr="00C50C08">
        <w:rPr>
          <w:sz w:val="18"/>
          <w:szCs w:val="18"/>
        </w:rPr>
        <w:t>муниципальному</w:t>
      </w:r>
      <w:proofErr w:type="gramEnd"/>
      <w:r w:rsidRPr="00C50C08">
        <w:rPr>
          <w:sz w:val="18"/>
          <w:szCs w:val="18"/>
        </w:rPr>
        <w:t xml:space="preserve"> бюджетному </w:t>
      </w:r>
    </w:p>
    <w:p w:rsidR="00C50C08" w:rsidRPr="00C50C08" w:rsidRDefault="00C50C08" w:rsidP="00C50C08">
      <w:pPr>
        <w:pStyle w:val="formattext"/>
        <w:spacing w:before="0" w:after="0"/>
        <w:rPr>
          <w:sz w:val="18"/>
          <w:szCs w:val="18"/>
        </w:rPr>
      </w:pPr>
      <w:r w:rsidRPr="00C50C08">
        <w:rPr>
          <w:sz w:val="18"/>
          <w:szCs w:val="18"/>
        </w:rPr>
        <w:t>учреждению городского поселения Агириш субсидий на иные цели»</w:t>
      </w:r>
    </w:p>
    <w:p w:rsidR="00C50C08" w:rsidRPr="00C50C08" w:rsidRDefault="00C50C08" w:rsidP="00C50C08">
      <w:pPr>
        <w:pStyle w:val="formattext"/>
        <w:jc w:val="both"/>
        <w:rPr>
          <w:sz w:val="18"/>
          <w:szCs w:val="18"/>
        </w:rPr>
      </w:pPr>
      <w:r w:rsidRPr="00C50C08">
        <w:rPr>
          <w:sz w:val="18"/>
          <w:szCs w:val="18"/>
        </w:rPr>
        <w:t xml:space="preserve">            В соответствии с постановлением Правительства Российской Федерации от 20.02.2024 № 190 «О внесении изменения в постановление Правительства Российской Федерации от 22 февраля 2020 г. № 203</w:t>
      </w:r>
      <w:r w:rsidRPr="00C50C08">
        <w:rPr>
          <w:bCs/>
          <w:sz w:val="18"/>
          <w:szCs w:val="18"/>
        </w:rPr>
        <w:t>»</w:t>
      </w:r>
      <w:r w:rsidRPr="00C50C08">
        <w:rPr>
          <w:sz w:val="18"/>
          <w:szCs w:val="18"/>
        </w:rPr>
        <w:t>, Уставом городского поселения Агириш постановляю:</w:t>
      </w:r>
    </w:p>
    <w:p w:rsidR="00C50C08" w:rsidRPr="00C50C08" w:rsidRDefault="00C50C08" w:rsidP="00C50C08">
      <w:pPr>
        <w:pStyle w:val="formattext"/>
        <w:spacing w:before="0" w:after="0"/>
        <w:jc w:val="both"/>
        <w:rPr>
          <w:sz w:val="18"/>
          <w:szCs w:val="18"/>
        </w:rPr>
      </w:pPr>
      <w:r w:rsidRPr="00C50C08">
        <w:rPr>
          <w:sz w:val="18"/>
          <w:szCs w:val="18"/>
        </w:rPr>
        <w:t xml:space="preserve">            1.  Внести в постановление администрации городского поселения Агириш от 16.02.2023 № 63/НПА «О Порядке определения объема и условий предоставления муниципальному бюджетному учреждению городского поселения Агириш субсидий на иные цели» следующие изменения:</w:t>
      </w:r>
    </w:p>
    <w:p w:rsidR="00C50C08" w:rsidRPr="00C50C08" w:rsidRDefault="00C50C08" w:rsidP="00C50C08">
      <w:pPr>
        <w:numPr>
          <w:ilvl w:val="1"/>
          <w:numId w:val="47"/>
        </w:numPr>
        <w:jc w:val="both"/>
        <w:rPr>
          <w:sz w:val="18"/>
          <w:szCs w:val="18"/>
        </w:rPr>
      </w:pPr>
      <w:r w:rsidRPr="00C50C08">
        <w:rPr>
          <w:sz w:val="18"/>
          <w:szCs w:val="18"/>
        </w:rPr>
        <w:t xml:space="preserve">В </w:t>
      </w:r>
      <w:r w:rsidRPr="00C50C08">
        <w:rPr>
          <w:rStyle w:val="46"/>
          <w:sz w:val="18"/>
          <w:szCs w:val="18"/>
        </w:rPr>
        <w:t>Приложении</w:t>
      </w:r>
      <w:r w:rsidRPr="00C50C08">
        <w:rPr>
          <w:sz w:val="18"/>
          <w:szCs w:val="18"/>
        </w:rPr>
        <w:t>:</w:t>
      </w:r>
    </w:p>
    <w:p w:rsidR="00C50C08" w:rsidRPr="00C50C08" w:rsidRDefault="00C50C08" w:rsidP="00C50C08">
      <w:pPr>
        <w:pStyle w:val="formattext"/>
        <w:spacing w:before="0" w:after="0"/>
        <w:jc w:val="both"/>
        <w:rPr>
          <w:sz w:val="18"/>
          <w:szCs w:val="18"/>
        </w:rPr>
      </w:pPr>
      <w:r w:rsidRPr="00C50C08">
        <w:rPr>
          <w:sz w:val="18"/>
          <w:szCs w:val="18"/>
        </w:rPr>
        <w:t>1.1.1. Раздел 4 дополнить пунктом 4.15 следующего содержания:</w:t>
      </w:r>
    </w:p>
    <w:p w:rsidR="00C50C08" w:rsidRPr="00C50C08" w:rsidRDefault="00C50C08" w:rsidP="00C50C08">
      <w:pPr>
        <w:pStyle w:val="formattext"/>
        <w:spacing w:before="0" w:after="0"/>
        <w:jc w:val="both"/>
        <w:rPr>
          <w:sz w:val="18"/>
          <w:szCs w:val="18"/>
        </w:rPr>
      </w:pPr>
      <w:r w:rsidRPr="00C50C08">
        <w:rPr>
          <w:sz w:val="18"/>
          <w:szCs w:val="18"/>
        </w:rPr>
        <w:t xml:space="preserve">«4.15. </w:t>
      </w:r>
      <w:proofErr w:type="gramStart"/>
      <w:r w:rsidRPr="00C50C08">
        <w:rPr>
          <w:sz w:val="18"/>
          <w:szCs w:val="18"/>
        </w:rPr>
        <w:t>В целях определения порядка осуществления контроля за соблюдением целей и условий предоставления субсидии и ответственности за их несоблюдение в решении, принятом главным распорядителем, указывается</w:t>
      </w:r>
      <w:bookmarkStart w:id="4" w:name="P0068"/>
      <w:bookmarkStart w:id="5" w:name="P0072"/>
      <w:bookmarkEnd w:id="4"/>
      <w:bookmarkEnd w:id="5"/>
      <w:r w:rsidRPr="00C50C08">
        <w:rPr>
          <w:sz w:val="18"/>
          <w:szCs w:val="18"/>
        </w:rPr>
        <w:t xml:space="preserve"> положение о проведении мониторинга достижения значений результатов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установленном Министерством финансов Российской Федерации.» </w:t>
      </w:r>
      <w:proofErr w:type="gramEnd"/>
    </w:p>
    <w:p w:rsidR="00C50C08" w:rsidRPr="00C50C08" w:rsidRDefault="00C50C08" w:rsidP="00C50C08">
      <w:pPr>
        <w:pStyle w:val="headertext0"/>
        <w:spacing w:before="0" w:beforeAutospacing="0" w:after="0" w:afterAutospacing="0"/>
        <w:jc w:val="both"/>
        <w:rPr>
          <w:sz w:val="18"/>
          <w:szCs w:val="18"/>
        </w:rPr>
      </w:pPr>
      <w:r w:rsidRPr="00C50C08">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C50C08" w:rsidRPr="00C50C08" w:rsidRDefault="00C50C08" w:rsidP="00C50C08">
      <w:pPr>
        <w:tabs>
          <w:tab w:val="left" w:pos="900"/>
        </w:tabs>
        <w:jc w:val="both"/>
        <w:rPr>
          <w:sz w:val="18"/>
          <w:szCs w:val="18"/>
        </w:rPr>
      </w:pPr>
      <w:r w:rsidRPr="00C50C08">
        <w:rPr>
          <w:sz w:val="18"/>
          <w:szCs w:val="18"/>
        </w:rPr>
        <w:t xml:space="preserve">           3.  Настоящее постановление вступает в силу после его официального опубликования и распространяет свое действие с 01.01.2025.</w:t>
      </w:r>
    </w:p>
    <w:p w:rsidR="00C50C08" w:rsidRPr="00C50C08" w:rsidRDefault="00C50C08" w:rsidP="00C50C08">
      <w:pPr>
        <w:shd w:val="clear" w:color="auto" w:fill="FFFFFF"/>
        <w:jc w:val="both"/>
        <w:rPr>
          <w:sz w:val="18"/>
          <w:szCs w:val="18"/>
          <w:lang w:eastAsia="ar-SA"/>
        </w:rPr>
      </w:pPr>
      <w:r w:rsidRPr="00C50C08">
        <w:rPr>
          <w:sz w:val="18"/>
          <w:szCs w:val="18"/>
        </w:rPr>
        <w:t xml:space="preserve">           4. </w:t>
      </w:r>
      <w:r w:rsidRPr="00C50C08">
        <w:rPr>
          <w:sz w:val="18"/>
          <w:szCs w:val="18"/>
          <w:lang w:eastAsia="ar-SA"/>
        </w:rPr>
        <w:t>Контроль исполнения настоящего постановления оставляю за заместителем главы городского поселения Агириш.</w:t>
      </w:r>
    </w:p>
    <w:p w:rsidR="00C50C08" w:rsidRPr="00C50C08" w:rsidRDefault="00C50C08" w:rsidP="00C50C08">
      <w:pPr>
        <w:tabs>
          <w:tab w:val="left" w:pos="1080"/>
          <w:tab w:val="left" w:pos="1620"/>
        </w:tabs>
        <w:spacing w:line="240" w:lineRule="atLeast"/>
        <w:jc w:val="both"/>
        <w:rPr>
          <w:sz w:val="18"/>
          <w:szCs w:val="18"/>
        </w:rPr>
      </w:pPr>
    </w:p>
    <w:p w:rsidR="00C50C08" w:rsidRPr="00C50C08" w:rsidRDefault="00C50C08" w:rsidP="00C50C08">
      <w:pPr>
        <w:tabs>
          <w:tab w:val="left" w:pos="1080"/>
          <w:tab w:val="left" w:pos="1620"/>
        </w:tabs>
        <w:spacing w:line="240" w:lineRule="atLeast"/>
        <w:jc w:val="both"/>
        <w:rPr>
          <w:sz w:val="18"/>
          <w:szCs w:val="18"/>
        </w:rPr>
      </w:pPr>
    </w:p>
    <w:p w:rsidR="00C50C08" w:rsidRPr="00C50C08" w:rsidRDefault="00C50C08" w:rsidP="00C50C08">
      <w:pPr>
        <w:tabs>
          <w:tab w:val="left" w:pos="1080"/>
          <w:tab w:val="left" w:pos="1620"/>
        </w:tabs>
        <w:spacing w:line="240" w:lineRule="atLeast"/>
        <w:jc w:val="both"/>
        <w:rPr>
          <w:sz w:val="18"/>
          <w:szCs w:val="18"/>
        </w:rPr>
      </w:pPr>
    </w:p>
    <w:p w:rsidR="00C50C08" w:rsidRPr="00C50C08" w:rsidRDefault="00C50C08" w:rsidP="00C50C08">
      <w:pPr>
        <w:tabs>
          <w:tab w:val="left" w:pos="1080"/>
          <w:tab w:val="left" w:pos="1620"/>
        </w:tabs>
        <w:spacing w:line="240" w:lineRule="atLeast"/>
        <w:jc w:val="both"/>
        <w:rPr>
          <w:sz w:val="18"/>
          <w:szCs w:val="18"/>
        </w:rPr>
      </w:pPr>
    </w:p>
    <w:p w:rsidR="00C50C08" w:rsidRPr="00C50C08" w:rsidRDefault="00C50C08" w:rsidP="00C50C08">
      <w:pPr>
        <w:tabs>
          <w:tab w:val="left" w:pos="851"/>
          <w:tab w:val="left" w:pos="993"/>
        </w:tabs>
        <w:jc w:val="both"/>
        <w:rPr>
          <w:sz w:val="18"/>
          <w:szCs w:val="18"/>
        </w:rPr>
      </w:pPr>
      <w:r w:rsidRPr="00C50C08">
        <w:rPr>
          <w:sz w:val="18"/>
          <w:szCs w:val="18"/>
        </w:rPr>
        <w:t xml:space="preserve">Глава городского поселения Агириш                                                    </w:t>
      </w:r>
      <w:proofErr w:type="spellStart"/>
      <w:r w:rsidRPr="00C50C08">
        <w:rPr>
          <w:sz w:val="18"/>
          <w:szCs w:val="18"/>
        </w:rPr>
        <w:t>И.В.Ермолаева</w:t>
      </w:r>
      <w:proofErr w:type="spellEnd"/>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shd w:val="clear" w:color="auto" w:fill="FFFFFF"/>
        <w:autoSpaceDE w:val="0"/>
        <w:jc w:val="center"/>
        <w:rPr>
          <w:b/>
          <w:sz w:val="20"/>
          <w:szCs w:val="18"/>
        </w:rPr>
      </w:pPr>
    </w:p>
    <w:p w:rsidR="00C50C08" w:rsidRDefault="00C50C08" w:rsidP="00C50C08">
      <w:pPr>
        <w:shd w:val="clear" w:color="auto" w:fill="FFFFFF"/>
        <w:autoSpaceDE w:val="0"/>
        <w:jc w:val="center"/>
        <w:rPr>
          <w:b/>
          <w:sz w:val="20"/>
          <w:szCs w:val="18"/>
        </w:rPr>
      </w:pPr>
    </w:p>
    <w:p w:rsidR="00C50C08" w:rsidRDefault="00C50C08" w:rsidP="00C50C08">
      <w:pPr>
        <w:shd w:val="clear" w:color="auto" w:fill="FFFFFF"/>
        <w:autoSpaceDE w:val="0"/>
        <w:jc w:val="center"/>
        <w:rPr>
          <w:b/>
          <w:sz w:val="20"/>
          <w:szCs w:val="18"/>
        </w:rPr>
      </w:pPr>
    </w:p>
    <w:p w:rsidR="00C50C08" w:rsidRDefault="00C50C08" w:rsidP="00C50C08">
      <w:pPr>
        <w:shd w:val="clear" w:color="auto" w:fill="FFFFFF"/>
        <w:autoSpaceDE w:val="0"/>
        <w:jc w:val="center"/>
        <w:rPr>
          <w:b/>
          <w:sz w:val="20"/>
          <w:szCs w:val="18"/>
        </w:rPr>
      </w:pPr>
    </w:p>
    <w:p w:rsidR="00C50C08" w:rsidRDefault="00C50C08" w:rsidP="00C50C08">
      <w:pPr>
        <w:shd w:val="clear" w:color="auto" w:fill="FFFFFF"/>
        <w:autoSpaceDE w:val="0"/>
        <w:jc w:val="center"/>
        <w:rPr>
          <w:b/>
          <w:sz w:val="20"/>
          <w:szCs w:val="18"/>
        </w:rPr>
      </w:pPr>
    </w:p>
    <w:p w:rsidR="00C50C08" w:rsidRDefault="00C50C08" w:rsidP="00C50C08">
      <w:pPr>
        <w:shd w:val="clear" w:color="auto" w:fill="FFFFFF"/>
        <w:autoSpaceDE w:val="0"/>
        <w:jc w:val="center"/>
        <w:rPr>
          <w:b/>
          <w:sz w:val="20"/>
          <w:szCs w:val="18"/>
        </w:rPr>
      </w:pPr>
    </w:p>
    <w:p w:rsidR="00C50C08" w:rsidRDefault="00C50C08" w:rsidP="00C50C08">
      <w:pPr>
        <w:shd w:val="clear" w:color="auto" w:fill="FFFFFF"/>
        <w:autoSpaceDE w:val="0"/>
        <w:jc w:val="center"/>
        <w:rPr>
          <w:b/>
          <w:sz w:val="20"/>
          <w:szCs w:val="18"/>
        </w:rPr>
      </w:pPr>
    </w:p>
    <w:p w:rsidR="00C50C08" w:rsidRDefault="00C50C08" w:rsidP="00C50C08">
      <w:pPr>
        <w:shd w:val="clear" w:color="auto" w:fill="FFFFFF"/>
        <w:autoSpaceDE w:val="0"/>
        <w:jc w:val="center"/>
        <w:rPr>
          <w:b/>
          <w:sz w:val="20"/>
          <w:szCs w:val="18"/>
        </w:rPr>
      </w:pPr>
    </w:p>
    <w:p w:rsidR="00C50C08" w:rsidRDefault="00C50C08" w:rsidP="00C50C08">
      <w:pPr>
        <w:shd w:val="clear" w:color="auto" w:fill="FFFFFF"/>
        <w:autoSpaceDE w:val="0"/>
        <w:jc w:val="center"/>
        <w:rPr>
          <w:b/>
          <w:sz w:val="20"/>
          <w:szCs w:val="18"/>
        </w:rPr>
      </w:pPr>
    </w:p>
    <w:p w:rsidR="00C50C08" w:rsidRDefault="00C50C08" w:rsidP="00C50C08">
      <w:pPr>
        <w:shd w:val="clear" w:color="auto" w:fill="FFFFFF"/>
        <w:autoSpaceDE w:val="0"/>
        <w:jc w:val="center"/>
        <w:rPr>
          <w:b/>
          <w:sz w:val="20"/>
          <w:szCs w:val="18"/>
        </w:rPr>
      </w:pPr>
    </w:p>
    <w:p w:rsidR="00C50C08" w:rsidRDefault="00C50C08" w:rsidP="00C50C08">
      <w:pPr>
        <w:shd w:val="clear" w:color="auto" w:fill="FFFFFF"/>
        <w:autoSpaceDE w:val="0"/>
        <w:jc w:val="center"/>
        <w:rPr>
          <w:b/>
          <w:sz w:val="20"/>
          <w:szCs w:val="18"/>
        </w:rPr>
      </w:pPr>
    </w:p>
    <w:p w:rsidR="00C50C08" w:rsidRDefault="00C50C08" w:rsidP="00C50C08">
      <w:pPr>
        <w:shd w:val="clear" w:color="auto" w:fill="FFFFFF"/>
        <w:autoSpaceDE w:val="0"/>
        <w:jc w:val="center"/>
        <w:rPr>
          <w:b/>
          <w:sz w:val="20"/>
          <w:szCs w:val="18"/>
        </w:rPr>
      </w:pPr>
    </w:p>
    <w:p w:rsidR="00C50C08" w:rsidRDefault="00C50C08" w:rsidP="00C50C08">
      <w:pPr>
        <w:shd w:val="clear" w:color="auto" w:fill="FFFFFF"/>
        <w:autoSpaceDE w:val="0"/>
        <w:jc w:val="center"/>
        <w:rPr>
          <w:b/>
          <w:sz w:val="20"/>
          <w:szCs w:val="18"/>
        </w:rPr>
      </w:pPr>
    </w:p>
    <w:p w:rsidR="00C50C08" w:rsidRDefault="00C50C08" w:rsidP="00C50C08">
      <w:pPr>
        <w:shd w:val="clear" w:color="auto" w:fill="FFFFFF"/>
        <w:autoSpaceDE w:val="0"/>
        <w:jc w:val="center"/>
        <w:rPr>
          <w:b/>
          <w:sz w:val="20"/>
          <w:szCs w:val="18"/>
        </w:rPr>
      </w:pPr>
    </w:p>
    <w:p w:rsidR="00C50C08" w:rsidRDefault="00C50C08" w:rsidP="00C50C08">
      <w:pPr>
        <w:shd w:val="clear" w:color="auto" w:fill="FFFFFF"/>
        <w:autoSpaceDE w:val="0"/>
        <w:jc w:val="center"/>
        <w:rPr>
          <w:b/>
          <w:sz w:val="20"/>
          <w:szCs w:val="18"/>
        </w:rPr>
      </w:pPr>
    </w:p>
    <w:p w:rsidR="00C50C08" w:rsidRDefault="00C50C08" w:rsidP="00C50C08">
      <w:pPr>
        <w:shd w:val="clear" w:color="auto" w:fill="FFFFFF"/>
        <w:autoSpaceDE w:val="0"/>
        <w:jc w:val="center"/>
        <w:rPr>
          <w:b/>
          <w:sz w:val="20"/>
          <w:szCs w:val="18"/>
        </w:rPr>
      </w:pPr>
    </w:p>
    <w:p w:rsidR="00C50C08" w:rsidRDefault="00C50C08" w:rsidP="00C50C08">
      <w:pPr>
        <w:shd w:val="clear" w:color="auto" w:fill="FFFFFF"/>
        <w:autoSpaceDE w:val="0"/>
        <w:jc w:val="center"/>
        <w:rPr>
          <w:b/>
          <w:sz w:val="20"/>
          <w:szCs w:val="18"/>
        </w:rPr>
      </w:pPr>
    </w:p>
    <w:p w:rsidR="00C50C08" w:rsidRDefault="00C50C08" w:rsidP="00C50C08">
      <w:pPr>
        <w:shd w:val="clear" w:color="auto" w:fill="FFFFFF"/>
        <w:autoSpaceDE w:val="0"/>
        <w:jc w:val="center"/>
        <w:rPr>
          <w:b/>
          <w:sz w:val="20"/>
          <w:szCs w:val="18"/>
        </w:rPr>
      </w:pPr>
    </w:p>
    <w:p w:rsidR="00C50C08" w:rsidRPr="0034482E" w:rsidRDefault="00C50C08" w:rsidP="00C50C08">
      <w:pPr>
        <w:shd w:val="clear" w:color="auto" w:fill="FFFFFF"/>
        <w:autoSpaceDE w:val="0"/>
        <w:jc w:val="center"/>
        <w:rPr>
          <w:b/>
          <w:sz w:val="20"/>
          <w:szCs w:val="18"/>
        </w:rPr>
      </w:pPr>
      <w:r w:rsidRPr="0034482E">
        <w:rPr>
          <w:b/>
          <w:sz w:val="20"/>
          <w:szCs w:val="18"/>
        </w:rPr>
        <w:lastRenderedPageBreak/>
        <w:t>Городское поселение Агириш</w:t>
      </w:r>
    </w:p>
    <w:p w:rsidR="00C50C08" w:rsidRPr="0034482E" w:rsidRDefault="00C50C08" w:rsidP="00C50C08">
      <w:pPr>
        <w:shd w:val="clear" w:color="auto" w:fill="FFFFFF"/>
        <w:autoSpaceDE w:val="0"/>
        <w:jc w:val="center"/>
        <w:rPr>
          <w:b/>
          <w:sz w:val="20"/>
          <w:szCs w:val="18"/>
        </w:rPr>
      </w:pPr>
      <w:r>
        <w:rPr>
          <w:b/>
          <w:sz w:val="20"/>
          <w:szCs w:val="18"/>
        </w:rPr>
        <w:t>АДМИНИСТРАЦИЯ</w:t>
      </w:r>
    </w:p>
    <w:p w:rsidR="00C50C08" w:rsidRDefault="00C50C08" w:rsidP="00C50C08">
      <w:pPr>
        <w:jc w:val="center"/>
        <w:rPr>
          <w:b/>
          <w:sz w:val="20"/>
          <w:szCs w:val="18"/>
        </w:rPr>
      </w:pPr>
      <w:r>
        <w:rPr>
          <w:b/>
          <w:sz w:val="20"/>
          <w:szCs w:val="18"/>
        </w:rPr>
        <w:t>ПОСТАНОВЛЕНИЕ</w:t>
      </w:r>
    </w:p>
    <w:p w:rsidR="00C50C08" w:rsidRPr="00C50C08" w:rsidRDefault="00C50C08" w:rsidP="00C50C08">
      <w:pPr>
        <w:widowControl w:val="0"/>
        <w:autoSpaceDE w:val="0"/>
        <w:autoSpaceDN w:val="0"/>
        <w:adjustRightInd w:val="0"/>
        <w:jc w:val="both"/>
        <w:rPr>
          <w:sz w:val="18"/>
          <w:szCs w:val="18"/>
        </w:rPr>
      </w:pPr>
      <w:r w:rsidRPr="00C50C08">
        <w:rPr>
          <w:sz w:val="18"/>
          <w:szCs w:val="18"/>
        </w:rPr>
        <w:t xml:space="preserve">«11» марта 2024 г. </w:t>
      </w:r>
      <w:r w:rsidRPr="00C50C08">
        <w:rPr>
          <w:sz w:val="18"/>
          <w:szCs w:val="18"/>
        </w:rPr>
        <w:tab/>
      </w:r>
      <w:r w:rsidRPr="00C50C08">
        <w:rPr>
          <w:sz w:val="18"/>
          <w:szCs w:val="18"/>
        </w:rPr>
        <w:tab/>
        <w:t xml:space="preserve">                                                                             № 75/НПА</w:t>
      </w:r>
    </w:p>
    <w:p w:rsidR="00C50C08" w:rsidRPr="00C50C08" w:rsidRDefault="00C50C08" w:rsidP="00C50C08">
      <w:pPr>
        <w:widowControl w:val="0"/>
        <w:autoSpaceDE w:val="0"/>
        <w:autoSpaceDN w:val="0"/>
        <w:adjustRightInd w:val="0"/>
        <w:jc w:val="both"/>
        <w:rPr>
          <w:sz w:val="18"/>
          <w:szCs w:val="18"/>
        </w:rPr>
      </w:pPr>
    </w:p>
    <w:p w:rsidR="00C50C08" w:rsidRPr="00C50C08" w:rsidRDefault="00C50C08" w:rsidP="00C50C08">
      <w:pPr>
        <w:rPr>
          <w:sz w:val="18"/>
          <w:szCs w:val="18"/>
        </w:rPr>
      </w:pPr>
      <w:r w:rsidRPr="00C50C08">
        <w:rPr>
          <w:sz w:val="18"/>
          <w:szCs w:val="18"/>
        </w:rPr>
        <w:t xml:space="preserve">О внесении изменений в постановление администрации городского </w:t>
      </w:r>
    </w:p>
    <w:p w:rsidR="00C50C08" w:rsidRPr="00C50C08" w:rsidRDefault="00C50C08" w:rsidP="00C50C08">
      <w:pPr>
        <w:rPr>
          <w:sz w:val="18"/>
          <w:szCs w:val="18"/>
        </w:rPr>
      </w:pPr>
      <w:r w:rsidRPr="00C50C08">
        <w:rPr>
          <w:sz w:val="18"/>
          <w:szCs w:val="18"/>
        </w:rPr>
        <w:t xml:space="preserve">поселения Агириш от </w:t>
      </w:r>
      <w:r w:rsidRPr="00C50C08">
        <w:rPr>
          <w:color w:val="000000"/>
          <w:sz w:val="18"/>
          <w:szCs w:val="18"/>
        </w:rPr>
        <w:t>09.07.2013 № 146/НПА</w:t>
      </w:r>
      <w:r w:rsidRPr="00C50C08">
        <w:rPr>
          <w:sz w:val="18"/>
          <w:szCs w:val="18"/>
        </w:rPr>
        <w:t xml:space="preserve"> «Об утверждении </w:t>
      </w:r>
    </w:p>
    <w:p w:rsidR="00C50C08" w:rsidRPr="00C50C08" w:rsidRDefault="00C50C08" w:rsidP="00C50C08">
      <w:pPr>
        <w:rPr>
          <w:sz w:val="18"/>
          <w:szCs w:val="18"/>
        </w:rPr>
      </w:pPr>
      <w:r w:rsidRPr="00C50C08">
        <w:rPr>
          <w:sz w:val="18"/>
          <w:szCs w:val="18"/>
        </w:rPr>
        <w:t xml:space="preserve">Положения о порядке предоставления жилых помещений муниципального </w:t>
      </w:r>
    </w:p>
    <w:p w:rsidR="00C50C08" w:rsidRPr="00C50C08" w:rsidRDefault="00C50C08" w:rsidP="00C50C08">
      <w:pPr>
        <w:rPr>
          <w:sz w:val="18"/>
          <w:szCs w:val="18"/>
        </w:rPr>
      </w:pPr>
      <w:r w:rsidRPr="00C50C08">
        <w:rPr>
          <w:sz w:val="18"/>
          <w:szCs w:val="18"/>
        </w:rPr>
        <w:t>специализированного жилищного фонда городского поселения Агириш»</w:t>
      </w:r>
    </w:p>
    <w:p w:rsidR="00C50C08" w:rsidRPr="00C50C08" w:rsidRDefault="00C50C08" w:rsidP="00C50C08">
      <w:pPr>
        <w:pStyle w:val="formattext"/>
        <w:jc w:val="both"/>
        <w:rPr>
          <w:sz w:val="18"/>
          <w:szCs w:val="18"/>
        </w:rPr>
      </w:pPr>
      <w:r w:rsidRPr="00C50C08">
        <w:rPr>
          <w:sz w:val="18"/>
          <w:szCs w:val="18"/>
        </w:rPr>
        <w:t xml:space="preserve">                    </w:t>
      </w:r>
      <w:proofErr w:type="gramStart"/>
      <w:r w:rsidRPr="00C50C08">
        <w:rPr>
          <w:sz w:val="18"/>
          <w:szCs w:val="18"/>
        </w:rPr>
        <w:t xml:space="preserve">В  соответствии с Жилищным кодексом Российской Федерации, Федеральным законом от 14.02.2024 № 14-ФЗ «О внесении изменений в статьи 57 и 95 Жилищного кодекса Российской Федерации», решением Совета депутатов городского поселения Агириш от 25.02.2011  № 148 «Об утверждении Положения </w:t>
      </w:r>
      <w:r w:rsidRPr="00C50C08">
        <w:rPr>
          <w:color w:val="000000"/>
          <w:sz w:val="18"/>
          <w:szCs w:val="18"/>
        </w:rPr>
        <w:t xml:space="preserve">о порядке управления и распоряжения имуществом, находящимся в муниципальной собственности городского поселения Агириш», </w:t>
      </w:r>
      <w:r w:rsidRPr="00C50C08">
        <w:rPr>
          <w:sz w:val="18"/>
          <w:szCs w:val="18"/>
        </w:rPr>
        <w:t xml:space="preserve"> Уставом городского поселения Агириш, постановляю:</w:t>
      </w:r>
      <w:proofErr w:type="gramEnd"/>
    </w:p>
    <w:p w:rsidR="00C50C08" w:rsidRPr="00C50C08" w:rsidRDefault="00C50C08" w:rsidP="00C50C08">
      <w:pPr>
        <w:jc w:val="both"/>
        <w:rPr>
          <w:sz w:val="18"/>
          <w:szCs w:val="18"/>
        </w:rPr>
      </w:pPr>
      <w:r w:rsidRPr="00C50C08">
        <w:rPr>
          <w:sz w:val="18"/>
          <w:szCs w:val="18"/>
        </w:rPr>
        <w:t xml:space="preserve">1. Внести в постановление администрации городского поселения Агириш от </w:t>
      </w:r>
      <w:r w:rsidRPr="00C50C08">
        <w:rPr>
          <w:color w:val="000000"/>
          <w:sz w:val="18"/>
          <w:szCs w:val="18"/>
        </w:rPr>
        <w:t>09.07.2013 № 146/НПА</w:t>
      </w:r>
      <w:r w:rsidRPr="00C50C08">
        <w:rPr>
          <w:sz w:val="18"/>
          <w:szCs w:val="18"/>
        </w:rPr>
        <w:t xml:space="preserve"> «Об утверждении Положения о порядке предоставления жилых помещений муниципального специализированного жилищного фонда городского поселения Агириш»  следующие изменения:</w:t>
      </w:r>
    </w:p>
    <w:p w:rsidR="00C50C08" w:rsidRPr="00C50C08" w:rsidRDefault="00C50C08" w:rsidP="00C50C08">
      <w:pPr>
        <w:jc w:val="both"/>
        <w:rPr>
          <w:sz w:val="18"/>
          <w:szCs w:val="18"/>
        </w:rPr>
      </w:pPr>
      <w:r w:rsidRPr="00C50C08">
        <w:rPr>
          <w:sz w:val="18"/>
          <w:szCs w:val="18"/>
        </w:rPr>
        <w:t>1.1. В Приложении 1:</w:t>
      </w:r>
    </w:p>
    <w:p w:rsidR="00C50C08" w:rsidRPr="00C50C08" w:rsidRDefault="00C50C08" w:rsidP="00C50C08">
      <w:pPr>
        <w:pStyle w:val="formattext"/>
        <w:spacing w:before="0" w:after="0"/>
        <w:ind w:firstLine="480"/>
        <w:jc w:val="both"/>
        <w:rPr>
          <w:sz w:val="18"/>
          <w:szCs w:val="18"/>
        </w:rPr>
      </w:pPr>
      <w:r w:rsidRPr="00C50C08">
        <w:rPr>
          <w:sz w:val="18"/>
          <w:szCs w:val="18"/>
        </w:rPr>
        <w:t>1.1.1. В под</w:t>
      </w:r>
      <w:hyperlink r:id="rId14" w:history="1">
        <w:proofErr w:type="gramStart"/>
        <w:r w:rsidRPr="00C50C08">
          <w:rPr>
            <w:rStyle w:val="af1"/>
            <w:sz w:val="18"/>
            <w:szCs w:val="18"/>
          </w:rPr>
          <w:t>пункте</w:t>
        </w:r>
        <w:proofErr w:type="gramEnd"/>
      </w:hyperlink>
      <w:r w:rsidRPr="00C50C08">
        <w:rPr>
          <w:sz w:val="18"/>
          <w:szCs w:val="18"/>
        </w:rPr>
        <w:t xml:space="preserve"> 4  пункта 5.1 раздела 5 после слов «для проживания» дополнить словами «, в том числе».</w:t>
      </w:r>
    </w:p>
    <w:p w:rsidR="00C50C08" w:rsidRPr="00C50C08" w:rsidRDefault="00C50C08" w:rsidP="00C50C08">
      <w:pPr>
        <w:pStyle w:val="headertext0"/>
        <w:spacing w:before="0" w:beforeAutospacing="0" w:after="0" w:afterAutospacing="0"/>
        <w:jc w:val="both"/>
        <w:rPr>
          <w:sz w:val="18"/>
          <w:szCs w:val="18"/>
        </w:rPr>
      </w:pPr>
      <w:r w:rsidRPr="00C50C08">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C50C08" w:rsidRPr="00C50C08" w:rsidRDefault="00C50C08" w:rsidP="00C50C08">
      <w:pPr>
        <w:tabs>
          <w:tab w:val="left" w:pos="900"/>
        </w:tabs>
        <w:jc w:val="both"/>
        <w:rPr>
          <w:sz w:val="18"/>
          <w:szCs w:val="18"/>
        </w:rPr>
      </w:pPr>
      <w:r w:rsidRPr="00C50C08">
        <w:rPr>
          <w:sz w:val="18"/>
          <w:szCs w:val="18"/>
        </w:rPr>
        <w:t xml:space="preserve">           3.  Настоящее постановление вступает в силу после его официального опубликования.</w:t>
      </w:r>
    </w:p>
    <w:p w:rsidR="00C50C08" w:rsidRPr="00C50C08" w:rsidRDefault="00C50C08" w:rsidP="00C50C08">
      <w:pPr>
        <w:shd w:val="clear" w:color="auto" w:fill="FFFFFF"/>
        <w:jc w:val="both"/>
        <w:rPr>
          <w:sz w:val="18"/>
          <w:szCs w:val="18"/>
          <w:lang w:eastAsia="ar-SA"/>
        </w:rPr>
      </w:pPr>
      <w:r w:rsidRPr="00C50C08">
        <w:rPr>
          <w:sz w:val="18"/>
          <w:szCs w:val="18"/>
        </w:rPr>
        <w:t xml:space="preserve">           4. </w:t>
      </w:r>
      <w:r w:rsidRPr="00C50C08">
        <w:rPr>
          <w:sz w:val="18"/>
          <w:szCs w:val="18"/>
          <w:lang w:eastAsia="ar-SA"/>
        </w:rPr>
        <w:t>Контроль исполнения настоящего постановления оставляю за заместителем главы городского поселения Агириш.</w:t>
      </w:r>
    </w:p>
    <w:p w:rsidR="00C50C08" w:rsidRPr="00C50C08" w:rsidRDefault="00C50C08" w:rsidP="00C50C08">
      <w:pPr>
        <w:tabs>
          <w:tab w:val="left" w:pos="1080"/>
          <w:tab w:val="left" w:pos="1620"/>
        </w:tabs>
        <w:spacing w:line="240" w:lineRule="atLeast"/>
        <w:jc w:val="both"/>
        <w:rPr>
          <w:sz w:val="18"/>
          <w:szCs w:val="18"/>
        </w:rPr>
      </w:pPr>
    </w:p>
    <w:p w:rsidR="00C50C08" w:rsidRPr="00C50C08" w:rsidRDefault="00C50C08" w:rsidP="00C50C08">
      <w:pPr>
        <w:tabs>
          <w:tab w:val="left" w:pos="1080"/>
          <w:tab w:val="left" w:pos="1620"/>
        </w:tabs>
        <w:spacing w:line="240" w:lineRule="atLeast"/>
        <w:jc w:val="both"/>
        <w:rPr>
          <w:sz w:val="18"/>
          <w:szCs w:val="18"/>
        </w:rPr>
      </w:pPr>
    </w:p>
    <w:p w:rsidR="00C50C08" w:rsidRPr="00C50C08" w:rsidRDefault="00C50C08" w:rsidP="00C50C08">
      <w:pPr>
        <w:tabs>
          <w:tab w:val="left" w:pos="1080"/>
          <w:tab w:val="left" w:pos="1620"/>
        </w:tabs>
        <w:spacing w:line="240" w:lineRule="atLeast"/>
        <w:jc w:val="both"/>
        <w:rPr>
          <w:sz w:val="18"/>
          <w:szCs w:val="18"/>
        </w:rPr>
      </w:pPr>
    </w:p>
    <w:p w:rsidR="00C50C08" w:rsidRPr="00C50C08" w:rsidRDefault="00C50C08" w:rsidP="00C50C08">
      <w:pPr>
        <w:tabs>
          <w:tab w:val="left" w:pos="1080"/>
          <w:tab w:val="left" w:pos="1620"/>
        </w:tabs>
        <w:spacing w:line="240" w:lineRule="atLeast"/>
        <w:jc w:val="both"/>
        <w:rPr>
          <w:sz w:val="18"/>
          <w:szCs w:val="18"/>
        </w:rPr>
      </w:pPr>
    </w:p>
    <w:p w:rsidR="00C50C08" w:rsidRPr="00C50C08" w:rsidRDefault="00C50C08" w:rsidP="00C50C08">
      <w:pPr>
        <w:tabs>
          <w:tab w:val="left" w:pos="851"/>
          <w:tab w:val="left" w:pos="993"/>
        </w:tabs>
        <w:jc w:val="both"/>
        <w:rPr>
          <w:sz w:val="18"/>
          <w:szCs w:val="18"/>
        </w:rPr>
      </w:pPr>
      <w:r w:rsidRPr="00C50C08">
        <w:rPr>
          <w:sz w:val="18"/>
          <w:szCs w:val="18"/>
        </w:rPr>
        <w:t xml:space="preserve">Глава городского поселения Агириш                                                    </w:t>
      </w:r>
      <w:proofErr w:type="spellStart"/>
      <w:r w:rsidRPr="00C50C08">
        <w:rPr>
          <w:sz w:val="18"/>
          <w:szCs w:val="18"/>
        </w:rPr>
        <w:t>И.В.Ермолаева</w:t>
      </w:r>
      <w:proofErr w:type="spellEnd"/>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Pr="0034482E" w:rsidRDefault="00C50C08" w:rsidP="00C50C08">
      <w:pPr>
        <w:shd w:val="clear" w:color="auto" w:fill="FFFFFF"/>
        <w:autoSpaceDE w:val="0"/>
        <w:jc w:val="center"/>
        <w:rPr>
          <w:b/>
          <w:sz w:val="20"/>
          <w:szCs w:val="18"/>
        </w:rPr>
      </w:pPr>
      <w:r w:rsidRPr="0034482E">
        <w:rPr>
          <w:b/>
          <w:sz w:val="20"/>
          <w:szCs w:val="18"/>
        </w:rPr>
        <w:t>Городское поселение Агириш</w:t>
      </w:r>
    </w:p>
    <w:p w:rsidR="00C50C08" w:rsidRPr="0034482E" w:rsidRDefault="00C50C08" w:rsidP="00C50C08">
      <w:pPr>
        <w:shd w:val="clear" w:color="auto" w:fill="FFFFFF"/>
        <w:autoSpaceDE w:val="0"/>
        <w:jc w:val="center"/>
        <w:rPr>
          <w:b/>
          <w:sz w:val="20"/>
          <w:szCs w:val="18"/>
        </w:rPr>
      </w:pPr>
      <w:r>
        <w:rPr>
          <w:b/>
          <w:sz w:val="20"/>
          <w:szCs w:val="18"/>
        </w:rPr>
        <w:t>АДМИНИСТРАЦИЯ</w:t>
      </w:r>
    </w:p>
    <w:p w:rsidR="00C50C08" w:rsidRDefault="00C50C08" w:rsidP="00C50C08">
      <w:pPr>
        <w:jc w:val="center"/>
        <w:rPr>
          <w:b/>
          <w:sz w:val="20"/>
          <w:szCs w:val="18"/>
        </w:rPr>
      </w:pPr>
      <w:r>
        <w:rPr>
          <w:b/>
          <w:sz w:val="20"/>
          <w:szCs w:val="18"/>
        </w:rPr>
        <w:t>ПОСТАНОВЛЕНИЕ</w:t>
      </w:r>
    </w:p>
    <w:p w:rsidR="00C50C08" w:rsidRPr="00C50C08" w:rsidRDefault="00C50C08" w:rsidP="00C50C08">
      <w:pPr>
        <w:widowControl w:val="0"/>
        <w:autoSpaceDE w:val="0"/>
        <w:autoSpaceDN w:val="0"/>
        <w:adjustRightInd w:val="0"/>
        <w:jc w:val="both"/>
        <w:rPr>
          <w:sz w:val="18"/>
          <w:szCs w:val="18"/>
        </w:rPr>
      </w:pPr>
      <w:r w:rsidRPr="00C50C08">
        <w:rPr>
          <w:sz w:val="18"/>
          <w:szCs w:val="18"/>
        </w:rPr>
        <w:t xml:space="preserve">«11» марта  2024 г. </w:t>
      </w:r>
      <w:r w:rsidRPr="00C50C08">
        <w:rPr>
          <w:sz w:val="18"/>
          <w:szCs w:val="18"/>
        </w:rPr>
        <w:tab/>
      </w:r>
      <w:r w:rsidRPr="00C50C08">
        <w:rPr>
          <w:sz w:val="18"/>
          <w:szCs w:val="18"/>
        </w:rPr>
        <w:tab/>
        <w:t xml:space="preserve">                                                                             № 76/НПА</w:t>
      </w:r>
    </w:p>
    <w:p w:rsidR="00C50C08" w:rsidRPr="00C50C08" w:rsidRDefault="00C50C08" w:rsidP="00C50C08">
      <w:pPr>
        <w:widowControl w:val="0"/>
        <w:autoSpaceDE w:val="0"/>
        <w:autoSpaceDN w:val="0"/>
        <w:adjustRightInd w:val="0"/>
        <w:jc w:val="both"/>
        <w:rPr>
          <w:sz w:val="18"/>
          <w:szCs w:val="18"/>
        </w:rPr>
      </w:pPr>
      <w:r w:rsidRPr="00C50C08">
        <w:rPr>
          <w:sz w:val="18"/>
          <w:szCs w:val="18"/>
        </w:rPr>
        <w:t xml:space="preserve">  </w:t>
      </w:r>
    </w:p>
    <w:p w:rsidR="00C50C08" w:rsidRPr="00C50C08" w:rsidRDefault="00C50C08" w:rsidP="00C50C08">
      <w:pPr>
        <w:shd w:val="clear" w:color="auto" w:fill="FFFFFF"/>
        <w:autoSpaceDE w:val="0"/>
        <w:jc w:val="both"/>
        <w:rPr>
          <w:sz w:val="18"/>
          <w:szCs w:val="18"/>
          <w:highlight w:val="white"/>
        </w:rPr>
      </w:pPr>
      <w:r w:rsidRPr="00C50C08">
        <w:rPr>
          <w:sz w:val="18"/>
          <w:szCs w:val="18"/>
          <w:highlight w:val="white"/>
        </w:rPr>
        <w:t xml:space="preserve">О внесении изменений в постановление администрации городского </w:t>
      </w:r>
    </w:p>
    <w:p w:rsidR="00C50C08" w:rsidRPr="00C50C08" w:rsidRDefault="00C50C08" w:rsidP="00C50C08">
      <w:pPr>
        <w:shd w:val="clear" w:color="auto" w:fill="FFFFFF"/>
        <w:autoSpaceDE w:val="0"/>
        <w:jc w:val="both"/>
        <w:rPr>
          <w:bCs/>
          <w:sz w:val="18"/>
          <w:szCs w:val="18"/>
        </w:rPr>
      </w:pPr>
      <w:r w:rsidRPr="00C50C08">
        <w:rPr>
          <w:sz w:val="18"/>
          <w:szCs w:val="18"/>
          <w:highlight w:val="white"/>
        </w:rPr>
        <w:t>поселения Агириш от 10.07.2013 № 147/НПА «</w:t>
      </w:r>
      <w:r w:rsidRPr="00C50C08">
        <w:rPr>
          <w:bCs/>
          <w:sz w:val="18"/>
          <w:szCs w:val="18"/>
        </w:rPr>
        <w:t xml:space="preserve">Об утверждении </w:t>
      </w:r>
    </w:p>
    <w:p w:rsidR="00C50C08" w:rsidRPr="00C50C08" w:rsidRDefault="00C50C08" w:rsidP="00C50C08">
      <w:pPr>
        <w:shd w:val="clear" w:color="auto" w:fill="FFFFFF"/>
        <w:autoSpaceDE w:val="0"/>
        <w:jc w:val="both"/>
        <w:rPr>
          <w:sz w:val="18"/>
          <w:szCs w:val="18"/>
        </w:rPr>
      </w:pPr>
      <w:r w:rsidRPr="00C50C08">
        <w:rPr>
          <w:bCs/>
          <w:sz w:val="18"/>
          <w:szCs w:val="18"/>
        </w:rPr>
        <w:t xml:space="preserve">административного регламента </w:t>
      </w:r>
      <w:r w:rsidRPr="00C50C08">
        <w:rPr>
          <w:sz w:val="18"/>
          <w:szCs w:val="18"/>
        </w:rPr>
        <w:t xml:space="preserve">предоставления муниципальной услуги </w:t>
      </w:r>
    </w:p>
    <w:p w:rsidR="00C50C08" w:rsidRPr="00C50C08" w:rsidRDefault="00C50C08" w:rsidP="00C50C08">
      <w:pPr>
        <w:shd w:val="clear" w:color="auto" w:fill="FFFFFF"/>
        <w:autoSpaceDE w:val="0"/>
        <w:jc w:val="both"/>
        <w:rPr>
          <w:sz w:val="18"/>
          <w:szCs w:val="18"/>
          <w:highlight w:val="white"/>
        </w:rPr>
      </w:pPr>
      <w:r w:rsidRPr="00C50C08">
        <w:rPr>
          <w:sz w:val="18"/>
          <w:szCs w:val="18"/>
        </w:rPr>
        <w:t xml:space="preserve">«Предоставление жилых помещений муниципального специализированного </w:t>
      </w:r>
    </w:p>
    <w:p w:rsidR="00C50C08" w:rsidRPr="00C50C08" w:rsidRDefault="00C50C08" w:rsidP="00C50C08">
      <w:pPr>
        <w:shd w:val="clear" w:color="auto" w:fill="FFFFFF"/>
        <w:autoSpaceDE w:val="0"/>
        <w:rPr>
          <w:sz w:val="18"/>
          <w:szCs w:val="18"/>
        </w:rPr>
      </w:pPr>
      <w:r w:rsidRPr="00C50C08">
        <w:rPr>
          <w:sz w:val="18"/>
          <w:szCs w:val="18"/>
        </w:rPr>
        <w:t>жилищного фонда»</w:t>
      </w:r>
    </w:p>
    <w:p w:rsidR="00C50C08" w:rsidRPr="00C50C08" w:rsidRDefault="00C50C08" w:rsidP="00C50C08">
      <w:pPr>
        <w:shd w:val="clear" w:color="auto" w:fill="FFFFFF"/>
        <w:autoSpaceDE w:val="0"/>
        <w:jc w:val="both"/>
        <w:rPr>
          <w:sz w:val="18"/>
          <w:szCs w:val="18"/>
        </w:rPr>
      </w:pPr>
    </w:p>
    <w:p w:rsidR="00C50C08" w:rsidRPr="00C50C08" w:rsidRDefault="00C50C08" w:rsidP="00C50C08">
      <w:pPr>
        <w:pStyle w:val="FORMATTEXT0"/>
        <w:ind w:firstLine="568"/>
        <w:jc w:val="both"/>
        <w:rPr>
          <w:rFonts w:ascii="Times New Roman" w:hAnsi="Times New Roman" w:cs="Times New Roman"/>
          <w:sz w:val="18"/>
          <w:szCs w:val="18"/>
        </w:rPr>
      </w:pPr>
      <w:r w:rsidRPr="00C50C08">
        <w:rPr>
          <w:rFonts w:ascii="Times New Roman" w:hAnsi="Times New Roman" w:cs="Times New Roman"/>
          <w:sz w:val="18"/>
          <w:szCs w:val="18"/>
        </w:rPr>
        <w:t xml:space="preserve">В соответствии </w:t>
      </w:r>
      <w:proofErr w:type="gramStart"/>
      <w:r w:rsidRPr="00C50C08">
        <w:rPr>
          <w:rFonts w:ascii="Times New Roman" w:hAnsi="Times New Roman" w:cs="Times New Roman"/>
          <w:sz w:val="18"/>
          <w:szCs w:val="18"/>
        </w:rPr>
        <w:t>с</w:t>
      </w:r>
      <w:proofErr w:type="gramEnd"/>
      <w:r w:rsidRPr="00C50C08">
        <w:rPr>
          <w:rFonts w:ascii="Times New Roman" w:hAnsi="Times New Roman" w:cs="Times New Roman"/>
          <w:sz w:val="18"/>
          <w:szCs w:val="18"/>
        </w:rPr>
        <w:t xml:space="preserve"> </w:t>
      </w:r>
      <w:r w:rsidRPr="00C50C08">
        <w:rPr>
          <w:rFonts w:ascii="Times New Roman" w:hAnsi="Times New Roman" w:cs="Times New Roman"/>
          <w:sz w:val="18"/>
          <w:szCs w:val="18"/>
        </w:rPr>
        <w:fldChar w:fldCharType="begin"/>
      </w:r>
      <w:r w:rsidRPr="00C50C08">
        <w:rPr>
          <w:rFonts w:ascii="Times New Roman" w:hAnsi="Times New Roman" w:cs="Times New Roman"/>
          <w:sz w:val="18"/>
          <w:szCs w:val="18"/>
        </w:rPr>
        <w:instrText xml:space="preserve"> HYPERLINK "kodeks://link/d?nd=901876063"\o"’’Об общих принципах организации местного самоуправления в Российской Федерации (с изменениями на 6 февраля 2019 года)’’</w:instrText>
      </w:r>
    </w:p>
    <w:p w:rsidR="00C50C08" w:rsidRPr="00C50C08" w:rsidRDefault="00C50C08" w:rsidP="00C50C08">
      <w:pPr>
        <w:pStyle w:val="FORMATTEXT0"/>
        <w:ind w:firstLine="568"/>
        <w:jc w:val="both"/>
        <w:rPr>
          <w:rFonts w:ascii="Times New Roman" w:hAnsi="Times New Roman" w:cs="Times New Roman"/>
          <w:sz w:val="18"/>
          <w:szCs w:val="18"/>
        </w:rPr>
      </w:pPr>
      <w:r w:rsidRPr="00C50C08">
        <w:rPr>
          <w:rFonts w:ascii="Times New Roman" w:hAnsi="Times New Roman" w:cs="Times New Roman"/>
          <w:sz w:val="18"/>
          <w:szCs w:val="18"/>
        </w:rPr>
        <w:instrText>Федеральный закон от 06.10.2003 N 131-ФЗ</w:instrText>
      </w:r>
    </w:p>
    <w:p w:rsidR="00C50C08" w:rsidRPr="00C50C08" w:rsidRDefault="00C50C08" w:rsidP="00C50C08">
      <w:pPr>
        <w:pStyle w:val="FORMATTEXT0"/>
        <w:ind w:firstLine="568"/>
        <w:jc w:val="both"/>
        <w:rPr>
          <w:rFonts w:ascii="Times New Roman" w:hAnsi="Times New Roman" w:cs="Times New Roman"/>
          <w:sz w:val="18"/>
          <w:szCs w:val="18"/>
        </w:rPr>
      </w:pPr>
      <w:r w:rsidRPr="00C50C08">
        <w:rPr>
          <w:rFonts w:ascii="Times New Roman" w:hAnsi="Times New Roman" w:cs="Times New Roman"/>
          <w:sz w:val="18"/>
          <w:szCs w:val="18"/>
        </w:rPr>
        <w:instrText>Статус: действующая редакция (действ. с 06.02.2019)"</w:instrText>
      </w:r>
      <w:r w:rsidRPr="00C50C08">
        <w:rPr>
          <w:rFonts w:ascii="Times New Roman" w:hAnsi="Times New Roman" w:cs="Times New Roman"/>
          <w:sz w:val="18"/>
          <w:szCs w:val="18"/>
        </w:rPr>
        <w:fldChar w:fldCharType="separate"/>
      </w:r>
      <w:r w:rsidRPr="00C50C08">
        <w:rPr>
          <w:rFonts w:ascii="Times New Roman" w:hAnsi="Times New Roman" w:cs="Times New Roman"/>
          <w:sz w:val="18"/>
          <w:szCs w:val="18"/>
        </w:rPr>
        <w:t xml:space="preserve">Федеральным законом от 06.10.2003 № 131-ФЗ «Об общих </w:t>
      </w:r>
      <w:proofErr w:type="gramStart"/>
      <w:r w:rsidRPr="00C50C08">
        <w:rPr>
          <w:rFonts w:ascii="Times New Roman" w:hAnsi="Times New Roman" w:cs="Times New Roman"/>
          <w:sz w:val="18"/>
          <w:szCs w:val="18"/>
        </w:rPr>
        <w:t>принципах</w:t>
      </w:r>
      <w:proofErr w:type="gramEnd"/>
      <w:r w:rsidRPr="00C50C08">
        <w:rPr>
          <w:rFonts w:ascii="Times New Roman" w:hAnsi="Times New Roman" w:cs="Times New Roman"/>
          <w:sz w:val="18"/>
          <w:szCs w:val="18"/>
        </w:rPr>
        <w:t xml:space="preserve"> организации местного самоуправления в Российской Федерации»</w:t>
      </w:r>
      <w:r w:rsidRPr="00C50C08">
        <w:rPr>
          <w:rFonts w:ascii="Times New Roman" w:hAnsi="Times New Roman" w:cs="Times New Roman"/>
          <w:sz w:val="18"/>
          <w:szCs w:val="18"/>
        </w:rPr>
        <w:fldChar w:fldCharType="end"/>
      </w:r>
      <w:r w:rsidRPr="00C50C08">
        <w:rPr>
          <w:rFonts w:ascii="Times New Roman" w:hAnsi="Times New Roman" w:cs="Times New Roman"/>
          <w:sz w:val="18"/>
          <w:szCs w:val="18"/>
        </w:rPr>
        <w:t xml:space="preserve">, Федеральным законом </w:t>
      </w:r>
      <w:r w:rsidRPr="00C50C08">
        <w:rPr>
          <w:rFonts w:ascii="Times New Roman" w:hAnsi="Times New Roman" w:cs="Times New Roman"/>
          <w:sz w:val="18"/>
          <w:szCs w:val="18"/>
        </w:rPr>
        <w:fldChar w:fldCharType="begin"/>
      </w:r>
      <w:r w:rsidRPr="00C50C08">
        <w:rPr>
          <w:rFonts w:ascii="Times New Roman" w:hAnsi="Times New Roman" w:cs="Times New Roman"/>
          <w:sz w:val="18"/>
          <w:szCs w:val="18"/>
        </w:rPr>
        <w:instrText xml:space="preserve"> HYPERLINK "kodeks://link/d?nd=902228011"\o"’’Об организации предоставления государственных и муниципальных услуг (с изменениями на 1 апреля 2019 года)’’</w:instrText>
      </w:r>
    </w:p>
    <w:p w:rsidR="00C50C08" w:rsidRPr="00C50C08" w:rsidRDefault="00C50C08" w:rsidP="00C50C08">
      <w:pPr>
        <w:pStyle w:val="FORMATTEXT0"/>
        <w:ind w:firstLine="568"/>
        <w:jc w:val="both"/>
        <w:rPr>
          <w:rFonts w:ascii="Times New Roman" w:hAnsi="Times New Roman" w:cs="Times New Roman"/>
          <w:sz w:val="18"/>
          <w:szCs w:val="18"/>
        </w:rPr>
      </w:pPr>
      <w:r w:rsidRPr="00C50C08">
        <w:rPr>
          <w:rFonts w:ascii="Times New Roman" w:hAnsi="Times New Roman" w:cs="Times New Roman"/>
          <w:sz w:val="18"/>
          <w:szCs w:val="18"/>
        </w:rPr>
        <w:instrText>Федеральный закон от 27.07.2010 N 210-ФЗ</w:instrText>
      </w:r>
    </w:p>
    <w:p w:rsidR="00C50C08" w:rsidRPr="00C50C08" w:rsidRDefault="00C50C08" w:rsidP="00C50C08">
      <w:pPr>
        <w:pStyle w:val="headertext0"/>
        <w:spacing w:after="240" w:afterAutospacing="0"/>
        <w:jc w:val="both"/>
        <w:rPr>
          <w:sz w:val="18"/>
          <w:szCs w:val="18"/>
        </w:rPr>
      </w:pPr>
      <w:r w:rsidRPr="00C50C08">
        <w:rPr>
          <w:sz w:val="18"/>
          <w:szCs w:val="18"/>
        </w:rPr>
        <w:instrText>Статус: действующая редакция (действ. с 01.04.2019)"</w:instrText>
      </w:r>
      <w:r w:rsidRPr="00C50C08">
        <w:rPr>
          <w:sz w:val="18"/>
          <w:szCs w:val="18"/>
        </w:rPr>
        <w:fldChar w:fldCharType="separate"/>
      </w:r>
      <w:proofErr w:type="gramStart"/>
      <w:r w:rsidRPr="00C50C08">
        <w:rPr>
          <w:sz w:val="18"/>
          <w:szCs w:val="18"/>
        </w:rPr>
        <w:t>от 27.07.2010 № 210-ФЗ «Об организации предоставления государственных и муниципальных услуг»</w:t>
      </w:r>
      <w:r w:rsidRPr="00C50C08">
        <w:rPr>
          <w:sz w:val="18"/>
          <w:szCs w:val="18"/>
        </w:rPr>
        <w:fldChar w:fldCharType="end"/>
      </w:r>
      <w:r w:rsidRPr="00C50C08">
        <w:rPr>
          <w:sz w:val="18"/>
          <w:szCs w:val="18"/>
        </w:rPr>
        <w:t xml:space="preserve">, </w:t>
      </w:r>
      <w:r w:rsidRPr="00C50C08">
        <w:rPr>
          <w:color w:val="000000"/>
          <w:sz w:val="18"/>
          <w:szCs w:val="18"/>
          <w:shd w:val="clear" w:color="auto" w:fill="FFFFFF"/>
        </w:rPr>
        <w:t xml:space="preserve"> Федеральным законом от </w:t>
      </w:r>
      <w:r w:rsidRPr="00C50C08">
        <w:rPr>
          <w:sz w:val="18"/>
          <w:szCs w:val="18"/>
        </w:rPr>
        <w:t>14.02.2024 № 14-ФЗ «О внесении изменений в статьи 57 и 95 Жилищного кодекса Российской Федерации</w:t>
      </w:r>
      <w:r w:rsidRPr="00C50C08">
        <w:rPr>
          <w:color w:val="000000"/>
          <w:sz w:val="18"/>
          <w:szCs w:val="18"/>
          <w:shd w:val="clear" w:color="auto" w:fill="FFFFFF"/>
        </w:rPr>
        <w:t xml:space="preserve">», </w:t>
      </w:r>
      <w:r w:rsidRPr="00C50C08">
        <w:rPr>
          <w:sz w:val="18"/>
          <w:szCs w:val="18"/>
        </w:rPr>
        <w:t>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roofErr w:type="gramEnd"/>
    </w:p>
    <w:p w:rsidR="00C50C08" w:rsidRPr="00C50C08" w:rsidRDefault="00C50C08" w:rsidP="00C50C08">
      <w:pPr>
        <w:shd w:val="clear" w:color="auto" w:fill="FFFFFF"/>
        <w:autoSpaceDE w:val="0"/>
        <w:jc w:val="both"/>
        <w:rPr>
          <w:sz w:val="18"/>
          <w:szCs w:val="18"/>
        </w:rPr>
      </w:pPr>
      <w:r w:rsidRPr="00C50C08">
        <w:rPr>
          <w:sz w:val="18"/>
          <w:szCs w:val="18"/>
        </w:rPr>
        <w:t xml:space="preserve">               1. Внести в постановление администрации городского поселения Агириш </w:t>
      </w:r>
      <w:r w:rsidRPr="00C50C08">
        <w:rPr>
          <w:sz w:val="18"/>
          <w:szCs w:val="18"/>
          <w:highlight w:val="white"/>
        </w:rPr>
        <w:t>от 10.07.2013 № 147/НПА «</w:t>
      </w:r>
      <w:r w:rsidRPr="00C50C08">
        <w:rPr>
          <w:bCs/>
          <w:sz w:val="18"/>
          <w:szCs w:val="18"/>
        </w:rPr>
        <w:t xml:space="preserve">Об утверждении административного регламента </w:t>
      </w:r>
      <w:r w:rsidRPr="00C50C08">
        <w:rPr>
          <w:sz w:val="18"/>
          <w:szCs w:val="18"/>
        </w:rPr>
        <w:t>предоставления муниципальной услуги «Предоставление жилых помещений муниципального специализированного жилищного фонда»  следующие изменения:</w:t>
      </w:r>
    </w:p>
    <w:p w:rsidR="00C50C08" w:rsidRPr="00C50C08" w:rsidRDefault="00C50C08" w:rsidP="00C50C08">
      <w:pPr>
        <w:pStyle w:val="FORMATTEXT0"/>
        <w:ind w:firstLine="568"/>
        <w:jc w:val="both"/>
        <w:rPr>
          <w:rFonts w:ascii="Times New Roman" w:hAnsi="Times New Roman" w:cs="Times New Roman"/>
          <w:sz w:val="18"/>
          <w:szCs w:val="18"/>
        </w:rPr>
      </w:pPr>
    </w:p>
    <w:p w:rsidR="00C50C08" w:rsidRPr="00C50C08" w:rsidRDefault="00C50C08" w:rsidP="00C50C08">
      <w:pPr>
        <w:shd w:val="clear" w:color="auto" w:fill="FFFFFF"/>
        <w:autoSpaceDE w:val="0"/>
        <w:jc w:val="both"/>
        <w:rPr>
          <w:sz w:val="18"/>
          <w:szCs w:val="18"/>
        </w:rPr>
      </w:pPr>
      <w:r w:rsidRPr="00C50C08">
        <w:rPr>
          <w:sz w:val="18"/>
          <w:szCs w:val="18"/>
        </w:rPr>
        <w:t xml:space="preserve">          1.1. В </w:t>
      </w:r>
      <w:r w:rsidRPr="00C50C08">
        <w:rPr>
          <w:rStyle w:val="46"/>
          <w:sz w:val="18"/>
          <w:szCs w:val="18"/>
        </w:rPr>
        <w:t>Приложении</w:t>
      </w:r>
      <w:r w:rsidRPr="00C50C08">
        <w:rPr>
          <w:sz w:val="18"/>
          <w:szCs w:val="18"/>
        </w:rPr>
        <w:t>:</w:t>
      </w:r>
    </w:p>
    <w:p w:rsidR="00C50C08" w:rsidRPr="00C50C08" w:rsidRDefault="00C50C08" w:rsidP="00C50C08">
      <w:pPr>
        <w:pStyle w:val="formattext"/>
        <w:spacing w:before="0" w:after="0"/>
        <w:ind w:firstLine="480"/>
        <w:jc w:val="both"/>
        <w:rPr>
          <w:sz w:val="18"/>
          <w:szCs w:val="18"/>
        </w:rPr>
      </w:pPr>
      <w:r w:rsidRPr="00C50C08">
        <w:rPr>
          <w:sz w:val="18"/>
          <w:szCs w:val="18"/>
        </w:rPr>
        <w:t xml:space="preserve">          1.1.1. В под</w:t>
      </w:r>
      <w:hyperlink r:id="rId15" w:history="1">
        <w:proofErr w:type="gramStart"/>
        <w:r w:rsidRPr="00C50C08">
          <w:rPr>
            <w:rStyle w:val="af1"/>
            <w:sz w:val="18"/>
            <w:szCs w:val="18"/>
          </w:rPr>
          <w:t>пункте</w:t>
        </w:r>
        <w:proofErr w:type="gramEnd"/>
      </w:hyperlink>
      <w:r w:rsidRPr="00C50C08">
        <w:rPr>
          <w:sz w:val="18"/>
          <w:szCs w:val="18"/>
        </w:rPr>
        <w:t xml:space="preserve"> 4  пункта 1.2.1.3 раздела 1 после слов «для проживания» дополнить словами «, в том числе».</w:t>
      </w:r>
    </w:p>
    <w:p w:rsidR="00C50C08" w:rsidRPr="00C50C08" w:rsidRDefault="00C50C08" w:rsidP="00C50C08">
      <w:pPr>
        <w:pStyle w:val="headertext0"/>
        <w:spacing w:before="0" w:beforeAutospacing="0" w:after="0" w:afterAutospacing="0"/>
        <w:jc w:val="both"/>
        <w:rPr>
          <w:sz w:val="18"/>
          <w:szCs w:val="18"/>
        </w:rPr>
      </w:pPr>
      <w:r w:rsidRPr="00C50C08">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C50C08" w:rsidRPr="00C50C08" w:rsidRDefault="00C50C08" w:rsidP="00C50C08">
      <w:pPr>
        <w:tabs>
          <w:tab w:val="left" w:pos="900"/>
        </w:tabs>
        <w:jc w:val="both"/>
        <w:rPr>
          <w:sz w:val="18"/>
          <w:szCs w:val="18"/>
        </w:rPr>
      </w:pPr>
      <w:r w:rsidRPr="00C50C08">
        <w:rPr>
          <w:sz w:val="18"/>
          <w:szCs w:val="18"/>
        </w:rPr>
        <w:t xml:space="preserve">          3.  Настоящее постановление вступает в силу после его официального опубликования.</w:t>
      </w:r>
    </w:p>
    <w:p w:rsidR="00C50C08" w:rsidRPr="00C50C08" w:rsidRDefault="00C50C08" w:rsidP="00C50C08">
      <w:pPr>
        <w:tabs>
          <w:tab w:val="left" w:pos="1080"/>
          <w:tab w:val="left" w:pos="1620"/>
        </w:tabs>
        <w:spacing w:line="240" w:lineRule="atLeast"/>
        <w:jc w:val="both"/>
        <w:rPr>
          <w:sz w:val="18"/>
          <w:szCs w:val="18"/>
        </w:rPr>
      </w:pPr>
      <w:r w:rsidRPr="00C50C08">
        <w:rPr>
          <w:sz w:val="18"/>
          <w:szCs w:val="18"/>
        </w:rPr>
        <w:lastRenderedPageBreak/>
        <w:t xml:space="preserve">          4. </w:t>
      </w:r>
      <w:proofErr w:type="gramStart"/>
      <w:r w:rsidRPr="00C50C08">
        <w:rPr>
          <w:sz w:val="18"/>
          <w:szCs w:val="18"/>
        </w:rPr>
        <w:t>Контроль за</w:t>
      </w:r>
      <w:proofErr w:type="gramEnd"/>
      <w:r w:rsidRPr="00C50C08">
        <w:rPr>
          <w:sz w:val="18"/>
          <w:szCs w:val="18"/>
        </w:rPr>
        <w:t xml:space="preserve"> исполнением настоящего постановления оставляю за собой.</w:t>
      </w:r>
    </w:p>
    <w:p w:rsidR="00C50C08" w:rsidRPr="00C50C08" w:rsidRDefault="00C50C08" w:rsidP="00C50C08">
      <w:pPr>
        <w:tabs>
          <w:tab w:val="left" w:pos="1080"/>
          <w:tab w:val="left" w:pos="1620"/>
        </w:tabs>
        <w:spacing w:line="240" w:lineRule="atLeast"/>
        <w:jc w:val="both"/>
        <w:rPr>
          <w:sz w:val="18"/>
          <w:szCs w:val="18"/>
        </w:rPr>
      </w:pPr>
    </w:p>
    <w:p w:rsidR="00C50C08" w:rsidRPr="00C50C08" w:rsidRDefault="00C50C08" w:rsidP="00C50C08">
      <w:pPr>
        <w:tabs>
          <w:tab w:val="left" w:pos="1080"/>
          <w:tab w:val="left" w:pos="1620"/>
        </w:tabs>
        <w:spacing w:line="240" w:lineRule="atLeast"/>
        <w:jc w:val="both"/>
        <w:rPr>
          <w:sz w:val="18"/>
          <w:szCs w:val="18"/>
        </w:rPr>
      </w:pPr>
    </w:p>
    <w:p w:rsidR="00C50C08" w:rsidRPr="00C50C08" w:rsidRDefault="00C50C08" w:rsidP="00C50C08">
      <w:pPr>
        <w:tabs>
          <w:tab w:val="left" w:pos="1080"/>
          <w:tab w:val="left" w:pos="1620"/>
        </w:tabs>
        <w:spacing w:line="240" w:lineRule="atLeast"/>
        <w:jc w:val="both"/>
        <w:rPr>
          <w:sz w:val="18"/>
          <w:szCs w:val="18"/>
        </w:rPr>
      </w:pPr>
    </w:p>
    <w:p w:rsidR="00C50C08" w:rsidRPr="00C50C08" w:rsidRDefault="00C50C08" w:rsidP="00C50C08">
      <w:pPr>
        <w:tabs>
          <w:tab w:val="left" w:pos="1080"/>
          <w:tab w:val="left" w:pos="1620"/>
        </w:tabs>
        <w:spacing w:line="240" w:lineRule="atLeast"/>
        <w:jc w:val="both"/>
        <w:rPr>
          <w:sz w:val="18"/>
          <w:szCs w:val="18"/>
        </w:rPr>
      </w:pPr>
    </w:p>
    <w:p w:rsidR="00C50C08" w:rsidRPr="00C50C08" w:rsidRDefault="00C50C08" w:rsidP="00C50C08">
      <w:pPr>
        <w:widowControl w:val="0"/>
        <w:autoSpaceDE w:val="0"/>
        <w:autoSpaceDN w:val="0"/>
        <w:adjustRightInd w:val="0"/>
        <w:ind w:firstLine="540"/>
        <w:jc w:val="both"/>
        <w:rPr>
          <w:kern w:val="2"/>
          <w:sz w:val="18"/>
          <w:szCs w:val="18"/>
        </w:rPr>
      </w:pPr>
      <w:r w:rsidRPr="00C50C08">
        <w:rPr>
          <w:kern w:val="2"/>
          <w:sz w:val="18"/>
          <w:szCs w:val="18"/>
        </w:rPr>
        <w:t xml:space="preserve">Глава городского поселения Агириш </w:t>
      </w:r>
      <w:r w:rsidRPr="00C50C08">
        <w:rPr>
          <w:kern w:val="2"/>
          <w:sz w:val="18"/>
          <w:szCs w:val="18"/>
        </w:rPr>
        <w:tab/>
      </w:r>
      <w:r w:rsidRPr="00C50C08">
        <w:rPr>
          <w:kern w:val="2"/>
          <w:sz w:val="18"/>
          <w:szCs w:val="18"/>
        </w:rPr>
        <w:tab/>
      </w:r>
      <w:r w:rsidRPr="00C50C08">
        <w:rPr>
          <w:kern w:val="2"/>
          <w:sz w:val="18"/>
          <w:szCs w:val="18"/>
        </w:rPr>
        <w:tab/>
      </w:r>
      <w:r w:rsidRPr="00C50C08">
        <w:rPr>
          <w:kern w:val="2"/>
          <w:sz w:val="18"/>
          <w:szCs w:val="18"/>
        </w:rPr>
        <w:tab/>
        <w:t xml:space="preserve">       </w:t>
      </w:r>
      <w:proofErr w:type="spellStart"/>
      <w:r w:rsidRPr="00C50C08">
        <w:rPr>
          <w:kern w:val="2"/>
          <w:sz w:val="18"/>
          <w:szCs w:val="18"/>
        </w:rPr>
        <w:t>И.В.Ермолаева</w:t>
      </w:r>
      <w:proofErr w:type="spellEnd"/>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Default="00C50C08" w:rsidP="00C50C08">
      <w:pPr>
        <w:jc w:val="center"/>
        <w:rPr>
          <w:b/>
          <w:sz w:val="18"/>
          <w:szCs w:val="18"/>
        </w:rPr>
      </w:pPr>
    </w:p>
    <w:p w:rsidR="00C50C08" w:rsidRPr="0034482E" w:rsidRDefault="00C50C08" w:rsidP="00C50C08">
      <w:pPr>
        <w:shd w:val="clear" w:color="auto" w:fill="FFFFFF"/>
        <w:autoSpaceDE w:val="0"/>
        <w:jc w:val="center"/>
        <w:rPr>
          <w:b/>
          <w:sz w:val="20"/>
          <w:szCs w:val="18"/>
        </w:rPr>
      </w:pPr>
      <w:r w:rsidRPr="0034482E">
        <w:rPr>
          <w:b/>
          <w:sz w:val="20"/>
          <w:szCs w:val="18"/>
        </w:rPr>
        <w:t>Городское поселение Агириш</w:t>
      </w:r>
    </w:p>
    <w:p w:rsidR="00C50C08" w:rsidRPr="0034482E" w:rsidRDefault="00C50C08" w:rsidP="00C50C08">
      <w:pPr>
        <w:shd w:val="clear" w:color="auto" w:fill="FFFFFF"/>
        <w:autoSpaceDE w:val="0"/>
        <w:jc w:val="center"/>
        <w:rPr>
          <w:b/>
          <w:sz w:val="20"/>
          <w:szCs w:val="18"/>
        </w:rPr>
      </w:pPr>
      <w:r>
        <w:rPr>
          <w:b/>
          <w:sz w:val="20"/>
          <w:szCs w:val="18"/>
        </w:rPr>
        <w:t>АДМИНИСТРАЦИЯ</w:t>
      </w:r>
    </w:p>
    <w:p w:rsidR="00C50C08" w:rsidRDefault="00C50C08" w:rsidP="00C50C08">
      <w:pPr>
        <w:jc w:val="center"/>
        <w:rPr>
          <w:b/>
          <w:sz w:val="20"/>
          <w:szCs w:val="18"/>
        </w:rPr>
      </w:pPr>
      <w:r>
        <w:rPr>
          <w:b/>
          <w:sz w:val="20"/>
          <w:szCs w:val="18"/>
        </w:rPr>
        <w:t>ПОСТАНОВЛЕНИЕ</w:t>
      </w:r>
    </w:p>
    <w:p w:rsidR="00C50C08" w:rsidRPr="00C50C08" w:rsidRDefault="00C50C08" w:rsidP="00C50C08">
      <w:pPr>
        <w:widowControl w:val="0"/>
        <w:autoSpaceDE w:val="0"/>
        <w:autoSpaceDN w:val="0"/>
        <w:adjustRightInd w:val="0"/>
        <w:jc w:val="both"/>
        <w:rPr>
          <w:sz w:val="18"/>
          <w:szCs w:val="18"/>
        </w:rPr>
      </w:pPr>
      <w:r w:rsidRPr="00C50C08">
        <w:rPr>
          <w:sz w:val="18"/>
          <w:szCs w:val="18"/>
        </w:rPr>
        <w:t xml:space="preserve">«11» марта 2024 г. </w:t>
      </w:r>
      <w:r w:rsidRPr="00C50C08">
        <w:rPr>
          <w:sz w:val="18"/>
          <w:szCs w:val="18"/>
        </w:rPr>
        <w:tab/>
      </w:r>
      <w:r w:rsidRPr="00C50C08">
        <w:rPr>
          <w:sz w:val="18"/>
          <w:szCs w:val="18"/>
        </w:rPr>
        <w:tab/>
        <w:t xml:space="preserve">                                                                              № 77/НПА</w:t>
      </w:r>
    </w:p>
    <w:p w:rsidR="00C50C08" w:rsidRPr="00C50C08" w:rsidRDefault="00C50C08" w:rsidP="00C50C08">
      <w:pPr>
        <w:widowControl w:val="0"/>
        <w:autoSpaceDE w:val="0"/>
        <w:autoSpaceDN w:val="0"/>
        <w:adjustRightInd w:val="0"/>
        <w:jc w:val="both"/>
        <w:rPr>
          <w:sz w:val="18"/>
          <w:szCs w:val="18"/>
        </w:rPr>
      </w:pPr>
    </w:p>
    <w:p w:rsidR="00C50C08" w:rsidRPr="00C50C08" w:rsidRDefault="00C50C08" w:rsidP="00C50C08">
      <w:pPr>
        <w:rPr>
          <w:sz w:val="18"/>
          <w:szCs w:val="18"/>
        </w:rPr>
      </w:pPr>
      <w:r w:rsidRPr="00C50C08">
        <w:rPr>
          <w:sz w:val="18"/>
          <w:szCs w:val="18"/>
        </w:rPr>
        <w:t xml:space="preserve">О внесении изменений в постановление администрации городского </w:t>
      </w:r>
    </w:p>
    <w:p w:rsidR="00C50C08" w:rsidRPr="00C50C08" w:rsidRDefault="00C50C08" w:rsidP="00C50C08">
      <w:pPr>
        <w:shd w:val="clear" w:color="auto" w:fill="FFFFFF"/>
        <w:autoSpaceDE w:val="0"/>
        <w:jc w:val="both"/>
        <w:rPr>
          <w:bCs/>
          <w:sz w:val="18"/>
          <w:szCs w:val="18"/>
        </w:rPr>
      </w:pPr>
      <w:r w:rsidRPr="00C50C08">
        <w:rPr>
          <w:sz w:val="18"/>
          <w:szCs w:val="18"/>
        </w:rPr>
        <w:t xml:space="preserve">поселения Агириш от </w:t>
      </w:r>
      <w:r w:rsidRPr="00C50C08">
        <w:rPr>
          <w:color w:val="000000"/>
          <w:sz w:val="18"/>
          <w:szCs w:val="18"/>
        </w:rPr>
        <w:t>29.12.2022 № 394/НПА</w:t>
      </w:r>
      <w:r w:rsidRPr="00C50C08">
        <w:rPr>
          <w:sz w:val="18"/>
          <w:szCs w:val="18"/>
        </w:rPr>
        <w:t xml:space="preserve"> «</w:t>
      </w:r>
      <w:r w:rsidRPr="00C50C08">
        <w:rPr>
          <w:bCs/>
          <w:sz w:val="18"/>
          <w:szCs w:val="18"/>
        </w:rPr>
        <w:t xml:space="preserve">Об утверждении </w:t>
      </w:r>
    </w:p>
    <w:p w:rsidR="00C50C08" w:rsidRPr="00C50C08" w:rsidRDefault="00C50C08" w:rsidP="00C50C08">
      <w:pPr>
        <w:shd w:val="clear" w:color="auto" w:fill="FFFFFF"/>
        <w:autoSpaceDE w:val="0"/>
        <w:jc w:val="both"/>
        <w:rPr>
          <w:sz w:val="18"/>
          <w:szCs w:val="18"/>
        </w:rPr>
      </w:pPr>
      <w:r w:rsidRPr="00C50C08">
        <w:rPr>
          <w:bCs/>
          <w:sz w:val="18"/>
          <w:szCs w:val="18"/>
        </w:rPr>
        <w:t xml:space="preserve">административного регламента </w:t>
      </w:r>
      <w:r w:rsidRPr="00C50C08">
        <w:rPr>
          <w:sz w:val="18"/>
          <w:szCs w:val="18"/>
        </w:rPr>
        <w:t xml:space="preserve">предоставления муниципальной услуги </w:t>
      </w:r>
    </w:p>
    <w:p w:rsidR="00C50C08" w:rsidRPr="00C50C08" w:rsidRDefault="00C50C08" w:rsidP="00C50C08">
      <w:pPr>
        <w:shd w:val="clear" w:color="auto" w:fill="FFFFFF"/>
        <w:autoSpaceDE w:val="0"/>
        <w:jc w:val="both"/>
        <w:rPr>
          <w:sz w:val="18"/>
          <w:szCs w:val="18"/>
        </w:rPr>
      </w:pPr>
      <w:r w:rsidRPr="00C50C08">
        <w:rPr>
          <w:sz w:val="18"/>
          <w:szCs w:val="18"/>
        </w:rPr>
        <w:t xml:space="preserve">«Присвоение адреса объекту адресации, изменение и аннулирование </w:t>
      </w:r>
    </w:p>
    <w:p w:rsidR="00C50C08" w:rsidRPr="00C50C08" w:rsidRDefault="00C50C08" w:rsidP="00C50C08">
      <w:pPr>
        <w:shd w:val="clear" w:color="auto" w:fill="FFFFFF"/>
        <w:autoSpaceDE w:val="0"/>
        <w:jc w:val="both"/>
        <w:rPr>
          <w:sz w:val="18"/>
          <w:szCs w:val="18"/>
        </w:rPr>
      </w:pPr>
      <w:r w:rsidRPr="00C50C08">
        <w:rPr>
          <w:sz w:val="18"/>
          <w:szCs w:val="18"/>
        </w:rPr>
        <w:t>такого адреса»</w:t>
      </w:r>
    </w:p>
    <w:p w:rsidR="00C50C08" w:rsidRPr="00C50C08" w:rsidRDefault="00C50C08" w:rsidP="00C50C08">
      <w:pPr>
        <w:pStyle w:val="formattext"/>
        <w:jc w:val="both"/>
        <w:rPr>
          <w:sz w:val="18"/>
          <w:szCs w:val="18"/>
        </w:rPr>
      </w:pPr>
      <w:r w:rsidRPr="00C50C08">
        <w:rPr>
          <w:sz w:val="18"/>
          <w:szCs w:val="18"/>
        </w:rPr>
        <w:t xml:space="preserve">                    В  соответствии с постановлением Правительства Российской Федерации от 05.02.2024 № 124 «О внесении изменений в постановление Правительства Российской Федерации от 19 ноября 2014 г. N 1221»</w:t>
      </w:r>
      <w:r w:rsidRPr="00C50C08">
        <w:rPr>
          <w:color w:val="000000"/>
          <w:sz w:val="18"/>
          <w:szCs w:val="18"/>
        </w:rPr>
        <w:t xml:space="preserve">, </w:t>
      </w:r>
      <w:r w:rsidRPr="00C50C08">
        <w:rPr>
          <w:sz w:val="18"/>
          <w:szCs w:val="18"/>
        </w:rPr>
        <w:t xml:space="preserve"> Уставом городского поселения Агириш, постановляю:</w:t>
      </w:r>
    </w:p>
    <w:p w:rsidR="00C50C08" w:rsidRPr="00C50C08" w:rsidRDefault="00C50C08" w:rsidP="00C50C08">
      <w:pPr>
        <w:pStyle w:val="formattext"/>
        <w:spacing w:before="0" w:after="0"/>
        <w:jc w:val="both"/>
        <w:rPr>
          <w:sz w:val="18"/>
          <w:szCs w:val="18"/>
        </w:rPr>
      </w:pPr>
      <w:r w:rsidRPr="00C50C08">
        <w:rPr>
          <w:sz w:val="18"/>
          <w:szCs w:val="18"/>
        </w:rPr>
        <w:t xml:space="preserve">1. Внести в постановление администрации городского поселения Агириш от </w:t>
      </w:r>
      <w:r w:rsidRPr="00C50C08">
        <w:rPr>
          <w:color w:val="000000"/>
          <w:sz w:val="18"/>
          <w:szCs w:val="18"/>
        </w:rPr>
        <w:t>29.12.2022 № 394/НПА</w:t>
      </w:r>
      <w:r w:rsidRPr="00C50C08">
        <w:rPr>
          <w:sz w:val="18"/>
          <w:szCs w:val="18"/>
        </w:rPr>
        <w:t xml:space="preserve"> «</w:t>
      </w:r>
      <w:r w:rsidRPr="00C50C08">
        <w:rPr>
          <w:bCs/>
          <w:sz w:val="18"/>
          <w:szCs w:val="18"/>
        </w:rPr>
        <w:t xml:space="preserve">Об утверждении административного регламента </w:t>
      </w:r>
      <w:r w:rsidRPr="00C50C08">
        <w:rPr>
          <w:sz w:val="18"/>
          <w:szCs w:val="18"/>
        </w:rPr>
        <w:t>предоставления муниципальной услуги «Присвоение адреса объекту адресации, изменение и аннулирование такого адреса»  следующие изменения:</w:t>
      </w:r>
    </w:p>
    <w:p w:rsidR="00C50C08" w:rsidRPr="00C50C08" w:rsidRDefault="00C50C08" w:rsidP="00C50C08">
      <w:pPr>
        <w:jc w:val="both"/>
        <w:rPr>
          <w:sz w:val="18"/>
          <w:szCs w:val="18"/>
        </w:rPr>
      </w:pPr>
      <w:r w:rsidRPr="00C50C08">
        <w:rPr>
          <w:sz w:val="18"/>
          <w:szCs w:val="18"/>
        </w:rPr>
        <w:t>1.1. В Приложении</w:t>
      </w:r>
      <w:proofErr w:type="gramStart"/>
      <w:r w:rsidRPr="00C50C08">
        <w:rPr>
          <w:sz w:val="18"/>
          <w:szCs w:val="18"/>
        </w:rPr>
        <w:t xml:space="preserve"> :</w:t>
      </w:r>
      <w:proofErr w:type="gramEnd"/>
    </w:p>
    <w:p w:rsidR="00C50C08" w:rsidRPr="00C50C08" w:rsidRDefault="00C50C08" w:rsidP="00C50C08">
      <w:pPr>
        <w:pStyle w:val="formattext"/>
        <w:spacing w:before="0" w:after="0"/>
        <w:ind w:firstLine="480"/>
        <w:jc w:val="both"/>
        <w:rPr>
          <w:sz w:val="18"/>
          <w:szCs w:val="18"/>
        </w:rPr>
      </w:pPr>
      <w:r w:rsidRPr="00C50C08">
        <w:rPr>
          <w:sz w:val="18"/>
          <w:szCs w:val="18"/>
        </w:rPr>
        <w:t>1.1.1. Пункт 2.6 изложить в следующей редакции:</w:t>
      </w:r>
    </w:p>
    <w:p w:rsidR="00C50C08" w:rsidRPr="00C50C08" w:rsidRDefault="00C50C08" w:rsidP="00C50C08">
      <w:pPr>
        <w:pStyle w:val="headertext0"/>
        <w:spacing w:before="0" w:beforeAutospacing="0" w:after="0" w:afterAutospacing="0"/>
        <w:jc w:val="both"/>
        <w:rPr>
          <w:sz w:val="18"/>
          <w:szCs w:val="18"/>
        </w:rPr>
      </w:pPr>
      <w:r w:rsidRPr="00C50C08">
        <w:rPr>
          <w:sz w:val="18"/>
          <w:szCs w:val="18"/>
        </w:rPr>
        <w:t>«2.6.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уполномоченным органом:</w:t>
      </w:r>
    </w:p>
    <w:p w:rsidR="00C50C08" w:rsidRPr="00C50C08" w:rsidRDefault="00C50C08" w:rsidP="00C50C08">
      <w:pPr>
        <w:pStyle w:val="headertext0"/>
        <w:spacing w:before="0" w:beforeAutospacing="0" w:after="0" w:afterAutospacing="0"/>
        <w:jc w:val="both"/>
        <w:rPr>
          <w:sz w:val="18"/>
          <w:szCs w:val="18"/>
        </w:rPr>
      </w:pPr>
      <w:bookmarkStart w:id="6" w:name="P0040"/>
      <w:bookmarkEnd w:id="6"/>
      <w:r w:rsidRPr="00C50C08">
        <w:rPr>
          <w:sz w:val="18"/>
          <w:szCs w:val="18"/>
        </w:rPr>
        <w:t>а) в случае подачи заявления на бумажном носителе - в срок не более 10 рабочих дней со дня поступления заявления;</w:t>
      </w:r>
    </w:p>
    <w:p w:rsidR="00C50C08" w:rsidRPr="00C50C08" w:rsidRDefault="00C50C08" w:rsidP="00C50C08">
      <w:pPr>
        <w:pStyle w:val="formattext"/>
        <w:spacing w:before="0" w:after="0"/>
        <w:jc w:val="both"/>
        <w:rPr>
          <w:sz w:val="18"/>
          <w:szCs w:val="18"/>
        </w:rPr>
      </w:pPr>
      <w:bookmarkStart w:id="7" w:name="P0042"/>
      <w:bookmarkEnd w:id="7"/>
      <w:r w:rsidRPr="00C50C08">
        <w:rPr>
          <w:sz w:val="18"/>
          <w:szCs w:val="18"/>
        </w:rPr>
        <w:t>б) в случае подачи заявления в форме электронного документа - в срок не более 5 рабочих дней со дня поступления заявления</w:t>
      </w:r>
      <w:proofErr w:type="gramStart"/>
      <w:r w:rsidRPr="00C50C08">
        <w:rPr>
          <w:sz w:val="18"/>
          <w:szCs w:val="18"/>
        </w:rPr>
        <w:t>.»;</w:t>
      </w:r>
      <w:proofErr w:type="gramEnd"/>
    </w:p>
    <w:p w:rsidR="00C50C08" w:rsidRPr="00C50C08" w:rsidRDefault="00C50C08" w:rsidP="00C50C08">
      <w:pPr>
        <w:pStyle w:val="formattext"/>
        <w:spacing w:before="0" w:after="0"/>
        <w:jc w:val="both"/>
        <w:rPr>
          <w:sz w:val="18"/>
          <w:szCs w:val="18"/>
        </w:rPr>
      </w:pPr>
      <w:r w:rsidRPr="00C50C08">
        <w:rPr>
          <w:sz w:val="18"/>
          <w:szCs w:val="18"/>
        </w:rPr>
        <w:t xml:space="preserve">         1.1.2. Дополнить пунктом 2.6.1 следующего содержания:</w:t>
      </w:r>
    </w:p>
    <w:p w:rsidR="00C50C08" w:rsidRPr="00C50C08" w:rsidRDefault="00C50C08" w:rsidP="00C50C08">
      <w:pPr>
        <w:pStyle w:val="formattext"/>
        <w:spacing w:before="0" w:after="0"/>
        <w:jc w:val="both"/>
        <w:rPr>
          <w:sz w:val="18"/>
          <w:szCs w:val="18"/>
        </w:rPr>
      </w:pPr>
      <w:r w:rsidRPr="00C50C08">
        <w:rPr>
          <w:sz w:val="18"/>
          <w:szCs w:val="18"/>
        </w:rPr>
        <w:t xml:space="preserve">«2.6.1. </w:t>
      </w:r>
      <w:proofErr w:type="gramStart"/>
      <w:r w:rsidRPr="00C50C08">
        <w:rPr>
          <w:sz w:val="18"/>
          <w:szCs w:val="18"/>
        </w:rPr>
        <w:t>В случае принятия уполномоченным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 указанных в пункте 1.2 настоящего регламента,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уполномоченного органа предоставляет в срок не позднее одного календарного дня со дня размещения</w:t>
      </w:r>
      <w:proofErr w:type="gramEnd"/>
      <w:r w:rsidRPr="00C50C08">
        <w:rPr>
          <w:sz w:val="18"/>
          <w:szCs w:val="18"/>
        </w:rPr>
        <w:t xml:space="preserve"> сведений </w:t>
      </w:r>
      <w:proofErr w:type="gramStart"/>
      <w:r w:rsidRPr="00C50C08">
        <w:rPr>
          <w:sz w:val="18"/>
          <w:szCs w:val="18"/>
        </w:rPr>
        <w:t>об адресе объекта адресации в государственном адресном реестре в уполномоченный орган выписку из государственного адресного реестра об адресе</w:t>
      </w:r>
      <w:proofErr w:type="gramEnd"/>
      <w:r w:rsidRPr="00C50C08">
        <w:rPr>
          <w:sz w:val="18"/>
          <w:szCs w:val="18"/>
        </w:rPr>
        <w:t xml:space="preserve">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w:t>
      </w:r>
    </w:p>
    <w:p w:rsidR="00C50C08" w:rsidRPr="00C50C08" w:rsidRDefault="00C50C08" w:rsidP="00C50C08">
      <w:pPr>
        <w:pStyle w:val="headertext0"/>
        <w:spacing w:before="0" w:beforeAutospacing="0" w:after="0" w:afterAutospacing="0"/>
        <w:jc w:val="both"/>
        <w:rPr>
          <w:sz w:val="18"/>
          <w:szCs w:val="18"/>
        </w:rPr>
      </w:pPr>
      <w:r w:rsidRPr="00C50C08">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C50C08" w:rsidRPr="00C50C08" w:rsidRDefault="00C50C08" w:rsidP="00C50C08">
      <w:pPr>
        <w:tabs>
          <w:tab w:val="left" w:pos="900"/>
        </w:tabs>
        <w:jc w:val="both"/>
        <w:rPr>
          <w:sz w:val="18"/>
          <w:szCs w:val="18"/>
        </w:rPr>
      </w:pPr>
      <w:r w:rsidRPr="00C50C08">
        <w:rPr>
          <w:sz w:val="18"/>
          <w:szCs w:val="18"/>
        </w:rPr>
        <w:t xml:space="preserve">           3.  Настоящее постановление вступает в силу после его официального опубликования.</w:t>
      </w:r>
    </w:p>
    <w:p w:rsidR="00C50C08" w:rsidRPr="00C50C08" w:rsidRDefault="00C50C08" w:rsidP="00C50C08">
      <w:pPr>
        <w:tabs>
          <w:tab w:val="left" w:pos="1080"/>
          <w:tab w:val="left" w:pos="1620"/>
        </w:tabs>
        <w:spacing w:line="240" w:lineRule="atLeast"/>
        <w:jc w:val="both"/>
        <w:rPr>
          <w:sz w:val="18"/>
          <w:szCs w:val="18"/>
        </w:rPr>
      </w:pPr>
      <w:r w:rsidRPr="00C50C08">
        <w:rPr>
          <w:sz w:val="18"/>
          <w:szCs w:val="18"/>
        </w:rPr>
        <w:t xml:space="preserve">           4. </w:t>
      </w:r>
      <w:proofErr w:type="gramStart"/>
      <w:r w:rsidRPr="00C50C08">
        <w:rPr>
          <w:sz w:val="18"/>
          <w:szCs w:val="18"/>
        </w:rPr>
        <w:t>Контроль за</w:t>
      </w:r>
      <w:proofErr w:type="gramEnd"/>
      <w:r w:rsidRPr="00C50C08">
        <w:rPr>
          <w:sz w:val="18"/>
          <w:szCs w:val="18"/>
        </w:rPr>
        <w:t xml:space="preserve"> исполнением настоящего постановления оставляю за собой.</w:t>
      </w:r>
    </w:p>
    <w:p w:rsidR="00C50C08" w:rsidRPr="00C50C08" w:rsidRDefault="00C50C08" w:rsidP="00C50C08">
      <w:pPr>
        <w:tabs>
          <w:tab w:val="left" w:pos="1080"/>
          <w:tab w:val="left" w:pos="1620"/>
        </w:tabs>
        <w:spacing w:line="240" w:lineRule="atLeast"/>
        <w:jc w:val="both"/>
        <w:rPr>
          <w:sz w:val="18"/>
          <w:szCs w:val="18"/>
        </w:rPr>
      </w:pPr>
    </w:p>
    <w:p w:rsidR="00C50C08" w:rsidRPr="00C50C08" w:rsidRDefault="00C50C08" w:rsidP="00C50C08">
      <w:pPr>
        <w:shd w:val="clear" w:color="auto" w:fill="FFFFFF"/>
        <w:jc w:val="both"/>
        <w:rPr>
          <w:sz w:val="18"/>
          <w:szCs w:val="18"/>
        </w:rPr>
      </w:pPr>
    </w:p>
    <w:p w:rsidR="00C50C08" w:rsidRPr="00C50C08" w:rsidRDefault="00C50C08" w:rsidP="00C50C08">
      <w:pPr>
        <w:tabs>
          <w:tab w:val="left" w:pos="851"/>
          <w:tab w:val="left" w:pos="993"/>
        </w:tabs>
        <w:jc w:val="both"/>
        <w:rPr>
          <w:sz w:val="18"/>
          <w:szCs w:val="18"/>
        </w:rPr>
      </w:pPr>
      <w:r w:rsidRPr="00C50C08">
        <w:rPr>
          <w:sz w:val="18"/>
          <w:szCs w:val="18"/>
        </w:rPr>
        <w:t xml:space="preserve">Глава городского поселения Агириш                                                    </w:t>
      </w:r>
      <w:proofErr w:type="spellStart"/>
      <w:r w:rsidRPr="00C50C08">
        <w:rPr>
          <w:sz w:val="18"/>
          <w:szCs w:val="18"/>
        </w:rPr>
        <w:t>И.В.Ермолаева</w:t>
      </w:r>
      <w:proofErr w:type="spellEnd"/>
    </w:p>
    <w:p w:rsidR="00C50C08" w:rsidRDefault="00C50C08"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Pr="004D5F25" w:rsidRDefault="00B8540E" w:rsidP="00B8540E">
      <w:pPr>
        <w:tabs>
          <w:tab w:val="left" w:pos="1080"/>
          <w:tab w:val="left" w:pos="1620"/>
        </w:tabs>
        <w:spacing w:line="240" w:lineRule="atLeast"/>
        <w:jc w:val="center"/>
        <w:rPr>
          <w:b/>
          <w:sz w:val="18"/>
        </w:rPr>
      </w:pPr>
      <w:r w:rsidRPr="004D5F25">
        <w:rPr>
          <w:b/>
          <w:sz w:val="18"/>
        </w:rPr>
        <w:lastRenderedPageBreak/>
        <w:t>Городское поселение Агириш</w:t>
      </w:r>
    </w:p>
    <w:p w:rsidR="00B8540E" w:rsidRPr="004D5F25" w:rsidRDefault="00B8540E" w:rsidP="00B8540E">
      <w:pPr>
        <w:tabs>
          <w:tab w:val="left" w:pos="1080"/>
          <w:tab w:val="left" w:pos="1620"/>
        </w:tabs>
        <w:spacing w:line="240" w:lineRule="atLeast"/>
        <w:jc w:val="center"/>
        <w:rPr>
          <w:b/>
          <w:sz w:val="18"/>
        </w:rPr>
      </w:pPr>
      <w:r w:rsidRPr="004D5F25">
        <w:rPr>
          <w:b/>
          <w:sz w:val="18"/>
        </w:rPr>
        <w:t>СОВЕТ ДЕПУТАТОВ</w:t>
      </w:r>
    </w:p>
    <w:p w:rsidR="00B8540E" w:rsidRDefault="00B8540E" w:rsidP="00B8540E">
      <w:pPr>
        <w:jc w:val="center"/>
        <w:rPr>
          <w:b/>
          <w:sz w:val="18"/>
        </w:rPr>
      </w:pPr>
      <w:r w:rsidRPr="004D5F25">
        <w:rPr>
          <w:b/>
          <w:sz w:val="18"/>
        </w:rPr>
        <w:t>РЕШЕНИЕ</w:t>
      </w:r>
    </w:p>
    <w:p w:rsidR="00B8540E" w:rsidRPr="00B8540E" w:rsidRDefault="00B8540E" w:rsidP="00B8540E">
      <w:pPr>
        <w:widowControl w:val="0"/>
        <w:autoSpaceDE w:val="0"/>
        <w:ind w:left="-709" w:right="-665"/>
        <w:jc w:val="both"/>
        <w:rPr>
          <w:sz w:val="18"/>
          <w:szCs w:val="18"/>
        </w:rPr>
      </w:pPr>
      <w:r w:rsidRPr="00B8540E">
        <w:rPr>
          <w:rFonts w:ascii="Times New Roman CYR" w:hAnsi="Times New Roman CYR" w:cs="Times New Roman CYR"/>
          <w:b/>
          <w:bCs/>
          <w:sz w:val="18"/>
          <w:szCs w:val="18"/>
        </w:rPr>
        <w:t xml:space="preserve">           «11» марта  2024 г.                                                                                                         № 4</w:t>
      </w:r>
      <w:r w:rsidR="00D5775D">
        <w:rPr>
          <w:rFonts w:ascii="Times New Roman CYR" w:hAnsi="Times New Roman CYR" w:cs="Times New Roman CYR"/>
          <w:b/>
          <w:bCs/>
          <w:sz w:val="18"/>
          <w:szCs w:val="18"/>
        </w:rPr>
        <w:t>2</w:t>
      </w:r>
      <w:bookmarkStart w:id="8" w:name="_GoBack"/>
      <w:bookmarkEnd w:id="8"/>
    </w:p>
    <w:p w:rsidR="00B8540E" w:rsidRPr="00B8540E" w:rsidRDefault="00B8540E" w:rsidP="00B8540E">
      <w:pPr>
        <w:widowControl w:val="0"/>
        <w:autoSpaceDE w:val="0"/>
        <w:ind w:left="-709" w:right="-665"/>
        <w:jc w:val="both"/>
        <w:rPr>
          <w:sz w:val="18"/>
          <w:szCs w:val="18"/>
        </w:rPr>
      </w:pPr>
    </w:p>
    <w:p w:rsidR="00B8540E" w:rsidRPr="00B8540E" w:rsidRDefault="00B8540E" w:rsidP="00B8540E">
      <w:pPr>
        <w:widowControl w:val="0"/>
        <w:autoSpaceDE w:val="0"/>
        <w:ind w:left="-709" w:right="-665"/>
        <w:jc w:val="both"/>
        <w:rPr>
          <w:sz w:val="18"/>
          <w:szCs w:val="18"/>
        </w:rPr>
      </w:pPr>
    </w:p>
    <w:p w:rsidR="00B8540E" w:rsidRPr="00B8540E" w:rsidRDefault="00B8540E" w:rsidP="00B8540E">
      <w:pPr>
        <w:pStyle w:val="docdata"/>
        <w:spacing w:before="0" w:beforeAutospacing="0" w:after="0" w:afterAutospacing="0"/>
        <w:ind w:right="4957"/>
        <w:jc w:val="both"/>
        <w:rPr>
          <w:color w:val="000000"/>
          <w:sz w:val="18"/>
          <w:szCs w:val="18"/>
        </w:rPr>
      </w:pPr>
      <w:r w:rsidRPr="00B8540E">
        <w:rPr>
          <w:color w:val="000000"/>
          <w:sz w:val="18"/>
          <w:szCs w:val="18"/>
        </w:rPr>
        <w:t xml:space="preserve">Об </w:t>
      </w:r>
      <w:proofErr w:type="gramStart"/>
      <w:r w:rsidRPr="00B8540E">
        <w:rPr>
          <w:color w:val="000000"/>
          <w:sz w:val="18"/>
          <w:szCs w:val="18"/>
        </w:rPr>
        <w:t>отчёте</w:t>
      </w:r>
      <w:proofErr w:type="gramEnd"/>
      <w:r w:rsidRPr="00B8540E">
        <w:rPr>
          <w:color w:val="000000"/>
          <w:sz w:val="18"/>
          <w:szCs w:val="18"/>
        </w:rPr>
        <w:t xml:space="preserve"> об исполнении бюджета</w:t>
      </w:r>
    </w:p>
    <w:p w:rsidR="00B8540E" w:rsidRPr="00B8540E" w:rsidRDefault="00B8540E" w:rsidP="00B8540E">
      <w:pPr>
        <w:pStyle w:val="docdata"/>
        <w:spacing w:before="0" w:beforeAutospacing="0" w:after="0" w:afterAutospacing="0"/>
        <w:ind w:right="4957"/>
        <w:jc w:val="both"/>
        <w:rPr>
          <w:color w:val="000000"/>
          <w:sz w:val="18"/>
          <w:szCs w:val="18"/>
        </w:rPr>
      </w:pPr>
      <w:r w:rsidRPr="00B8540E">
        <w:rPr>
          <w:color w:val="000000"/>
          <w:sz w:val="18"/>
          <w:szCs w:val="18"/>
        </w:rPr>
        <w:t>городского поселения Агириш за</w:t>
      </w:r>
    </w:p>
    <w:p w:rsidR="00B8540E" w:rsidRPr="00B8540E" w:rsidRDefault="00B8540E" w:rsidP="00B8540E">
      <w:pPr>
        <w:pStyle w:val="docdata"/>
        <w:spacing w:before="0" w:beforeAutospacing="0" w:after="0" w:afterAutospacing="0"/>
        <w:ind w:right="4957"/>
        <w:jc w:val="both"/>
        <w:rPr>
          <w:sz w:val="18"/>
          <w:szCs w:val="18"/>
        </w:rPr>
      </w:pPr>
      <w:r w:rsidRPr="00B8540E">
        <w:rPr>
          <w:color w:val="000000"/>
          <w:sz w:val="18"/>
          <w:szCs w:val="18"/>
        </w:rPr>
        <w:t>9 месяцев 2023 года</w:t>
      </w:r>
    </w:p>
    <w:p w:rsidR="00B8540E" w:rsidRPr="00B8540E" w:rsidRDefault="00B8540E" w:rsidP="00B8540E">
      <w:pPr>
        <w:pStyle w:val="ae"/>
        <w:spacing w:before="0" w:beforeAutospacing="0" w:after="0" w:afterAutospacing="0" w:line="273" w:lineRule="auto"/>
        <w:ind w:right="4957"/>
        <w:jc w:val="both"/>
        <w:rPr>
          <w:sz w:val="18"/>
          <w:szCs w:val="18"/>
        </w:rPr>
      </w:pPr>
      <w:r w:rsidRPr="00B8540E">
        <w:rPr>
          <w:color w:val="000000"/>
          <w:sz w:val="18"/>
          <w:szCs w:val="18"/>
        </w:rPr>
        <w:t> </w:t>
      </w:r>
    </w:p>
    <w:p w:rsidR="00B8540E" w:rsidRPr="00B8540E" w:rsidRDefault="00B8540E" w:rsidP="00B8540E">
      <w:pPr>
        <w:pStyle w:val="ae"/>
        <w:spacing w:before="0" w:beforeAutospacing="0" w:after="0" w:afterAutospacing="0"/>
        <w:jc w:val="both"/>
        <w:rPr>
          <w:sz w:val="18"/>
          <w:szCs w:val="18"/>
        </w:rPr>
      </w:pPr>
      <w:r w:rsidRPr="00B8540E">
        <w:rPr>
          <w:color w:val="000000"/>
          <w:sz w:val="18"/>
          <w:szCs w:val="18"/>
        </w:rPr>
        <w:tab/>
        <w:t>В соответствии с Бюджетным кодексом Российской Федерации, Уставом городского поселения Агириш</w:t>
      </w:r>
      <w:r w:rsidRPr="00B8540E">
        <w:rPr>
          <w:sz w:val="18"/>
          <w:szCs w:val="18"/>
        </w:rPr>
        <w:t>, р</w:t>
      </w:r>
      <w:r w:rsidRPr="00B8540E">
        <w:rPr>
          <w:color w:val="000000"/>
          <w:sz w:val="18"/>
          <w:szCs w:val="18"/>
        </w:rPr>
        <w:t xml:space="preserve">ассмотрев предоставленный отчет об исполнении бюджета городского поселения Агириш за 9 месяцев 2023 года, утвержденный постановлением администрации городского поселения Агириш от 16.02.2024 № 42 «Об утверждении отчета об исполнении бюджета городского поселения Агириш за 9 месяцев 2023 года», </w:t>
      </w:r>
    </w:p>
    <w:p w:rsidR="00B8540E" w:rsidRPr="00B8540E" w:rsidRDefault="00B8540E" w:rsidP="00B8540E">
      <w:pPr>
        <w:pStyle w:val="ae"/>
        <w:spacing w:before="0" w:beforeAutospacing="0" w:after="0" w:afterAutospacing="0" w:line="273" w:lineRule="auto"/>
        <w:jc w:val="both"/>
        <w:rPr>
          <w:sz w:val="18"/>
          <w:szCs w:val="18"/>
        </w:rPr>
      </w:pPr>
      <w:r w:rsidRPr="00B8540E">
        <w:rPr>
          <w:sz w:val="18"/>
          <w:szCs w:val="18"/>
        </w:rPr>
        <w:t> </w:t>
      </w:r>
    </w:p>
    <w:p w:rsidR="00B8540E" w:rsidRPr="00B8540E" w:rsidRDefault="00B8540E" w:rsidP="00B8540E">
      <w:pPr>
        <w:pStyle w:val="ae"/>
        <w:spacing w:before="0" w:beforeAutospacing="0" w:after="0" w:afterAutospacing="0" w:line="273" w:lineRule="auto"/>
        <w:jc w:val="center"/>
        <w:rPr>
          <w:sz w:val="18"/>
          <w:szCs w:val="18"/>
        </w:rPr>
      </w:pPr>
      <w:r w:rsidRPr="00B8540E">
        <w:rPr>
          <w:color w:val="000000"/>
          <w:sz w:val="18"/>
          <w:szCs w:val="18"/>
        </w:rPr>
        <w:t>Совет депутатов городского поселения Агириш решил:</w:t>
      </w:r>
    </w:p>
    <w:p w:rsidR="00B8540E" w:rsidRPr="00B8540E" w:rsidRDefault="00B8540E" w:rsidP="00B8540E">
      <w:pPr>
        <w:pStyle w:val="ae"/>
        <w:spacing w:before="0" w:beforeAutospacing="0" w:after="0" w:afterAutospacing="0" w:line="273" w:lineRule="auto"/>
        <w:ind w:right="-83"/>
        <w:jc w:val="center"/>
        <w:rPr>
          <w:sz w:val="18"/>
          <w:szCs w:val="18"/>
        </w:rPr>
      </w:pPr>
      <w:r w:rsidRPr="00B8540E">
        <w:rPr>
          <w:sz w:val="18"/>
          <w:szCs w:val="18"/>
        </w:rPr>
        <w:t> </w:t>
      </w:r>
    </w:p>
    <w:p w:rsidR="00B8540E" w:rsidRPr="00B8540E" w:rsidRDefault="00B8540E" w:rsidP="00B8540E">
      <w:pPr>
        <w:pStyle w:val="ae"/>
        <w:spacing w:before="0" w:beforeAutospacing="0" w:after="0" w:afterAutospacing="0" w:line="273" w:lineRule="auto"/>
        <w:ind w:right="-83"/>
        <w:jc w:val="both"/>
        <w:rPr>
          <w:sz w:val="18"/>
          <w:szCs w:val="18"/>
        </w:rPr>
      </w:pPr>
      <w:r w:rsidRPr="00B8540E">
        <w:rPr>
          <w:color w:val="000080"/>
          <w:sz w:val="18"/>
          <w:szCs w:val="18"/>
        </w:rPr>
        <w:tab/>
      </w:r>
      <w:r w:rsidRPr="00B8540E">
        <w:rPr>
          <w:color w:val="000000"/>
          <w:sz w:val="18"/>
          <w:szCs w:val="18"/>
        </w:rPr>
        <w:t>1. Отчет об исполнении бюджета городского поселения</w:t>
      </w:r>
      <w:r w:rsidRPr="00B8540E">
        <w:rPr>
          <w:rFonts w:ascii="Calibri" w:hAnsi="Calibri"/>
          <w:color w:val="000000"/>
          <w:sz w:val="18"/>
          <w:szCs w:val="18"/>
        </w:rPr>
        <w:t> </w:t>
      </w:r>
      <w:r w:rsidRPr="00B8540E">
        <w:rPr>
          <w:color w:val="000000"/>
          <w:sz w:val="18"/>
          <w:szCs w:val="18"/>
        </w:rPr>
        <w:t>Агириш за 9 месяцев 2023 года принять к сведению.</w:t>
      </w:r>
    </w:p>
    <w:p w:rsidR="00B8540E" w:rsidRPr="00B8540E" w:rsidRDefault="00B8540E" w:rsidP="00B8540E">
      <w:pPr>
        <w:pStyle w:val="ae"/>
        <w:tabs>
          <w:tab w:val="left" w:pos="-180"/>
          <w:tab w:val="left" w:pos="708"/>
        </w:tabs>
        <w:spacing w:before="0" w:beforeAutospacing="0" w:after="0" w:afterAutospacing="0"/>
        <w:jc w:val="both"/>
        <w:rPr>
          <w:rFonts w:ascii="Times New Roman CYR" w:hAnsi="Times New Roman CYR" w:cs="Times New Roman CYR"/>
          <w:kern w:val="1"/>
          <w:sz w:val="18"/>
          <w:szCs w:val="18"/>
        </w:rPr>
      </w:pPr>
      <w:r w:rsidRPr="00B8540E">
        <w:rPr>
          <w:color w:val="000000"/>
          <w:sz w:val="18"/>
          <w:szCs w:val="18"/>
        </w:rPr>
        <w:tab/>
        <w:t>2</w:t>
      </w:r>
      <w:r w:rsidRPr="00B8540E">
        <w:rPr>
          <w:rFonts w:ascii="Times New Roman CYR" w:hAnsi="Times New Roman CYR" w:cs="Times New Roman CYR"/>
          <w:kern w:val="1"/>
          <w:sz w:val="18"/>
          <w:szCs w:val="18"/>
        </w:rPr>
        <w:t>. Настоящее решение вступает в силу с момента официального опубликования в бюллетене «Вестник городского поселения Агириш» и на официальном сайте администрации городского поселения Агириш.</w:t>
      </w:r>
    </w:p>
    <w:p w:rsidR="00B8540E" w:rsidRPr="00B8540E" w:rsidRDefault="00B8540E" w:rsidP="00B8540E">
      <w:pPr>
        <w:widowControl w:val="0"/>
        <w:autoSpaceDE w:val="0"/>
        <w:jc w:val="both"/>
        <w:rPr>
          <w:rFonts w:ascii="Times New Roman CYR" w:hAnsi="Times New Roman CYR" w:cs="Times New Roman CYR"/>
          <w:kern w:val="1"/>
          <w:sz w:val="18"/>
          <w:szCs w:val="18"/>
        </w:rPr>
      </w:pPr>
    </w:p>
    <w:p w:rsidR="00B8540E" w:rsidRPr="00B8540E" w:rsidRDefault="00B8540E" w:rsidP="00B8540E">
      <w:pPr>
        <w:widowControl w:val="0"/>
        <w:autoSpaceDE w:val="0"/>
        <w:jc w:val="both"/>
        <w:rPr>
          <w:rFonts w:ascii="Times New Roman CYR" w:hAnsi="Times New Roman CYR" w:cs="Times New Roman CYR"/>
          <w:kern w:val="1"/>
          <w:sz w:val="18"/>
          <w:szCs w:val="18"/>
        </w:rPr>
      </w:pPr>
    </w:p>
    <w:p w:rsidR="00B8540E" w:rsidRPr="00B8540E" w:rsidRDefault="00B8540E" w:rsidP="00B8540E">
      <w:pPr>
        <w:widowControl w:val="0"/>
        <w:autoSpaceDE w:val="0"/>
        <w:jc w:val="both"/>
        <w:rPr>
          <w:rFonts w:ascii="Times New Roman CYR" w:hAnsi="Times New Roman CYR" w:cs="Times New Roman CYR"/>
          <w:kern w:val="1"/>
          <w:sz w:val="18"/>
          <w:szCs w:val="18"/>
        </w:rPr>
      </w:pPr>
    </w:p>
    <w:p w:rsidR="00B8540E" w:rsidRPr="00B8540E" w:rsidRDefault="00B8540E" w:rsidP="00B8540E">
      <w:pPr>
        <w:widowControl w:val="0"/>
        <w:autoSpaceDE w:val="0"/>
        <w:jc w:val="both"/>
        <w:rPr>
          <w:rFonts w:ascii="Times New Roman CYR" w:hAnsi="Times New Roman CYR" w:cs="Times New Roman CYR"/>
          <w:kern w:val="1"/>
          <w:sz w:val="18"/>
          <w:szCs w:val="18"/>
        </w:rPr>
      </w:pPr>
    </w:p>
    <w:p w:rsidR="00B8540E" w:rsidRPr="00B8540E" w:rsidRDefault="00B8540E" w:rsidP="00B8540E">
      <w:pPr>
        <w:widowControl w:val="0"/>
        <w:autoSpaceDE w:val="0"/>
        <w:jc w:val="both"/>
        <w:rPr>
          <w:rFonts w:ascii="Times New Roman CYR" w:hAnsi="Times New Roman CYR" w:cs="Times New Roman CYR"/>
          <w:kern w:val="1"/>
          <w:sz w:val="18"/>
          <w:szCs w:val="18"/>
        </w:rPr>
      </w:pPr>
    </w:p>
    <w:p w:rsidR="00B8540E" w:rsidRPr="00B8540E" w:rsidRDefault="00B8540E" w:rsidP="00B8540E">
      <w:pPr>
        <w:widowControl w:val="0"/>
        <w:autoSpaceDE w:val="0"/>
        <w:jc w:val="both"/>
        <w:rPr>
          <w:rFonts w:ascii="Times New Roman CYR" w:hAnsi="Times New Roman CYR" w:cs="Times New Roman CYR"/>
          <w:kern w:val="1"/>
          <w:sz w:val="18"/>
          <w:szCs w:val="18"/>
        </w:rPr>
      </w:pPr>
    </w:p>
    <w:p w:rsidR="00B8540E" w:rsidRPr="00B8540E" w:rsidRDefault="00B8540E" w:rsidP="00B8540E">
      <w:pPr>
        <w:widowControl w:val="0"/>
        <w:autoSpaceDE w:val="0"/>
        <w:jc w:val="both"/>
        <w:rPr>
          <w:rFonts w:ascii="Times New Roman CYR" w:hAnsi="Times New Roman CYR" w:cs="Times New Roman CYR"/>
          <w:kern w:val="1"/>
          <w:sz w:val="18"/>
          <w:szCs w:val="18"/>
        </w:rPr>
      </w:pPr>
      <w:r w:rsidRPr="00B8540E">
        <w:rPr>
          <w:rFonts w:ascii="Times New Roman CYR" w:hAnsi="Times New Roman CYR" w:cs="Times New Roman CYR"/>
          <w:kern w:val="1"/>
          <w:sz w:val="18"/>
          <w:szCs w:val="18"/>
        </w:rPr>
        <w:t xml:space="preserve">Председатель Совета депутатов                                 Глава  городского поселения   Агириш                       </w:t>
      </w:r>
    </w:p>
    <w:p w:rsidR="00B8540E" w:rsidRPr="00B8540E" w:rsidRDefault="00B8540E" w:rsidP="00B8540E">
      <w:pPr>
        <w:widowControl w:val="0"/>
        <w:autoSpaceDE w:val="0"/>
        <w:jc w:val="both"/>
        <w:rPr>
          <w:rFonts w:ascii="Times New Roman CYR" w:hAnsi="Times New Roman CYR" w:cs="Times New Roman CYR"/>
          <w:kern w:val="1"/>
          <w:sz w:val="18"/>
          <w:szCs w:val="18"/>
        </w:rPr>
      </w:pPr>
      <w:r w:rsidRPr="00B8540E">
        <w:rPr>
          <w:rFonts w:ascii="Times New Roman CYR" w:hAnsi="Times New Roman CYR" w:cs="Times New Roman CYR"/>
          <w:kern w:val="1"/>
          <w:sz w:val="18"/>
          <w:szCs w:val="18"/>
        </w:rPr>
        <w:t>городского поселения Агириш</w:t>
      </w:r>
    </w:p>
    <w:p w:rsidR="00B8540E" w:rsidRPr="00B8540E" w:rsidRDefault="00B8540E" w:rsidP="00B8540E">
      <w:pPr>
        <w:widowControl w:val="0"/>
        <w:autoSpaceDE w:val="0"/>
        <w:jc w:val="both"/>
        <w:rPr>
          <w:rFonts w:ascii="Times New Roman CYR" w:hAnsi="Times New Roman CYR" w:cs="Times New Roman CYR"/>
          <w:kern w:val="1"/>
          <w:sz w:val="18"/>
          <w:szCs w:val="18"/>
        </w:rPr>
      </w:pPr>
    </w:p>
    <w:p w:rsidR="00B8540E" w:rsidRPr="00B8540E" w:rsidRDefault="00B8540E" w:rsidP="00B8540E">
      <w:pPr>
        <w:widowControl w:val="0"/>
        <w:autoSpaceDE w:val="0"/>
        <w:jc w:val="both"/>
        <w:rPr>
          <w:rFonts w:ascii="Times New Roman CYR" w:hAnsi="Times New Roman CYR" w:cs="Times New Roman CYR"/>
          <w:kern w:val="1"/>
          <w:sz w:val="18"/>
          <w:szCs w:val="18"/>
        </w:rPr>
      </w:pPr>
      <w:r w:rsidRPr="00B8540E">
        <w:rPr>
          <w:rFonts w:ascii="Times New Roman CYR" w:hAnsi="Times New Roman CYR" w:cs="Times New Roman CYR"/>
          <w:kern w:val="1"/>
          <w:sz w:val="18"/>
          <w:szCs w:val="18"/>
        </w:rPr>
        <w:t>________________</w:t>
      </w:r>
      <w:proofErr w:type="spellStart"/>
      <w:r w:rsidRPr="00B8540E">
        <w:rPr>
          <w:rFonts w:ascii="Times New Roman CYR" w:hAnsi="Times New Roman CYR" w:cs="Times New Roman CYR"/>
          <w:kern w:val="1"/>
          <w:sz w:val="18"/>
          <w:szCs w:val="18"/>
        </w:rPr>
        <w:t>С.А.Ивашков</w:t>
      </w:r>
      <w:proofErr w:type="spellEnd"/>
      <w:r w:rsidRPr="00B8540E">
        <w:rPr>
          <w:rFonts w:ascii="Times New Roman CYR" w:hAnsi="Times New Roman CYR" w:cs="Times New Roman CYR"/>
          <w:kern w:val="1"/>
          <w:sz w:val="18"/>
          <w:szCs w:val="18"/>
        </w:rPr>
        <w:t xml:space="preserve">                                ________________________</w:t>
      </w:r>
      <w:proofErr w:type="spellStart"/>
      <w:r w:rsidRPr="00B8540E">
        <w:rPr>
          <w:rFonts w:ascii="Times New Roman CYR" w:hAnsi="Times New Roman CYR" w:cs="Times New Roman CYR"/>
          <w:kern w:val="1"/>
          <w:sz w:val="18"/>
          <w:szCs w:val="18"/>
        </w:rPr>
        <w:t>И.В.Ермолаева</w:t>
      </w:r>
      <w:proofErr w:type="spellEnd"/>
    </w:p>
    <w:p w:rsidR="00B8540E" w:rsidRPr="00B8540E" w:rsidRDefault="00B8540E" w:rsidP="00B8540E">
      <w:pPr>
        <w:widowControl w:val="0"/>
        <w:autoSpaceDE w:val="0"/>
        <w:jc w:val="both"/>
        <w:rPr>
          <w:rFonts w:ascii="Times New Roman CYR" w:hAnsi="Times New Roman CYR" w:cs="Times New Roman CYR"/>
          <w:kern w:val="1"/>
          <w:sz w:val="18"/>
          <w:szCs w:val="18"/>
        </w:rPr>
      </w:pPr>
    </w:p>
    <w:p w:rsidR="00B8540E" w:rsidRPr="00B8540E" w:rsidRDefault="00B8540E" w:rsidP="00B8540E">
      <w:pPr>
        <w:rPr>
          <w:sz w:val="18"/>
          <w:szCs w:val="18"/>
        </w:rPr>
      </w:pPr>
    </w:p>
    <w:p w:rsidR="00B8540E" w:rsidRPr="00B8540E" w:rsidRDefault="00B8540E" w:rsidP="00B8540E">
      <w:pPr>
        <w:widowControl w:val="0"/>
        <w:autoSpaceDE w:val="0"/>
        <w:jc w:val="both"/>
        <w:rPr>
          <w:rFonts w:ascii="Times New Roman CYR" w:hAnsi="Times New Roman CYR" w:cs="Times New Roman CYR"/>
          <w:kern w:val="1"/>
          <w:sz w:val="18"/>
          <w:szCs w:val="18"/>
        </w:rPr>
      </w:pPr>
      <w:r w:rsidRPr="00B8540E">
        <w:rPr>
          <w:rFonts w:ascii="Times New Roman CYR" w:hAnsi="Times New Roman CYR" w:cs="Times New Roman CYR"/>
          <w:kern w:val="1"/>
          <w:sz w:val="18"/>
          <w:szCs w:val="18"/>
        </w:rPr>
        <w:t xml:space="preserve">                                                                                                         </w:t>
      </w:r>
    </w:p>
    <w:tbl>
      <w:tblPr>
        <w:tblW w:w="11359" w:type="dxa"/>
        <w:tblInd w:w="93" w:type="dxa"/>
        <w:tblLook w:val="04A0" w:firstRow="1" w:lastRow="0" w:firstColumn="1" w:lastColumn="0" w:noHBand="0" w:noVBand="1"/>
      </w:tblPr>
      <w:tblGrid>
        <w:gridCol w:w="2500"/>
        <w:gridCol w:w="7061"/>
        <w:gridCol w:w="1798"/>
      </w:tblGrid>
      <w:tr w:rsidR="00B8540E" w:rsidRPr="00B8540E" w:rsidTr="00B8540E">
        <w:trPr>
          <w:trHeight w:val="300"/>
        </w:trPr>
        <w:tc>
          <w:tcPr>
            <w:tcW w:w="2500"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bookmarkStart w:id="9" w:name="RANGE!A1:C56"/>
            <w:bookmarkEnd w:id="9"/>
          </w:p>
        </w:tc>
        <w:tc>
          <w:tcPr>
            <w:tcW w:w="8859" w:type="dxa"/>
            <w:gridSpan w:val="2"/>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r w:rsidRPr="00B8540E">
              <w:rPr>
                <w:sz w:val="18"/>
                <w:szCs w:val="18"/>
              </w:rPr>
              <w:t xml:space="preserve">                                                                                     Приложение 1</w:t>
            </w:r>
          </w:p>
        </w:tc>
      </w:tr>
      <w:tr w:rsidR="00B8540E" w:rsidRPr="00B8540E" w:rsidTr="00B8540E">
        <w:trPr>
          <w:trHeight w:val="300"/>
        </w:trPr>
        <w:tc>
          <w:tcPr>
            <w:tcW w:w="2500"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8859" w:type="dxa"/>
            <w:gridSpan w:val="2"/>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r w:rsidRPr="00B8540E">
              <w:rPr>
                <w:sz w:val="18"/>
                <w:szCs w:val="18"/>
              </w:rPr>
              <w:t>к постановлению администрации</w:t>
            </w:r>
          </w:p>
        </w:tc>
      </w:tr>
      <w:tr w:rsidR="00B8540E" w:rsidRPr="00B8540E" w:rsidTr="00B8540E">
        <w:trPr>
          <w:trHeight w:val="300"/>
        </w:trPr>
        <w:tc>
          <w:tcPr>
            <w:tcW w:w="2500"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8859" w:type="dxa"/>
            <w:gridSpan w:val="2"/>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r w:rsidRPr="00B8540E">
              <w:rPr>
                <w:sz w:val="18"/>
                <w:szCs w:val="18"/>
              </w:rPr>
              <w:t xml:space="preserve">                                                                                                            городского поселения Агириш </w:t>
            </w:r>
          </w:p>
        </w:tc>
      </w:tr>
      <w:tr w:rsidR="00B8540E" w:rsidRPr="00B8540E" w:rsidTr="00B8540E">
        <w:trPr>
          <w:trHeight w:val="300"/>
        </w:trPr>
        <w:tc>
          <w:tcPr>
            <w:tcW w:w="2500"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8859" w:type="dxa"/>
            <w:gridSpan w:val="2"/>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r w:rsidRPr="00B8540E">
              <w:rPr>
                <w:sz w:val="18"/>
                <w:szCs w:val="18"/>
              </w:rPr>
              <w:t>от 11.03.2024 № 42</w:t>
            </w:r>
          </w:p>
        </w:tc>
      </w:tr>
      <w:tr w:rsidR="00B8540E" w:rsidRPr="00B8540E" w:rsidTr="00B8540E">
        <w:trPr>
          <w:trHeight w:val="60"/>
        </w:trPr>
        <w:tc>
          <w:tcPr>
            <w:tcW w:w="2500"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7061" w:type="dxa"/>
            <w:tcBorders>
              <w:top w:val="nil"/>
              <w:left w:val="nil"/>
              <w:bottom w:val="nil"/>
              <w:right w:val="nil"/>
            </w:tcBorders>
            <w:shd w:val="clear" w:color="auto" w:fill="auto"/>
            <w:noWrap/>
            <w:vAlign w:val="bottom"/>
            <w:hideMark/>
          </w:tcPr>
          <w:p w:rsidR="00B8540E" w:rsidRPr="00B8540E" w:rsidRDefault="00B8540E" w:rsidP="00B8540E">
            <w:pPr>
              <w:jc w:val="center"/>
              <w:rPr>
                <w:sz w:val="18"/>
                <w:szCs w:val="18"/>
              </w:rPr>
            </w:pPr>
          </w:p>
        </w:tc>
        <w:tc>
          <w:tcPr>
            <w:tcW w:w="1798" w:type="dxa"/>
            <w:tcBorders>
              <w:top w:val="nil"/>
              <w:left w:val="nil"/>
              <w:bottom w:val="nil"/>
              <w:right w:val="nil"/>
            </w:tcBorders>
            <w:shd w:val="clear" w:color="auto" w:fill="auto"/>
            <w:noWrap/>
            <w:vAlign w:val="bottom"/>
            <w:hideMark/>
          </w:tcPr>
          <w:p w:rsidR="00B8540E" w:rsidRPr="00B8540E" w:rsidRDefault="00B8540E" w:rsidP="00B8540E">
            <w:pPr>
              <w:jc w:val="center"/>
              <w:rPr>
                <w:sz w:val="18"/>
                <w:szCs w:val="18"/>
              </w:rPr>
            </w:pPr>
          </w:p>
        </w:tc>
      </w:tr>
      <w:tr w:rsidR="00B8540E" w:rsidRPr="00B8540E" w:rsidTr="00B8540E">
        <w:trPr>
          <w:trHeight w:val="402"/>
        </w:trPr>
        <w:tc>
          <w:tcPr>
            <w:tcW w:w="2500" w:type="dxa"/>
            <w:tcBorders>
              <w:top w:val="nil"/>
              <w:left w:val="nil"/>
              <w:bottom w:val="nil"/>
              <w:right w:val="nil"/>
            </w:tcBorders>
            <w:shd w:val="clear" w:color="auto" w:fill="auto"/>
            <w:noWrap/>
            <w:vAlign w:val="center"/>
            <w:hideMark/>
          </w:tcPr>
          <w:p w:rsidR="00B8540E" w:rsidRPr="00B8540E" w:rsidRDefault="00B8540E" w:rsidP="00B8540E">
            <w:pPr>
              <w:jc w:val="center"/>
              <w:rPr>
                <w:sz w:val="18"/>
                <w:szCs w:val="18"/>
              </w:rPr>
            </w:pPr>
          </w:p>
        </w:tc>
        <w:tc>
          <w:tcPr>
            <w:tcW w:w="7061" w:type="dxa"/>
            <w:vMerge w:val="restart"/>
            <w:tcBorders>
              <w:top w:val="nil"/>
              <w:left w:val="nil"/>
              <w:bottom w:val="nil"/>
              <w:right w:val="nil"/>
            </w:tcBorders>
            <w:shd w:val="clear" w:color="auto" w:fill="auto"/>
            <w:vAlign w:val="center"/>
            <w:hideMark/>
          </w:tcPr>
          <w:p w:rsidR="00B8540E" w:rsidRPr="00B8540E" w:rsidRDefault="00B8540E" w:rsidP="00B8540E">
            <w:pPr>
              <w:jc w:val="center"/>
              <w:rPr>
                <w:b/>
                <w:bCs/>
                <w:sz w:val="18"/>
                <w:szCs w:val="18"/>
              </w:rPr>
            </w:pPr>
            <w:r w:rsidRPr="00B8540E">
              <w:rPr>
                <w:b/>
                <w:bCs/>
                <w:sz w:val="18"/>
                <w:szCs w:val="18"/>
              </w:rPr>
              <w:t>Доходы  бюджета  городского  поселения  Агириш по кодам видов доходов, подвидов доходов, классификации операций сектора государственного управления, относящихся к доходам бюджета                 за  9 месяцев 2023 года</w:t>
            </w:r>
          </w:p>
        </w:tc>
        <w:tc>
          <w:tcPr>
            <w:tcW w:w="1798" w:type="dxa"/>
            <w:tcBorders>
              <w:top w:val="nil"/>
              <w:left w:val="nil"/>
              <w:bottom w:val="nil"/>
              <w:right w:val="nil"/>
            </w:tcBorders>
            <w:shd w:val="clear" w:color="auto" w:fill="auto"/>
            <w:noWrap/>
            <w:vAlign w:val="center"/>
            <w:hideMark/>
          </w:tcPr>
          <w:p w:rsidR="00B8540E" w:rsidRPr="00B8540E" w:rsidRDefault="00B8540E" w:rsidP="00B8540E">
            <w:pPr>
              <w:jc w:val="center"/>
              <w:rPr>
                <w:sz w:val="18"/>
                <w:szCs w:val="18"/>
              </w:rPr>
            </w:pPr>
          </w:p>
        </w:tc>
      </w:tr>
      <w:tr w:rsidR="00B8540E" w:rsidRPr="00B8540E" w:rsidTr="00B8540E">
        <w:trPr>
          <w:trHeight w:val="900"/>
        </w:trPr>
        <w:tc>
          <w:tcPr>
            <w:tcW w:w="2500"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7061" w:type="dxa"/>
            <w:vMerge/>
            <w:tcBorders>
              <w:top w:val="nil"/>
              <w:left w:val="nil"/>
              <w:bottom w:val="nil"/>
              <w:right w:val="nil"/>
            </w:tcBorders>
            <w:vAlign w:val="center"/>
            <w:hideMark/>
          </w:tcPr>
          <w:p w:rsidR="00B8540E" w:rsidRPr="00B8540E" w:rsidRDefault="00B8540E" w:rsidP="00B8540E">
            <w:pPr>
              <w:rPr>
                <w:b/>
                <w:bCs/>
                <w:sz w:val="18"/>
                <w:szCs w:val="18"/>
              </w:rPr>
            </w:pPr>
          </w:p>
        </w:tc>
        <w:tc>
          <w:tcPr>
            <w:tcW w:w="1798"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r>
      <w:tr w:rsidR="00B8540E" w:rsidRPr="00B8540E" w:rsidTr="00B8540E">
        <w:trPr>
          <w:trHeight w:val="150"/>
        </w:trPr>
        <w:tc>
          <w:tcPr>
            <w:tcW w:w="2500"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7061" w:type="dxa"/>
            <w:tcBorders>
              <w:top w:val="nil"/>
              <w:left w:val="nil"/>
              <w:bottom w:val="nil"/>
              <w:right w:val="nil"/>
            </w:tcBorders>
            <w:shd w:val="clear" w:color="auto" w:fill="auto"/>
            <w:hideMark/>
          </w:tcPr>
          <w:p w:rsidR="00B8540E" w:rsidRPr="00B8540E" w:rsidRDefault="00B8540E" w:rsidP="00B8540E">
            <w:pPr>
              <w:jc w:val="center"/>
              <w:rPr>
                <w:b/>
                <w:bCs/>
                <w:sz w:val="18"/>
                <w:szCs w:val="18"/>
              </w:rPr>
            </w:pPr>
          </w:p>
        </w:tc>
        <w:tc>
          <w:tcPr>
            <w:tcW w:w="1798" w:type="dxa"/>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p>
        </w:tc>
      </w:tr>
      <w:tr w:rsidR="00B8540E" w:rsidRPr="00B8540E" w:rsidTr="00B8540E">
        <w:trPr>
          <w:trHeight w:val="300"/>
        </w:trPr>
        <w:tc>
          <w:tcPr>
            <w:tcW w:w="2500"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7061" w:type="dxa"/>
            <w:tcBorders>
              <w:top w:val="nil"/>
              <w:left w:val="nil"/>
              <w:bottom w:val="nil"/>
              <w:right w:val="nil"/>
            </w:tcBorders>
            <w:shd w:val="clear" w:color="auto" w:fill="auto"/>
            <w:hideMark/>
          </w:tcPr>
          <w:p w:rsidR="00B8540E" w:rsidRPr="00B8540E" w:rsidRDefault="00B8540E" w:rsidP="00B8540E">
            <w:pPr>
              <w:jc w:val="center"/>
              <w:rPr>
                <w:b/>
                <w:bCs/>
                <w:sz w:val="18"/>
                <w:szCs w:val="18"/>
              </w:rPr>
            </w:pPr>
          </w:p>
        </w:tc>
        <w:tc>
          <w:tcPr>
            <w:tcW w:w="1798" w:type="dxa"/>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r w:rsidRPr="00B8540E">
              <w:rPr>
                <w:sz w:val="18"/>
                <w:szCs w:val="18"/>
              </w:rPr>
              <w:t>(рублей)</w:t>
            </w:r>
          </w:p>
        </w:tc>
      </w:tr>
      <w:tr w:rsidR="00B8540E" w:rsidRPr="00B8540E" w:rsidTr="00B8540E">
        <w:trPr>
          <w:trHeight w:val="402"/>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jc w:val="center"/>
              <w:rPr>
                <w:sz w:val="18"/>
                <w:szCs w:val="18"/>
              </w:rPr>
            </w:pPr>
            <w:r w:rsidRPr="00B8540E">
              <w:rPr>
                <w:sz w:val="18"/>
                <w:szCs w:val="18"/>
              </w:rPr>
              <w:t>Код бюджетной классификации Российской Федерации</w:t>
            </w:r>
          </w:p>
        </w:tc>
        <w:tc>
          <w:tcPr>
            <w:tcW w:w="70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Наименование кодов видов доходов</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jc w:val="center"/>
              <w:rPr>
                <w:sz w:val="18"/>
                <w:szCs w:val="18"/>
              </w:rPr>
            </w:pPr>
            <w:r w:rsidRPr="00B8540E">
              <w:rPr>
                <w:sz w:val="18"/>
                <w:szCs w:val="18"/>
              </w:rPr>
              <w:t>Исполнено</w:t>
            </w:r>
          </w:p>
        </w:tc>
      </w:tr>
      <w:tr w:rsidR="00B8540E" w:rsidRPr="00B8540E" w:rsidTr="00B8540E">
        <w:trPr>
          <w:trHeight w:val="555"/>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B8540E" w:rsidRPr="00B8540E" w:rsidRDefault="00B8540E" w:rsidP="00B8540E">
            <w:pPr>
              <w:rPr>
                <w:sz w:val="18"/>
                <w:szCs w:val="18"/>
              </w:rPr>
            </w:pPr>
          </w:p>
        </w:tc>
        <w:tc>
          <w:tcPr>
            <w:tcW w:w="7061" w:type="dxa"/>
            <w:vMerge/>
            <w:tcBorders>
              <w:top w:val="single" w:sz="4" w:space="0" w:color="auto"/>
              <w:left w:val="single" w:sz="4" w:space="0" w:color="auto"/>
              <w:bottom w:val="single" w:sz="4" w:space="0" w:color="auto"/>
              <w:right w:val="single" w:sz="4" w:space="0" w:color="auto"/>
            </w:tcBorders>
            <w:vAlign w:val="center"/>
            <w:hideMark/>
          </w:tcPr>
          <w:p w:rsidR="00B8540E" w:rsidRPr="00B8540E" w:rsidRDefault="00B8540E" w:rsidP="00B8540E">
            <w:pPr>
              <w:rPr>
                <w:sz w:val="18"/>
                <w:szCs w:val="18"/>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B8540E" w:rsidRPr="00B8540E" w:rsidRDefault="00B8540E" w:rsidP="00B8540E">
            <w:pPr>
              <w:rPr>
                <w:sz w:val="18"/>
                <w:szCs w:val="18"/>
              </w:rPr>
            </w:pPr>
          </w:p>
        </w:tc>
      </w:tr>
      <w:tr w:rsidR="00B8540E" w:rsidRPr="00B8540E" w:rsidTr="00B8540E">
        <w:trPr>
          <w:trHeight w:val="402"/>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jc w:val="center"/>
              <w:rPr>
                <w:sz w:val="18"/>
                <w:szCs w:val="18"/>
              </w:rPr>
            </w:pPr>
            <w:r w:rsidRPr="00B8540E">
              <w:rPr>
                <w:sz w:val="18"/>
                <w:szCs w:val="18"/>
              </w:rPr>
              <w:t>1</w:t>
            </w:r>
          </w:p>
        </w:tc>
        <w:tc>
          <w:tcPr>
            <w:tcW w:w="7061"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2</w:t>
            </w:r>
          </w:p>
        </w:tc>
        <w:tc>
          <w:tcPr>
            <w:tcW w:w="1798"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jc w:val="center"/>
              <w:rPr>
                <w:sz w:val="18"/>
                <w:szCs w:val="18"/>
              </w:rPr>
            </w:pPr>
            <w:r w:rsidRPr="00B8540E">
              <w:rPr>
                <w:sz w:val="18"/>
                <w:szCs w:val="18"/>
              </w:rPr>
              <w:t>3</w:t>
            </w:r>
          </w:p>
        </w:tc>
      </w:tr>
      <w:tr w:rsidR="00B8540E" w:rsidRPr="00B8540E" w:rsidTr="00B8540E">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1 00 00000 00 0000 000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НАЛОГОВЫЕ И НЕНАЛОГОВЫЕ ДОХОДЫ</w:t>
            </w:r>
          </w:p>
        </w:tc>
        <w:tc>
          <w:tcPr>
            <w:tcW w:w="179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9 942 362,01</w:t>
            </w:r>
          </w:p>
        </w:tc>
      </w:tr>
      <w:tr w:rsidR="00B8540E" w:rsidRPr="00B8540E" w:rsidTr="00B8540E">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1 01 00000 00 0000 000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НАЛОГИ НА ПРИБЫЛЬ, ДОХОДЫ</w:t>
            </w:r>
          </w:p>
        </w:tc>
        <w:tc>
          <w:tcPr>
            <w:tcW w:w="179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4 175 868,27</w:t>
            </w:r>
          </w:p>
        </w:tc>
      </w:tr>
      <w:tr w:rsidR="00B8540E" w:rsidRPr="00B8540E" w:rsidTr="00B8540E">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1 01 02000 01 0000 110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 xml:space="preserve">Налог на доходы физических лиц </w:t>
            </w:r>
          </w:p>
        </w:tc>
        <w:tc>
          <w:tcPr>
            <w:tcW w:w="179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4 175 868,27</w:t>
            </w:r>
          </w:p>
        </w:tc>
      </w:tr>
      <w:tr w:rsidR="00B8540E" w:rsidRPr="00B8540E" w:rsidTr="00B8540E">
        <w:trPr>
          <w:trHeight w:val="15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1 01 02010 01 0000 110</w:t>
            </w:r>
          </w:p>
        </w:tc>
        <w:tc>
          <w:tcPr>
            <w:tcW w:w="7061"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rPr>
                <w:sz w:val="18"/>
                <w:szCs w:val="18"/>
              </w:rPr>
            </w:pPr>
            <w:r w:rsidRPr="00B8540E">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9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4 171 103,42 </w:t>
            </w:r>
          </w:p>
        </w:tc>
      </w:tr>
      <w:tr w:rsidR="00B8540E" w:rsidRPr="00B8540E" w:rsidTr="00B8540E">
        <w:trPr>
          <w:trHeight w:val="21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lastRenderedPageBreak/>
              <w:t>1 01 02020 01 0000 110</w:t>
            </w:r>
          </w:p>
        </w:tc>
        <w:tc>
          <w:tcPr>
            <w:tcW w:w="7061" w:type="dxa"/>
            <w:tcBorders>
              <w:top w:val="nil"/>
              <w:left w:val="nil"/>
              <w:bottom w:val="single" w:sz="4" w:space="0" w:color="auto"/>
              <w:right w:val="single" w:sz="4" w:space="0" w:color="auto"/>
            </w:tcBorders>
            <w:shd w:val="clear" w:color="auto" w:fill="auto"/>
            <w:vAlign w:val="bottom"/>
            <w:hideMark/>
          </w:tcPr>
          <w:p w:rsidR="00B8540E" w:rsidRPr="00B8540E" w:rsidRDefault="009C4A7C" w:rsidP="00B8540E">
            <w:pPr>
              <w:rPr>
                <w:sz w:val="18"/>
                <w:szCs w:val="18"/>
              </w:rPr>
            </w:pPr>
            <w:hyperlink r:id="rId16" w:anchor="dst3019" w:history="1">
              <w:r w:rsidR="00B8540E" w:rsidRPr="00B8540E">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79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           115,76   </w:t>
            </w:r>
          </w:p>
        </w:tc>
      </w:tr>
      <w:tr w:rsidR="00B8540E" w:rsidRPr="00B8540E" w:rsidTr="00B8540E">
        <w:trPr>
          <w:trHeight w:val="9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1 01 02030 01 0000 110</w:t>
            </w:r>
          </w:p>
        </w:tc>
        <w:tc>
          <w:tcPr>
            <w:tcW w:w="7061" w:type="dxa"/>
            <w:tcBorders>
              <w:top w:val="nil"/>
              <w:left w:val="nil"/>
              <w:bottom w:val="single" w:sz="4" w:space="0" w:color="auto"/>
              <w:right w:val="single" w:sz="4" w:space="0" w:color="auto"/>
            </w:tcBorders>
            <w:shd w:val="clear" w:color="auto" w:fill="auto"/>
            <w:vAlign w:val="bottom"/>
            <w:hideMark/>
          </w:tcPr>
          <w:p w:rsidR="00B8540E" w:rsidRPr="00B8540E" w:rsidRDefault="009C4A7C" w:rsidP="00B8540E">
            <w:pPr>
              <w:rPr>
                <w:sz w:val="18"/>
                <w:szCs w:val="18"/>
              </w:rPr>
            </w:pPr>
            <w:hyperlink r:id="rId17" w:anchor="dst101491" w:history="1">
              <w:r w:rsidR="00B8540E" w:rsidRPr="00B8540E">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79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         4 874,01   </w:t>
            </w:r>
          </w:p>
        </w:tc>
      </w:tr>
      <w:tr w:rsidR="00B8540E" w:rsidRPr="00B8540E" w:rsidTr="00B8540E">
        <w:trPr>
          <w:trHeight w:val="9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1 01 02130 01 0000 110</w:t>
            </w:r>
          </w:p>
        </w:tc>
        <w:tc>
          <w:tcPr>
            <w:tcW w:w="7061"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rPr>
                <w:sz w:val="18"/>
                <w:szCs w:val="18"/>
              </w:rPr>
            </w:pPr>
            <w:r w:rsidRPr="00B8540E">
              <w:rPr>
                <w:sz w:val="18"/>
                <w:szCs w:val="18"/>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79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                6,60   </w:t>
            </w:r>
          </w:p>
        </w:tc>
      </w:tr>
      <w:tr w:rsidR="00B8540E" w:rsidRPr="00B8540E" w:rsidTr="00B8540E">
        <w:trPr>
          <w:trHeight w:val="85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103 00000 00 0000 000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НАЛОГИ НА ТОВАРЫ (РАБОТЫ, УСЛУГИ), РЕАЛИЗУЕМЫЕ НА ТЕРРИТОРИИ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2 241 171,03</w:t>
            </w:r>
          </w:p>
        </w:tc>
      </w:tr>
      <w:tr w:rsidR="00B8540E" w:rsidRPr="00B8540E" w:rsidTr="00B8540E">
        <w:trPr>
          <w:trHeight w:val="6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103 02000 01 0000 110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Акцизы по подакцизным товарам (продукции), производимым на территории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2 241 171,03</w:t>
            </w:r>
          </w:p>
        </w:tc>
      </w:tr>
      <w:tr w:rsidR="00B8540E" w:rsidRPr="00B8540E" w:rsidTr="00B8540E">
        <w:trPr>
          <w:trHeight w:val="21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103 02231 01 0000 110</w:t>
            </w:r>
          </w:p>
        </w:tc>
        <w:tc>
          <w:tcPr>
            <w:tcW w:w="7061"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rPr>
                <w:color w:val="333333"/>
                <w:sz w:val="18"/>
                <w:szCs w:val="18"/>
              </w:rPr>
            </w:pPr>
            <w:r w:rsidRPr="00B8540E">
              <w:rPr>
                <w:color w:val="333333"/>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1 148 010,28</w:t>
            </w:r>
          </w:p>
        </w:tc>
      </w:tr>
      <w:tr w:rsidR="00B8540E" w:rsidRPr="00B8540E" w:rsidTr="00B8540E">
        <w:trPr>
          <w:trHeight w:val="24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103 02241 01 0000 110</w:t>
            </w:r>
          </w:p>
        </w:tc>
        <w:tc>
          <w:tcPr>
            <w:tcW w:w="7061"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rPr>
                <w:color w:val="333333"/>
                <w:sz w:val="18"/>
                <w:szCs w:val="18"/>
              </w:rPr>
            </w:pPr>
            <w:r w:rsidRPr="00B8540E">
              <w:rPr>
                <w:color w:val="333333"/>
                <w:sz w:val="18"/>
                <w:szCs w:val="18"/>
              </w:rPr>
              <w:t>Доходы от уплаты акцизов на моторные масла для дизельных и (или) карбюраторных (</w:t>
            </w:r>
            <w:proofErr w:type="spellStart"/>
            <w:r w:rsidRPr="00B8540E">
              <w:rPr>
                <w:color w:val="333333"/>
                <w:sz w:val="18"/>
                <w:szCs w:val="18"/>
              </w:rPr>
              <w:t>инжекторных</w:t>
            </w:r>
            <w:proofErr w:type="spellEnd"/>
            <w:r w:rsidRPr="00B8540E">
              <w:rPr>
                <w:color w:val="333333"/>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6 185,67</w:t>
            </w:r>
          </w:p>
        </w:tc>
      </w:tr>
      <w:tr w:rsidR="00B8540E" w:rsidRPr="00B8540E" w:rsidTr="00B8540E">
        <w:trPr>
          <w:trHeight w:val="24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103 02251 01 0000 110</w:t>
            </w:r>
          </w:p>
        </w:tc>
        <w:tc>
          <w:tcPr>
            <w:tcW w:w="7061"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rPr>
                <w:color w:val="333333"/>
                <w:sz w:val="18"/>
                <w:szCs w:val="18"/>
              </w:rPr>
            </w:pPr>
            <w:r w:rsidRPr="00B8540E">
              <w:rPr>
                <w:color w:val="333333"/>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1 221 668,13</w:t>
            </w:r>
          </w:p>
        </w:tc>
      </w:tr>
      <w:tr w:rsidR="00B8540E" w:rsidRPr="00B8540E" w:rsidTr="00B8540E">
        <w:trPr>
          <w:trHeight w:val="21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lastRenderedPageBreak/>
              <w:t>103 02261 01 0000 110</w:t>
            </w:r>
          </w:p>
        </w:tc>
        <w:tc>
          <w:tcPr>
            <w:tcW w:w="7061"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rPr>
                <w:color w:val="333333"/>
                <w:sz w:val="18"/>
                <w:szCs w:val="18"/>
              </w:rPr>
            </w:pPr>
            <w:r w:rsidRPr="00B8540E">
              <w:rPr>
                <w:color w:val="333333"/>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-134 693,05</w:t>
            </w:r>
          </w:p>
        </w:tc>
      </w:tr>
      <w:tr w:rsidR="00B8540E" w:rsidRPr="00B8540E" w:rsidTr="00B8540E">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 xml:space="preserve">1 06 00000 00 0000 000  </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НАЛОГИ НА ИМУЩЕСТВО</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556 900,91</w:t>
            </w:r>
          </w:p>
        </w:tc>
      </w:tr>
      <w:tr w:rsidR="00B8540E" w:rsidRPr="00B8540E" w:rsidTr="00B8540E">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1 06 01000 00 0000 110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Налог на имущество физических лиц</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377 546,04</w:t>
            </w:r>
          </w:p>
        </w:tc>
      </w:tr>
      <w:tr w:rsidR="00B8540E" w:rsidRPr="00B8540E" w:rsidTr="00B8540E">
        <w:trPr>
          <w:trHeight w:val="9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jc w:val="center"/>
              <w:rPr>
                <w:sz w:val="18"/>
                <w:szCs w:val="18"/>
              </w:rPr>
            </w:pPr>
            <w:r w:rsidRPr="00B8540E">
              <w:rPr>
                <w:sz w:val="18"/>
                <w:szCs w:val="18"/>
              </w:rPr>
              <w:t>1 06 01030 13 0000 110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377 546,04</w:t>
            </w:r>
          </w:p>
        </w:tc>
      </w:tr>
      <w:tr w:rsidR="00B8540E" w:rsidRPr="00B8540E" w:rsidTr="00B8540E">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1 06 04000 02 0000 110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Транспортный налог</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25 636,24</w:t>
            </w:r>
          </w:p>
        </w:tc>
      </w:tr>
      <w:tr w:rsidR="00B8540E" w:rsidRPr="00B8540E" w:rsidTr="00B8540E">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jc w:val="center"/>
              <w:rPr>
                <w:sz w:val="18"/>
                <w:szCs w:val="18"/>
              </w:rPr>
            </w:pPr>
            <w:r w:rsidRPr="00B8540E">
              <w:rPr>
                <w:sz w:val="18"/>
                <w:szCs w:val="18"/>
              </w:rPr>
              <w:t>1 06 04011 02 0000 110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color w:val="333333"/>
                <w:sz w:val="18"/>
                <w:szCs w:val="18"/>
              </w:rPr>
            </w:pPr>
            <w:r w:rsidRPr="00B8540E">
              <w:rPr>
                <w:color w:val="333333"/>
                <w:sz w:val="18"/>
                <w:szCs w:val="18"/>
              </w:rPr>
              <w:t>Транспортный налог с организаций</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9 948,83</w:t>
            </w:r>
          </w:p>
        </w:tc>
      </w:tr>
      <w:tr w:rsidR="00B8540E" w:rsidRPr="00B8540E" w:rsidTr="00B8540E">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jc w:val="center"/>
              <w:rPr>
                <w:sz w:val="18"/>
                <w:szCs w:val="18"/>
              </w:rPr>
            </w:pPr>
            <w:r w:rsidRPr="00B8540E">
              <w:rPr>
                <w:sz w:val="18"/>
                <w:szCs w:val="18"/>
              </w:rPr>
              <w:t>1 06 04012 02 0000 110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color w:val="333333"/>
                <w:sz w:val="18"/>
                <w:szCs w:val="18"/>
              </w:rPr>
            </w:pPr>
            <w:r w:rsidRPr="00B8540E">
              <w:rPr>
                <w:color w:val="333333"/>
                <w:sz w:val="18"/>
                <w:szCs w:val="18"/>
              </w:rPr>
              <w:t>Транспортный налог с физических лиц</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15 687,41</w:t>
            </w:r>
          </w:p>
        </w:tc>
      </w:tr>
      <w:tr w:rsidR="00B8540E" w:rsidRPr="00B8540E" w:rsidTr="00B8540E">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1 06 06000 00 0000 110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Земельный налог</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153 718,63</w:t>
            </w:r>
          </w:p>
        </w:tc>
      </w:tr>
      <w:tr w:rsidR="00B8540E" w:rsidRPr="00B8540E" w:rsidTr="00B8540E">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jc w:val="center"/>
              <w:rPr>
                <w:sz w:val="18"/>
                <w:szCs w:val="18"/>
              </w:rPr>
            </w:pPr>
            <w:r w:rsidRPr="00B8540E">
              <w:rPr>
                <w:sz w:val="18"/>
                <w:szCs w:val="18"/>
              </w:rPr>
              <w:t>1 06 06033 13 0000 110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Земельный налог с организаций, обладающих земельным участком, расположенным в границах городских  поселений</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84 195,12</w:t>
            </w:r>
          </w:p>
        </w:tc>
      </w:tr>
      <w:tr w:rsidR="00B8540E" w:rsidRPr="00B8540E" w:rsidTr="00B8540E">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jc w:val="center"/>
              <w:rPr>
                <w:sz w:val="18"/>
                <w:szCs w:val="18"/>
              </w:rPr>
            </w:pPr>
            <w:r w:rsidRPr="00B8540E">
              <w:rPr>
                <w:sz w:val="18"/>
                <w:szCs w:val="18"/>
              </w:rPr>
              <w:t>1 06 06043 13 0000 110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Земельный налог с физических лиц, обладающих земельным участком, расположенным в границах  городских  поселений</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69 523,51</w:t>
            </w:r>
          </w:p>
        </w:tc>
      </w:tr>
      <w:tr w:rsidR="00B8540E" w:rsidRPr="00B8540E" w:rsidTr="00B8540E">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1 08 00000 00 0000 000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ГОСУДАРСТВЕННАЯ ПОШЛИНА</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9 220,00</w:t>
            </w:r>
          </w:p>
        </w:tc>
      </w:tr>
      <w:tr w:rsidR="00B8540E" w:rsidRPr="00B8540E" w:rsidTr="00B8540E">
        <w:trPr>
          <w:trHeight w:val="12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1 08 04020 01 0000 110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9 220,00</w:t>
            </w:r>
          </w:p>
        </w:tc>
      </w:tr>
      <w:tr w:rsidR="00B8540E" w:rsidRPr="00B8540E" w:rsidTr="00B8540E">
        <w:trPr>
          <w:trHeight w:val="85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1 11 00000 00 0000 000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ДОХОДЫ ОТ ИСПОЛЬЗОВАНИЯ ИМУЩЕСТВА, НАХОДЯЩЕГОСЯ В ГОСУДАРСТВЕННОЙ И МУНИЦИПАЛЬНОЙ СОБСТВЕННОСТИ</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2 759 828,81</w:t>
            </w:r>
          </w:p>
        </w:tc>
      </w:tr>
      <w:tr w:rsidR="00B8540E" w:rsidRPr="00B8540E" w:rsidTr="00B8540E">
        <w:trPr>
          <w:trHeight w:val="15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jc w:val="center"/>
              <w:rPr>
                <w:sz w:val="18"/>
                <w:szCs w:val="18"/>
              </w:rPr>
            </w:pPr>
            <w:r w:rsidRPr="00B8540E">
              <w:rPr>
                <w:sz w:val="18"/>
                <w:szCs w:val="18"/>
              </w:rPr>
              <w:t>1 11 05013 13 0000 120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proofErr w:type="gramStart"/>
            <w:r w:rsidRPr="00B8540E">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1 771 921,46</w:t>
            </w:r>
          </w:p>
        </w:tc>
      </w:tr>
      <w:tr w:rsidR="00B8540E" w:rsidRPr="00B8540E" w:rsidTr="00B8540E">
        <w:trPr>
          <w:trHeight w:val="15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jc w:val="center"/>
              <w:rPr>
                <w:sz w:val="18"/>
                <w:szCs w:val="18"/>
              </w:rPr>
            </w:pPr>
            <w:r w:rsidRPr="00B8540E">
              <w:rPr>
                <w:sz w:val="18"/>
                <w:szCs w:val="18"/>
              </w:rPr>
              <w:t>1 11 09045 13 0000 120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987 907,35</w:t>
            </w:r>
          </w:p>
        </w:tc>
      </w:tr>
      <w:tr w:rsidR="00B8540E" w:rsidRPr="00B8540E" w:rsidTr="00B8540E">
        <w:trPr>
          <w:trHeight w:val="57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1 14 00000 00 0000 000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ДОХОДЫ ОТ ПРОДАЖИ МАТЕРИАЛЬНЫХ И НЕМАТЕРИАЛЬНЫХ АКТИВОВ</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22 135,29</w:t>
            </w:r>
          </w:p>
        </w:tc>
      </w:tr>
      <w:tr w:rsidR="00B8540E" w:rsidRPr="00B8540E" w:rsidTr="00B8540E">
        <w:trPr>
          <w:trHeight w:val="9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1 14 06013 13 0000 430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22 135,29</w:t>
            </w:r>
          </w:p>
        </w:tc>
      </w:tr>
      <w:tr w:rsidR="00B8540E" w:rsidRPr="00B8540E" w:rsidTr="00B8540E">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1 16 00000 00 0000 000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ШТРАФЫ, САНКЦИИ, ВОЗМЕЩЕНИЕ УЩЕРБА</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4 000,00</w:t>
            </w:r>
          </w:p>
        </w:tc>
      </w:tr>
      <w:tr w:rsidR="00B8540E" w:rsidRPr="00B8540E" w:rsidTr="00B8540E">
        <w:trPr>
          <w:trHeight w:val="12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lastRenderedPageBreak/>
              <w:t>1 16 02010 02 0000 140</w:t>
            </w:r>
          </w:p>
        </w:tc>
        <w:tc>
          <w:tcPr>
            <w:tcW w:w="7061"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rPr>
                <w:color w:val="333333"/>
                <w:sz w:val="18"/>
                <w:szCs w:val="18"/>
              </w:rPr>
            </w:pPr>
            <w:r w:rsidRPr="00B8540E">
              <w:rPr>
                <w:color w:val="333333"/>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4 000,00</w:t>
            </w:r>
          </w:p>
        </w:tc>
      </w:tr>
      <w:tr w:rsidR="00B8540E" w:rsidRPr="00B8540E" w:rsidTr="00B8540E">
        <w:trPr>
          <w:trHeight w:val="28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jc w:val="center"/>
              <w:rPr>
                <w:b/>
                <w:bCs/>
                <w:sz w:val="18"/>
                <w:szCs w:val="18"/>
              </w:rPr>
            </w:pPr>
            <w:r w:rsidRPr="00B8540E">
              <w:rPr>
                <w:b/>
                <w:bCs/>
                <w:sz w:val="18"/>
                <w:szCs w:val="18"/>
              </w:rPr>
              <w:t>1 17 00000 00 0000 000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 xml:space="preserve">Прочие неналоговые доходы </w:t>
            </w:r>
          </w:p>
        </w:tc>
        <w:tc>
          <w:tcPr>
            <w:tcW w:w="1798" w:type="dxa"/>
            <w:tcBorders>
              <w:top w:val="nil"/>
              <w:left w:val="nil"/>
              <w:bottom w:val="single" w:sz="4" w:space="0" w:color="auto"/>
              <w:right w:val="single" w:sz="4" w:space="0" w:color="auto"/>
            </w:tcBorders>
            <w:shd w:val="clear" w:color="000000" w:fill="FFFFFF"/>
            <w:vAlign w:val="center"/>
            <w:hideMark/>
          </w:tcPr>
          <w:p w:rsidR="00B8540E" w:rsidRPr="00B8540E" w:rsidRDefault="00B8540E" w:rsidP="00B8540E">
            <w:pPr>
              <w:jc w:val="center"/>
              <w:rPr>
                <w:b/>
                <w:bCs/>
                <w:color w:val="000000"/>
                <w:sz w:val="18"/>
                <w:szCs w:val="18"/>
              </w:rPr>
            </w:pPr>
            <w:r w:rsidRPr="00B8540E">
              <w:rPr>
                <w:b/>
                <w:bCs/>
                <w:color w:val="000000"/>
                <w:sz w:val="18"/>
                <w:szCs w:val="18"/>
              </w:rPr>
              <w:t>173 237,70</w:t>
            </w:r>
          </w:p>
        </w:tc>
      </w:tr>
      <w:tr w:rsidR="00B8540E" w:rsidRPr="00B8540E" w:rsidTr="00B8540E">
        <w:trPr>
          <w:trHeight w:val="9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jc w:val="center"/>
              <w:rPr>
                <w:sz w:val="18"/>
                <w:szCs w:val="18"/>
              </w:rPr>
            </w:pPr>
            <w:r w:rsidRPr="00B8540E">
              <w:rPr>
                <w:sz w:val="18"/>
                <w:szCs w:val="18"/>
              </w:rPr>
              <w:t>1 17 15030 13 2756 150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Инициативные платежи, зачисляемые в бюджеты городских поселений (</w:t>
            </w:r>
            <w:proofErr w:type="gramStart"/>
            <w:r w:rsidRPr="00B8540E">
              <w:rPr>
                <w:sz w:val="18"/>
                <w:szCs w:val="18"/>
              </w:rPr>
              <w:t>Инициативный</w:t>
            </w:r>
            <w:proofErr w:type="gramEnd"/>
            <w:r w:rsidRPr="00B8540E">
              <w:rPr>
                <w:sz w:val="18"/>
                <w:szCs w:val="18"/>
              </w:rPr>
              <w:t xml:space="preserve"> проект "Студия анимации "Чудотворцы")</w:t>
            </w:r>
          </w:p>
        </w:tc>
        <w:tc>
          <w:tcPr>
            <w:tcW w:w="1798" w:type="dxa"/>
            <w:tcBorders>
              <w:top w:val="nil"/>
              <w:left w:val="nil"/>
              <w:bottom w:val="single" w:sz="4" w:space="0" w:color="auto"/>
              <w:right w:val="single" w:sz="4" w:space="0" w:color="auto"/>
            </w:tcBorders>
            <w:shd w:val="clear" w:color="000000" w:fill="FFFFFF"/>
            <w:vAlign w:val="center"/>
            <w:hideMark/>
          </w:tcPr>
          <w:p w:rsidR="00B8540E" w:rsidRPr="00B8540E" w:rsidRDefault="00B8540E" w:rsidP="00B8540E">
            <w:pPr>
              <w:jc w:val="center"/>
              <w:rPr>
                <w:color w:val="000000"/>
                <w:sz w:val="18"/>
                <w:szCs w:val="18"/>
              </w:rPr>
            </w:pPr>
            <w:r w:rsidRPr="00B8540E">
              <w:rPr>
                <w:color w:val="000000"/>
                <w:sz w:val="18"/>
                <w:szCs w:val="18"/>
              </w:rPr>
              <w:t>173 237,70</w:t>
            </w:r>
          </w:p>
        </w:tc>
      </w:tr>
      <w:tr w:rsidR="00B8540E" w:rsidRPr="00B8540E" w:rsidTr="00B8540E">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2 00 00000 00 0000 000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 xml:space="preserve">БЕЗВОЗМЕЗДНЫЕ ПОСТУПЛЕНИЯ </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25 882 066,79</w:t>
            </w:r>
          </w:p>
        </w:tc>
      </w:tr>
      <w:tr w:rsidR="00B8540E" w:rsidRPr="00B8540E" w:rsidTr="00B8540E">
        <w:trPr>
          <w:trHeight w:val="85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2 02 00000 00 0000 000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БЕЗВОЗМЕЗДНЫЕ ПОСТУПЛЕНИЯ ОТ ДРУГИХ БЮДЖЕТОВ БЮДЖЕТНОЙ СИСТЕМЫ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25 882 066,79</w:t>
            </w:r>
          </w:p>
        </w:tc>
      </w:tr>
      <w:tr w:rsidR="00B8540E" w:rsidRPr="00B8540E" w:rsidTr="00B8540E">
        <w:trPr>
          <w:trHeight w:val="57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2 02 10000 00 0000 150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b/>
                <w:bCs/>
                <w:color w:val="22272F"/>
                <w:sz w:val="18"/>
                <w:szCs w:val="18"/>
              </w:rPr>
            </w:pPr>
            <w:r w:rsidRPr="00B8540E">
              <w:rPr>
                <w:b/>
                <w:bCs/>
                <w:color w:val="22272F"/>
                <w:sz w:val="18"/>
                <w:szCs w:val="18"/>
              </w:rPr>
              <w:t>Дотации бюджетам бюджетной системы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8 536 770,00</w:t>
            </w:r>
          </w:p>
        </w:tc>
      </w:tr>
      <w:tr w:rsidR="00B8540E" w:rsidRPr="00B8540E" w:rsidTr="00B8540E">
        <w:trPr>
          <w:trHeight w:val="6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2 02 15001 13 0000 150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Дотации бюджетам городских поселений на выравнивание бюджетной обеспеченности</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8 536 770,00</w:t>
            </w:r>
          </w:p>
        </w:tc>
      </w:tr>
      <w:tr w:rsidR="00B8540E" w:rsidRPr="00B8540E" w:rsidTr="00B8540E">
        <w:trPr>
          <w:trHeight w:val="57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2 02 30000 00 0000 150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b/>
                <w:bCs/>
                <w:color w:val="22272F"/>
                <w:sz w:val="18"/>
                <w:szCs w:val="18"/>
              </w:rPr>
            </w:pPr>
            <w:r w:rsidRPr="00B8540E">
              <w:rPr>
                <w:b/>
                <w:bCs/>
                <w:color w:val="22272F"/>
                <w:sz w:val="18"/>
                <w:szCs w:val="18"/>
              </w:rPr>
              <w:t>Субвенции бюджетам бюджетной системы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385 184,75</w:t>
            </w:r>
          </w:p>
        </w:tc>
      </w:tr>
      <w:tr w:rsidR="00B8540E" w:rsidRPr="00B8540E" w:rsidTr="00B8540E">
        <w:trPr>
          <w:trHeight w:val="6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2 02 30024 13 0000 150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67 591,04</w:t>
            </w:r>
          </w:p>
        </w:tc>
      </w:tr>
      <w:tr w:rsidR="00B8540E" w:rsidRPr="00B8540E" w:rsidTr="00B8540E">
        <w:trPr>
          <w:trHeight w:val="9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2 02 35118 13 0000 150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301 334,78</w:t>
            </w:r>
          </w:p>
        </w:tc>
      </w:tr>
      <w:tr w:rsidR="00B8540E" w:rsidRPr="00B8540E" w:rsidTr="00B8540E">
        <w:trPr>
          <w:trHeight w:val="6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2 02 35930 13 0000 150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Субвенции бюджетам городских поселений на государственную регистрацию актов гражданского состояния</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16 258,93</w:t>
            </w:r>
          </w:p>
        </w:tc>
      </w:tr>
      <w:tr w:rsidR="00B8540E" w:rsidRPr="00B8540E" w:rsidTr="00B8540E">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2 02 40000 00 0000 150</w:t>
            </w:r>
          </w:p>
        </w:tc>
        <w:tc>
          <w:tcPr>
            <w:tcW w:w="7061"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rPr>
                <w:b/>
                <w:bCs/>
                <w:color w:val="22272F"/>
                <w:sz w:val="18"/>
                <w:szCs w:val="18"/>
              </w:rPr>
            </w:pPr>
            <w:r w:rsidRPr="00B8540E">
              <w:rPr>
                <w:b/>
                <w:bCs/>
                <w:color w:val="22272F"/>
                <w:sz w:val="18"/>
                <w:szCs w:val="18"/>
              </w:rPr>
              <w:t>Иные межбюджетные трансферты</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16 960 112,04</w:t>
            </w:r>
          </w:p>
        </w:tc>
      </w:tr>
      <w:tr w:rsidR="00B8540E" w:rsidRPr="00B8540E" w:rsidTr="00B8540E">
        <w:trPr>
          <w:trHeight w:val="61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2 02 49999 13 0000 150</w:t>
            </w:r>
          </w:p>
        </w:tc>
        <w:tc>
          <w:tcPr>
            <w:tcW w:w="7061" w:type="dxa"/>
            <w:tcBorders>
              <w:top w:val="nil"/>
              <w:left w:val="nil"/>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Прочие  межбюджетные  трансферты,  передаваемые  бюджетам  городских поселений</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16 960 112,04</w:t>
            </w:r>
          </w:p>
        </w:tc>
      </w:tr>
      <w:tr w:rsidR="00B8540E" w:rsidRPr="00B8540E" w:rsidTr="00B8540E">
        <w:trPr>
          <w:trHeight w:val="37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B8540E" w:rsidRPr="00B8540E" w:rsidRDefault="00B8540E" w:rsidP="00B8540E">
            <w:pPr>
              <w:rPr>
                <w:sz w:val="18"/>
                <w:szCs w:val="18"/>
              </w:rPr>
            </w:pPr>
            <w:r w:rsidRPr="00B8540E">
              <w:rPr>
                <w:sz w:val="18"/>
                <w:szCs w:val="18"/>
              </w:rPr>
              <w:t> </w:t>
            </w:r>
          </w:p>
        </w:tc>
        <w:tc>
          <w:tcPr>
            <w:tcW w:w="7061"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Всего</w:t>
            </w:r>
          </w:p>
        </w:tc>
        <w:tc>
          <w:tcPr>
            <w:tcW w:w="1798" w:type="dxa"/>
            <w:tcBorders>
              <w:top w:val="nil"/>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35 824 428,80</w:t>
            </w:r>
          </w:p>
        </w:tc>
      </w:tr>
    </w:tbl>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tbl>
      <w:tblPr>
        <w:tblW w:w="9904" w:type="dxa"/>
        <w:tblInd w:w="93" w:type="dxa"/>
        <w:tblLook w:val="04A0" w:firstRow="1" w:lastRow="0" w:firstColumn="1" w:lastColumn="0" w:noHBand="0" w:noVBand="1"/>
      </w:tblPr>
      <w:tblGrid>
        <w:gridCol w:w="2660"/>
        <w:gridCol w:w="1308"/>
        <w:gridCol w:w="1006"/>
        <w:gridCol w:w="994"/>
        <w:gridCol w:w="710"/>
        <w:gridCol w:w="3226"/>
      </w:tblGrid>
      <w:tr w:rsidR="00B8540E" w:rsidRPr="00B8540E" w:rsidTr="00B8540E">
        <w:trPr>
          <w:trHeight w:val="255"/>
        </w:trPr>
        <w:tc>
          <w:tcPr>
            <w:tcW w:w="2660"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bookmarkStart w:id="10" w:name="RANGE!B1:G283"/>
            <w:bookmarkEnd w:id="10"/>
          </w:p>
        </w:tc>
        <w:tc>
          <w:tcPr>
            <w:tcW w:w="1308"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1006"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994"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710"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3226" w:type="dxa"/>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r w:rsidRPr="00B8540E">
              <w:rPr>
                <w:sz w:val="18"/>
                <w:szCs w:val="18"/>
              </w:rPr>
              <w:t>Приложение 2</w:t>
            </w:r>
          </w:p>
        </w:tc>
      </w:tr>
      <w:tr w:rsidR="00B8540E" w:rsidRPr="00B8540E" w:rsidTr="00B8540E">
        <w:trPr>
          <w:trHeight w:val="255"/>
        </w:trPr>
        <w:tc>
          <w:tcPr>
            <w:tcW w:w="2660"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1308"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1006"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4930" w:type="dxa"/>
            <w:gridSpan w:val="3"/>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r w:rsidRPr="00B8540E">
              <w:rPr>
                <w:sz w:val="18"/>
                <w:szCs w:val="18"/>
              </w:rPr>
              <w:t>к постановлению администрации</w:t>
            </w:r>
          </w:p>
        </w:tc>
      </w:tr>
      <w:tr w:rsidR="00B8540E" w:rsidRPr="00B8540E" w:rsidTr="00B8540E">
        <w:trPr>
          <w:trHeight w:val="255"/>
        </w:trPr>
        <w:tc>
          <w:tcPr>
            <w:tcW w:w="2660"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1308"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1006"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994" w:type="dxa"/>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p>
        </w:tc>
        <w:tc>
          <w:tcPr>
            <w:tcW w:w="710"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3226" w:type="dxa"/>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r w:rsidRPr="00B8540E">
              <w:rPr>
                <w:sz w:val="18"/>
                <w:szCs w:val="18"/>
              </w:rPr>
              <w:t xml:space="preserve">городского поселения Агириш </w:t>
            </w:r>
          </w:p>
        </w:tc>
      </w:tr>
      <w:tr w:rsidR="00B8540E" w:rsidRPr="00B8540E" w:rsidTr="00B8540E">
        <w:trPr>
          <w:trHeight w:val="255"/>
        </w:trPr>
        <w:tc>
          <w:tcPr>
            <w:tcW w:w="2660"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1308"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1006"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4930" w:type="dxa"/>
            <w:gridSpan w:val="3"/>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r w:rsidRPr="00B8540E">
              <w:rPr>
                <w:sz w:val="18"/>
                <w:szCs w:val="18"/>
              </w:rPr>
              <w:t>от 11.03.2024 № 42</w:t>
            </w:r>
          </w:p>
        </w:tc>
      </w:tr>
      <w:tr w:rsidR="00B8540E" w:rsidRPr="00B8540E" w:rsidTr="00B8540E">
        <w:trPr>
          <w:trHeight w:val="1695"/>
        </w:trPr>
        <w:tc>
          <w:tcPr>
            <w:tcW w:w="9904" w:type="dxa"/>
            <w:gridSpan w:val="6"/>
            <w:tcBorders>
              <w:top w:val="nil"/>
              <w:left w:val="nil"/>
              <w:bottom w:val="nil"/>
              <w:right w:val="nil"/>
            </w:tcBorders>
            <w:shd w:val="clear" w:color="auto" w:fill="auto"/>
            <w:vAlign w:val="center"/>
            <w:hideMark/>
          </w:tcPr>
          <w:p w:rsidR="00B8540E" w:rsidRPr="00B8540E" w:rsidRDefault="00B8540E" w:rsidP="00B8540E">
            <w:pPr>
              <w:jc w:val="center"/>
              <w:rPr>
                <w:b/>
                <w:bCs/>
                <w:sz w:val="18"/>
                <w:szCs w:val="18"/>
              </w:rPr>
            </w:pPr>
            <w:r w:rsidRPr="00B8540E">
              <w:rPr>
                <w:b/>
                <w:bCs/>
                <w:sz w:val="18"/>
                <w:szCs w:val="18"/>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B8540E">
              <w:rPr>
                <w:b/>
                <w:bCs/>
                <w:sz w:val="18"/>
                <w:szCs w:val="18"/>
              </w:rPr>
              <w:t>видов расходов классификации расходов бюджета</w:t>
            </w:r>
            <w:proofErr w:type="gramEnd"/>
            <w:r w:rsidRPr="00B8540E">
              <w:rPr>
                <w:b/>
                <w:bCs/>
                <w:sz w:val="18"/>
                <w:szCs w:val="18"/>
              </w:rPr>
              <w:t xml:space="preserve"> городского поселения Агириш                за 9 месяцев 2023 года</w:t>
            </w:r>
          </w:p>
        </w:tc>
      </w:tr>
      <w:tr w:rsidR="00B8540E" w:rsidRPr="00B8540E" w:rsidTr="00B8540E">
        <w:trPr>
          <w:trHeight w:val="165"/>
        </w:trPr>
        <w:tc>
          <w:tcPr>
            <w:tcW w:w="9904" w:type="dxa"/>
            <w:gridSpan w:val="6"/>
            <w:tcBorders>
              <w:top w:val="nil"/>
              <w:left w:val="nil"/>
              <w:bottom w:val="nil"/>
              <w:right w:val="nil"/>
            </w:tcBorders>
            <w:shd w:val="clear" w:color="auto" w:fill="auto"/>
            <w:noWrap/>
            <w:vAlign w:val="bottom"/>
            <w:hideMark/>
          </w:tcPr>
          <w:p w:rsidR="00B8540E" w:rsidRPr="00B8540E" w:rsidRDefault="00B8540E" w:rsidP="00B8540E">
            <w:pPr>
              <w:jc w:val="center"/>
              <w:rPr>
                <w:b/>
                <w:bCs/>
                <w:sz w:val="18"/>
                <w:szCs w:val="18"/>
              </w:rPr>
            </w:pPr>
          </w:p>
        </w:tc>
      </w:tr>
      <w:tr w:rsidR="00B8540E" w:rsidRPr="00B8540E" w:rsidTr="00B8540E">
        <w:trPr>
          <w:trHeight w:val="270"/>
        </w:trPr>
        <w:tc>
          <w:tcPr>
            <w:tcW w:w="2660" w:type="dxa"/>
            <w:tcBorders>
              <w:top w:val="nil"/>
              <w:left w:val="nil"/>
              <w:bottom w:val="nil"/>
              <w:right w:val="nil"/>
            </w:tcBorders>
            <w:shd w:val="clear" w:color="auto" w:fill="auto"/>
            <w:noWrap/>
            <w:vAlign w:val="bottom"/>
            <w:hideMark/>
          </w:tcPr>
          <w:p w:rsidR="00B8540E" w:rsidRPr="00B8540E" w:rsidRDefault="00B8540E" w:rsidP="00B8540E">
            <w:pPr>
              <w:jc w:val="center"/>
              <w:rPr>
                <w:b/>
                <w:bCs/>
                <w:sz w:val="18"/>
                <w:szCs w:val="18"/>
              </w:rPr>
            </w:pPr>
          </w:p>
        </w:tc>
        <w:tc>
          <w:tcPr>
            <w:tcW w:w="1308" w:type="dxa"/>
            <w:tcBorders>
              <w:top w:val="nil"/>
              <w:left w:val="nil"/>
              <w:bottom w:val="nil"/>
              <w:right w:val="nil"/>
            </w:tcBorders>
            <w:shd w:val="clear" w:color="auto" w:fill="auto"/>
            <w:noWrap/>
            <w:vAlign w:val="bottom"/>
            <w:hideMark/>
          </w:tcPr>
          <w:p w:rsidR="00B8540E" w:rsidRPr="00B8540E" w:rsidRDefault="00B8540E" w:rsidP="00B8540E">
            <w:pPr>
              <w:jc w:val="center"/>
              <w:rPr>
                <w:b/>
                <w:bCs/>
                <w:sz w:val="18"/>
                <w:szCs w:val="18"/>
              </w:rPr>
            </w:pPr>
          </w:p>
        </w:tc>
        <w:tc>
          <w:tcPr>
            <w:tcW w:w="1006" w:type="dxa"/>
            <w:tcBorders>
              <w:top w:val="nil"/>
              <w:left w:val="nil"/>
              <w:bottom w:val="nil"/>
              <w:right w:val="nil"/>
            </w:tcBorders>
            <w:shd w:val="clear" w:color="auto" w:fill="auto"/>
            <w:noWrap/>
            <w:vAlign w:val="bottom"/>
            <w:hideMark/>
          </w:tcPr>
          <w:p w:rsidR="00B8540E" w:rsidRPr="00B8540E" w:rsidRDefault="00B8540E" w:rsidP="00B8540E">
            <w:pPr>
              <w:jc w:val="center"/>
              <w:rPr>
                <w:b/>
                <w:bCs/>
                <w:sz w:val="18"/>
                <w:szCs w:val="18"/>
              </w:rPr>
            </w:pPr>
          </w:p>
        </w:tc>
        <w:tc>
          <w:tcPr>
            <w:tcW w:w="994" w:type="dxa"/>
            <w:tcBorders>
              <w:top w:val="nil"/>
              <w:left w:val="nil"/>
              <w:bottom w:val="nil"/>
              <w:right w:val="nil"/>
            </w:tcBorders>
            <w:shd w:val="clear" w:color="auto" w:fill="auto"/>
            <w:noWrap/>
            <w:vAlign w:val="bottom"/>
            <w:hideMark/>
          </w:tcPr>
          <w:p w:rsidR="00B8540E" w:rsidRPr="00B8540E" w:rsidRDefault="00B8540E" w:rsidP="00B8540E">
            <w:pPr>
              <w:jc w:val="center"/>
              <w:rPr>
                <w:b/>
                <w:bCs/>
                <w:sz w:val="18"/>
                <w:szCs w:val="18"/>
              </w:rPr>
            </w:pPr>
          </w:p>
        </w:tc>
        <w:tc>
          <w:tcPr>
            <w:tcW w:w="710" w:type="dxa"/>
            <w:tcBorders>
              <w:top w:val="nil"/>
              <w:left w:val="nil"/>
              <w:bottom w:val="nil"/>
              <w:right w:val="nil"/>
            </w:tcBorders>
            <w:shd w:val="clear" w:color="auto" w:fill="auto"/>
            <w:noWrap/>
            <w:vAlign w:val="bottom"/>
            <w:hideMark/>
          </w:tcPr>
          <w:p w:rsidR="00B8540E" w:rsidRPr="00B8540E" w:rsidRDefault="00B8540E" w:rsidP="00B8540E">
            <w:pPr>
              <w:jc w:val="center"/>
              <w:rPr>
                <w:b/>
                <w:bCs/>
                <w:sz w:val="18"/>
                <w:szCs w:val="18"/>
              </w:rPr>
            </w:pPr>
          </w:p>
        </w:tc>
        <w:tc>
          <w:tcPr>
            <w:tcW w:w="3226" w:type="dxa"/>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r w:rsidRPr="00B8540E">
              <w:rPr>
                <w:sz w:val="18"/>
                <w:szCs w:val="18"/>
              </w:rPr>
              <w:t>(рублей)</w:t>
            </w:r>
          </w:p>
        </w:tc>
      </w:tr>
      <w:tr w:rsidR="00B8540E" w:rsidRPr="00B8540E" w:rsidTr="00B8540E">
        <w:trPr>
          <w:trHeight w:val="799"/>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lastRenderedPageBreak/>
              <w:t>Наименование показателя</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proofErr w:type="spellStart"/>
            <w:r w:rsidRPr="00B8540E">
              <w:rPr>
                <w:sz w:val="18"/>
                <w:szCs w:val="18"/>
              </w:rPr>
              <w:t>Рз</w:t>
            </w:r>
            <w:proofErr w:type="spellEnd"/>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proofErr w:type="spellStart"/>
            <w:proofErr w:type="gramStart"/>
            <w:r w:rsidRPr="00B8540E">
              <w:rPr>
                <w:sz w:val="18"/>
                <w:szCs w:val="18"/>
              </w:rPr>
              <w:t>Пр</w:t>
            </w:r>
            <w:proofErr w:type="spellEnd"/>
            <w:proofErr w:type="gramEnd"/>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proofErr w:type="spellStart"/>
            <w:r w:rsidRPr="00B8540E">
              <w:rPr>
                <w:sz w:val="18"/>
                <w:szCs w:val="18"/>
              </w:rPr>
              <w:t>ЦСР</w:t>
            </w:r>
            <w:proofErr w:type="spellEnd"/>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proofErr w:type="spellStart"/>
            <w:r w:rsidRPr="00B8540E">
              <w:rPr>
                <w:sz w:val="18"/>
                <w:szCs w:val="18"/>
              </w:rPr>
              <w:t>ВР</w:t>
            </w:r>
            <w:proofErr w:type="spellEnd"/>
          </w:p>
        </w:tc>
        <w:tc>
          <w:tcPr>
            <w:tcW w:w="3226" w:type="dxa"/>
            <w:tcBorders>
              <w:top w:val="single" w:sz="4" w:space="0" w:color="auto"/>
              <w:left w:val="nil"/>
              <w:bottom w:val="single" w:sz="4" w:space="0" w:color="auto"/>
              <w:right w:val="single" w:sz="4" w:space="0" w:color="auto"/>
            </w:tcBorders>
            <w:shd w:val="clear" w:color="auto" w:fill="auto"/>
            <w:vAlign w:val="center"/>
            <w:hideMark/>
          </w:tcPr>
          <w:p w:rsidR="00B8540E" w:rsidRPr="00B8540E" w:rsidRDefault="00B8540E" w:rsidP="00B8540E">
            <w:pPr>
              <w:jc w:val="center"/>
              <w:rPr>
                <w:sz w:val="18"/>
                <w:szCs w:val="18"/>
              </w:rPr>
            </w:pPr>
            <w:r w:rsidRPr="00B8540E">
              <w:rPr>
                <w:sz w:val="18"/>
                <w:szCs w:val="18"/>
              </w:rPr>
              <w:t>Исполнено</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Общегосударственные вопросы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12 544 893,26</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Функционирование высшего должностного лица субъекта Российской Федерации и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1 774 195,83</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i/>
                <w:iCs/>
                <w:sz w:val="18"/>
                <w:szCs w:val="18"/>
              </w:rPr>
            </w:pPr>
            <w:r w:rsidRPr="00B8540E">
              <w:rPr>
                <w:b/>
                <w:bCs/>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1 774 195,83</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"Обеспечение функций органов местного самоуправления"</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1 774 195,83</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Глава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01 0 01 02030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1 774 195,83</w:t>
            </w:r>
          </w:p>
        </w:tc>
      </w:tr>
      <w:tr w:rsidR="00B8540E" w:rsidRPr="00B8540E" w:rsidTr="00B8540E">
        <w:trPr>
          <w:trHeight w:val="127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01 0 01 02030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1 774 195,83</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государственных (муниципальных) органов</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01 0 01 02030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1 774 195,83</w:t>
            </w:r>
          </w:p>
        </w:tc>
      </w:tr>
      <w:tr w:rsidR="00B8540E" w:rsidRPr="00B8540E" w:rsidTr="00B8540E">
        <w:trPr>
          <w:trHeight w:val="10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8 932 740,73</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8 932 740,73</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"Обеспечение функций органов местного самоуправления"</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8 932 740,73</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обеспечение функций органов местного самоуправления</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01 0 01 02040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8 676 940,73</w:t>
            </w:r>
          </w:p>
        </w:tc>
      </w:tr>
      <w:tr w:rsidR="00B8540E" w:rsidRPr="00B8540E" w:rsidTr="00B8540E">
        <w:trPr>
          <w:trHeight w:val="127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01 0 01 02040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8 628 117,59</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государственных (муниципальных) органов</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01 0 01 02040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8 628 117,59</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lastRenderedPageBreak/>
              <w:t>Закупка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01 0 01 02040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23 823,14</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Иные закупки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01 0 01 02040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240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23 823,14</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бюджетные ассигнования</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01 0 01 02040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Уплата налогов, сборов и иных платежей</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01 0 01 02040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850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25 000,00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На обеспечение сбалансированности бюджета поселения</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01 0 01 20600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255 800,00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На обеспечение социально-значимых расходов</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01 0 01 20630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255 800,00</w:t>
            </w:r>
          </w:p>
        </w:tc>
      </w:tr>
      <w:tr w:rsidR="00B8540E" w:rsidRPr="00B8540E" w:rsidTr="00B8540E">
        <w:trPr>
          <w:trHeight w:val="127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01 0 01 20630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255 800,00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государственных (муниципальных) органов</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01 0 01 20630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255 800,00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000000" w:fill="FFFFFF"/>
            <w:vAlign w:val="bottom"/>
            <w:hideMark/>
          </w:tcPr>
          <w:p w:rsidR="00B8540E" w:rsidRPr="00B8540E" w:rsidRDefault="00B8540E" w:rsidP="00B8540E">
            <w:pPr>
              <w:rPr>
                <w:b/>
                <w:bCs/>
                <w:sz w:val="18"/>
                <w:szCs w:val="18"/>
              </w:rPr>
            </w:pPr>
            <w:r w:rsidRPr="00B8540E">
              <w:rPr>
                <w:b/>
                <w:bCs/>
                <w:sz w:val="18"/>
                <w:szCs w:val="18"/>
              </w:rPr>
              <w:t>Обеспечение проведения выборов и референдумов</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color w:val="000000"/>
                <w:sz w:val="18"/>
                <w:szCs w:val="18"/>
              </w:rPr>
            </w:pPr>
            <w:r w:rsidRPr="00B8540E">
              <w:rPr>
                <w:b/>
                <w:bCs/>
                <w:color w:val="000000"/>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color w:val="000000"/>
                <w:sz w:val="18"/>
                <w:szCs w:val="18"/>
              </w:rPr>
            </w:pPr>
            <w:r w:rsidRPr="00B8540E">
              <w:rPr>
                <w:b/>
                <w:bCs/>
                <w:color w:val="000000"/>
                <w:sz w:val="18"/>
                <w:szCs w:val="18"/>
              </w:rPr>
              <w:t>07</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color w:val="000000"/>
                <w:sz w:val="18"/>
                <w:szCs w:val="18"/>
              </w:rPr>
            </w:pPr>
            <w:r w:rsidRPr="00B8540E">
              <w:rPr>
                <w:b/>
                <w:bCs/>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895 900,00</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color w:val="000000"/>
                <w:sz w:val="18"/>
                <w:szCs w:val="18"/>
              </w:rPr>
            </w:pPr>
            <w:r w:rsidRPr="00B8540E">
              <w:rPr>
                <w:i/>
                <w:iCs/>
                <w:color w:val="000000"/>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color w:val="000000"/>
                <w:sz w:val="18"/>
                <w:szCs w:val="18"/>
              </w:rPr>
            </w:pPr>
            <w:r w:rsidRPr="00B8540E">
              <w:rPr>
                <w:i/>
                <w:iCs/>
                <w:color w:val="000000"/>
                <w:sz w:val="18"/>
                <w:szCs w:val="18"/>
              </w:rPr>
              <w:t>07</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895 900,00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"Обеспечение функций органов местного самоуправления"</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07</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895 900,00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Реализация мероприятий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07</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895 900,00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000000" w:fill="FFFFFF"/>
            <w:hideMark/>
          </w:tcPr>
          <w:p w:rsidR="00B8540E" w:rsidRPr="00B8540E" w:rsidRDefault="00B8540E" w:rsidP="00B8540E">
            <w:pPr>
              <w:jc w:val="both"/>
              <w:rPr>
                <w:sz w:val="18"/>
                <w:szCs w:val="18"/>
              </w:rPr>
            </w:pPr>
            <w:r w:rsidRPr="00B8540E">
              <w:rPr>
                <w:sz w:val="18"/>
                <w:szCs w:val="18"/>
              </w:rPr>
              <w:t>Иные бюджетные ассигнования</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07</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895 900,00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B8540E" w:rsidRPr="00B8540E" w:rsidRDefault="00B8540E" w:rsidP="00B8540E">
            <w:pPr>
              <w:rPr>
                <w:sz w:val="18"/>
                <w:szCs w:val="18"/>
              </w:rPr>
            </w:pPr>
            <w:r w:rsidRPr="00B8540E">
              <w:rPr>
                <w:sz w:val="18"/>
                <w:szCs w:val="18"/>
              </w:rPr>
              <w:t>Специальные расходы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07</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880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895 900,00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Другие общегосударственные вопросы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942 056,70</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«Управление муниципальными финансами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02 0 00 00000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60 000,00</w:t>
            </w:r>
          </w:p>
        </w:tc>
      </w:tr>
      <w:tr w:rsidR="00B8540E" w:rsidRPr="00B8540E" w:rsidTr="00B8540E">
        <w:trPr>
          <w:trHeight w:val="10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60 000,00</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"Поддержка мер по обеспечению сбалансированности местного бюджета"</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мероприятий</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Межбюджетные трансферты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02 2 01 </w:t>
            </w:r>
            <w:r w:rsidRPr="00B8540E">
              <w:rPr>
                <w:sz w:val="18"/>
                <w:szCs w:val="18"/>
              </w:rPr>
              <w:lastRenderedPageBreak/>
              <w:t>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lastRenderedPageBreak/>
              <w:t>500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lastRenderedPageBreak/>
              <w:t>Иные межбюджетные трансферты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60 000,00</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«Управление муниципальным имуществом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03 0 00 00000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625 958,04</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Основное мероприятие "Управление </w:t>
            </w:r>
            <w:proofErr w:type="gramStart"/>
            <w:r w:rsidRPr="00B8540E">
              <w:rPr>
                <w:sz w:val="18"/>
                <w:szCs w:val="18"/>
              </w:rPr>
              <w:t>муниципальными</w:t>
            </w:r>
            <w:proofErr w:type="gramEnd"/>
            <w:r w:rsidRPr="00B8540E">
              <w:rPr>
                <w:sz w:val="18"/>
                <w:szCs w:val="18"/>
              </w:rPr>
              <w:t xml:space="preserve"> имуществом"</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605 958,04</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мероприятий</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605 958,04</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605 958,04</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605 958,04</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бюджетные ассигнования</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Исполнение судебных актов</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850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20 000,00</w:t>
            </w:r>
          </w:p>
        </w:tc>
      </w:tr>
      <w:tr w:rsidR="00B8540E" w:rsidRPr="00B8540E" w:rsidTr="00B8540E">
        <w:trPr>
          <w:trHeight w:val="10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04 0 00 00000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8 380,00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Основное мероприятие "Обеспечение противопожарной защиты объектов муниципальной собственности"</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04 0 03 00000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8 380,00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 xml:space="preserve">Реализация мероприятий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04 0 03 99990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8 380,00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Закупка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04 0 03 99990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200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8 380,00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04 0 03 99990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8 380,00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Непрограммные направления деятельности</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40 0 00 00000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247 718,66</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Непрограммное направление деятельности "Исполнение отдельных расходных обязательств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40 0 01 00000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247 718,66</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мероприятий</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247 718,66</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бюджетные ассигнования</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247 718,66</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Исполнение судебных актов</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830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147 718,66</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Уплата налогов, сборов и иных платежей</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850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100 000,00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Национальная оборона</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0 2</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301 334,78</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Мобилизационная и вневойсковая подготовка</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0 2</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301 334,78</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lastRenderedPageBreak/>
              <w:t>Муниципальная программа " Развитие молодежной и семейной политики в городском поселении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0 2</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05 0 00 00000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301 334,78</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Основное мероприятие "Осуществление первичного воинского учета на </w:t>
            </w:r>
            <w:proofErr w:type="gramStart"/>
            <w:r w:rsidRPr="00B8540E">
              <w:rPr>
                <w:sz w:val="18"/>
                <w:szCs w:val="18"/>
              </w:rPr>
              <w:t>территориях</w:t>
            </w:r>
            <w:proofErr w:type="gramEnd"/>
            <w:r w:rsidRPr="00B8540E">
              <w:rPr>
                <w:sz w:val="18"/>
                <w:szCs w:val="18"/>
              </w:rPr>
              <w:t>, где отсутствуют военные комиссариаты"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0 2</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301 334,78</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Осуществление первичного воинского учета на </w:t>
            </w:r>
            <w:proofErr w:type="gramStart"/>
            <w:r w:rsidRPr="00B8540E">
              <w:rPr>
                <w:sz w:val="18"/>
                <w:szCs w:val="18"/>
              </w:rPr>
              <w:t>территориях</w:t>
            </w:r>
            <w:proofErr w:type="gramEnd"/>
            <w:r w:rsidRPr="00B8540E">
              <w:rPr>
                <w:sz w:val="18"/>
                <w:szCs w:val="18"/>
              </w:rPr>
              <w:t>, где отсутствуют военные комиссариаты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0 2</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05 0 01 51180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301 334,78</w:t>
            </w:r>
          </w:p>
        </w:tc>
      </w:tr>
      <w:tr w:rsidR="00B8540E" w:rsidRPr="00B8540E" w:rsidTr="00B8540E">
        <w:trPr>
          <w:trHeight w:val="127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0 2</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05 0 01 51180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291 485,91</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государственных (муниципальных) органов</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0 2</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05 0 01 51180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291 485,91</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0 2</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05 0 01 51180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9 848,87</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0 2</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05 0 01 51180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9 848,87</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Национальная безопасность и правоохранительная деятельность</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133 738,93</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Органы юстиции</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16 258,93</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 Развитие молодежной и семейной политики в городском поселении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05 0 00 00000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16 258,93</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05 0 02 00000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16 258,93</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B8540E" w:rsidRPr="00B8540E" w:rsidRDefault="00B8540E" w:rsidP="00B8540E">
            <w:pPr>
              <w:jc w:val="both"/>
              <w:rPr>
                <w:sz w:val="18"/>
                <w:szCs w:val="18"/>
              </w:rPr>
            </w:pPr>
            <w:r w:rsidRPr="00B8540E">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05 0 02 59300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11 091,28</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05 0 02 59300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11 091,28</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05 0 02 59300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11 091,28</w:t>
            </w:r>
          </w:p>
        </w:tc>
      </w:tr>
      <w:tr w:rsidR="00B8540E" w:rsidRPr="00B8540E" w:rsidTr="00B8540E">
        <w:trPr>
          <w:trHeight w:val="102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B8540E" w:rsidRPr="00B8540E" w:rsidRDefault="00B8540E" w:rsidP="00B8540E">
            <w:pPr>
              <w:jc w:val="both"/>
              <w:rPr>
                <w:sz w:val="18"/>
                <w:szCs w:val="18"/>
              </w:rPr>
            </w:pPr>
            <w:r w:rsidRPr="00B8540E">
              <w:rPr>
                <w:sz w:val="18"/>
                <w:szCs w:val="18"/>
              </w:rPr>
              <w:t xml:space="preserve">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w:t>
            </w:r>
            <w:r w:rsidRPr="00B8540E">
              <w:rPr>
                <w:sz w:val="18"/>
                <w:szCs w:val="18"/>
              </w:rPr>
              <w:lastRenderedPageBreak/>
              <w:t>автономного округа - Югры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lastRenderedPageBreak/>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05 0 02 </w:t>
            </w:r>
            <w:proofErr w:type="spellStart"/>
            <w:r w:rsidRPr="00B8540E">
              <w:rPr>
                <w:sz w:val="18"/>
                <w:szCs w:val="18"/>
              </w:rPr>
              <w:t>D9300</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5 167,65</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lastRenderedPageBreak/>
              <w:t>Закупка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05 0 02 </w:t>
            </w:r>
            <w:proofErr w:type="spellStart"/>
            <w:r w:rsidRPr="00B8540E">
              <w:rPr>
                <w:sz w:val="18"/>
                <w:szCs w:val="18"/>
              </w:rPr>
              <w:t>D9300</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5 167,65</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05 0 02 </w:t>
            </w:r>
            <w:proofErr w:type="spellStart"/>
            <w:r w:rsidRPr="00B8540E">
              <w:rPr>
                <w:sz w:val="18"/>
                <w:szCs w:val="18"/>
              </w:rPr>
              <w:t>D9300</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5 167,65</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1 0</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50 000,00</w:t>
            </w:r>
          </w:p>
        </w:tc>
      </w:tr>
      <w:tr w:rsidR="00B8540E" w:rsidRPr="00B8540E" w:rsidTr="00B8540E">
        <w:trPr>
          <w:trHeight w:val="10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1 0</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color w:val="000000"/>
                <w:sz w:val="18"/>
                <w:szCs w:val="18"/>
              </w:rPr>
            </w:pPr>
            <w:r w:rsidRPr="00B8540E">
              <w:rPr>
                <w:i/>
                <w:iCs/>
                <w:color w:val="000000"/>
                <w:sz w:val="18"/>
                <w:szCs w:val="18"/>
              </w:rPr>
              <w:t>04 0 00 00000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color w:val="000000"/>
                <w:sz w:val="18"/>
                <w:szCs w:val="18"/>
              </w:rPr>
            </w:pPr>
            <w:r w:rsidRPr="00B8540E">
              <w:rPr>
                <w:i/>
                <w:iCs/>
                <w:color w:val="000000"/>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50 000,00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Основное мероприятие "Обеспечение   источниками наружного противопожарного водоснабжения"</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04 0 02 00000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50 000,00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 xml:space="preserve">Реализация мероприятий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04 0 02 99990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50 000,00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Закупка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04 0 02 99990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200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50 000,00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04 0 02 99990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50 000,00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Другие вопросы в области национальной безопасности и правоохранительной деятельности</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67 480,00</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«Профилактика правонарушений на территории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10 0 00 00000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67 480,00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"Создание условий для деятельности народных дружин"</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10 0 01 00000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67 480,00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Создание условий для деятельности народных дружин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10 0 01 82300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11 895,00</w:t>
            </w:r>
          </w:p>
        </w:tc>
      </w:tr>
      <w:tr w:rsidR="00B8540E" w:rsidRPr="00B8540E" w:rsidTr="00B8540E">
        <w:trPr>
          <w:trHeight w:val="127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10 0 01 82300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11 895,00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lastRenderedPageBreak/>
              <w:t>Расходы на выплаты персоналу государственных (муниципальных) органов</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10 0 01 82300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11 895,00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Создание условий для деятельности народных дружин за счет средств местного бюджета</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10 0 01 </w:t>
            </w:r>
            <w:proofErr w:type="spellStart"/>
            <w:r w:rsidRPr="00B8540E">
              <w:rPr>
                <w:sz w:val="18"/>
                <w:szCs w:val="18"/>
              </w:rPr>
              <w:t>S2300</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5 097,86</w:t>
            </w:r>
          </w:p>
        </w:tc>
      </w:tr>
      <w:tr w:rsidR="00B8540E" w:rsidRPr="00B8540E" w:rsidTr="00B8540E">
        <w:trPr>
          <w:trHeight w:val="127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10 0 01 </w:t>
            </w:r>
            <w:proofErr w:type="spellStart"/>
            <w:r w:rsidRPr="00B8540E">
              <w:rPr>
                <w:sz w:val="18"/>
                <w:szCs w:val="18"/>
              </w:rPr>
              <w:t>S2300</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5 097,86</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государственных (муниципальных) органов</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10 0 01 </w:t>
            </w:r>
            <w:proofErr w:type="spellStart"/>
            <w:r w:rsidRPr="00B8540E">
              <w:rPr>
                <w:sz w:val="18"/>
                <w:szCs w:val="18"/>
              </w:rPr>
              <w:t>S2300</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5 097,86</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Реализация мероприятий</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10 0 01 99990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50 087,14</w:t>
            </w:r>
          </w:p>
        </w:tc>
      </w:tr>
      <w:tr w:rsidR="00B8540E" w:rsidRPr="00B8540E" w:rsidTr="00B8540E">
        <w:trPr>
          <w:trHeight w:val="127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10 0 01 99990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34 207,14</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Расходы на выплаты персоналу государственных (муниципальных) органов</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10 0 01 99990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120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34 207,14</w:t>
            </w:r>
          </w:p>
        </w:tc>
      </w:tr>
      <w:tr w:rsidR="00B8540E" w:rsidRPr="00B8540E" w:rsidTr="00B8540E">
        <w:trPr>
          <w:trHeight w:val="510"/>
        </w:trPr>
        <w:tc>
          <w:tcPr>
            <w:tcW w:w="2660" w:type="dxa"/>
            <w:tcBorders>
              <w:top w:val="nil"/>
              <w:left w:val="single" w:sz="4" w:space="0" w:color="000000"/>
              <w:bottom w:val="single" w:sz="4" w:space="0" w:color="000000"/>
              <w:right w:val="single" w:sz="4" w:space="0" w:color="000000"/>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государственных (муниципальных) нужд</w:t>
            </w:r>
          </w:p>
        </w:tc>
        <w:tc>
          <w:tcPr>
            <w:tcW w:w="130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994"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10 0 01 99990</w:t>
            </w:r>
          </w:p>
        </w:tc>
        <w:tc>
          <w:tcPr>
            <w:tcW w:w="710"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15 880,00</w:t>
            </w:r>
          </w:p>
        </w:tc>
      </w:tr>
      <w:tr w:rsidR="00B8540E" w:rsidRPr="00B8540E" w:rsidTr="00B8540E">
        <w:trPr>
          <w:trHeight w:val="510"/>
        </w:trPr>
        <w:tc>
          <w:tcPr>
            <w:tcW w:w="2660" w:type="dxa"/>
            <w:tcBorders>
              <w:top w:val="nil"/>
              <w:left w:val="single" w:sz="4" w:space="0" w:color="000000"/>
              <w:bottom w:val="single" w:sz="4" w:space="0" w:color="000000"/>
              <w:right w:val="single" w:sz="4" w:space="0" w:color="000000"/>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государственных (муниципальных) нужд</w:t>
            </w:r>
          </w:p>
        </w:tc>
        <w:tc>
          <w:tcPr>
            <w:tcW w:w="130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994"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10 0 01 99990</w:t>
            </w:r>
          </w:p>
        </w:tc>
        <w:tc>
          <w:tcPr>
            <w:tcW w:w="710"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15 880,00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"Создание условий для деятельности народных дружин"</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10 0 03 00000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Реализация мероприятий</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0 3</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14</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10 0 03 99990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400,00</w:t>
            </w:r>
          </w:p>
        </w:tc>
      </w:tr>
      <w:tr w:rsidR="00B8540E" w:rsidRPr="00B8540E" w:rsidTr="00B8540E">
        <w:trPr>
          <w:trHeight w:val="510"/>
        </w:trPr>
        <w:tc>
          <w:tcPr>
            <w:tcW w:w="2660" w:type="dxa"/>
            <w:tcBorders>
              <w:top w:val="nil"/>
              <w:left w:val="single" w:sz="4" w:space="0" w:color="000000"/>
              <w:bottom w:val="single" w:sz="4" w:space="0" w:color="000000"/>
              <w:right w:val="single" w:sz="4" w:space="0" w:color="000000"/>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государственных (муниципальных) нужд</w:t>
            </w:r>
          </w:p>
        </w:tc>
        <w:tc>
          <w:tcPr>
            <w:tcW w:w="130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994"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10 0 03 99990</w:t>
            </w:r>
          </w:p>
        </w:tc>
        <w:tc>
          <w:tcPr>
            <w:tcW w:w="710"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400,00</w:t>
            </w:r>
          </w:p>
        </w:tc>
      </w:tr>
      <w:tr w:rsidR="00B8540E" w:rsidRPr="00B8540E" w:rsidTr="00B8540E">
        <w:trPr>
          <w:trHeight w:val="510"/>
        </w:trPr>
        <w:tc>
          <w:tcPr>
            <w:tcW w:w="2660" w:type="dxa"/>
            <w:tcBorders>
              <w:top w:val="nil"/>
              <w:left w:val="single" w:sz="4" w:space="0" w:color="000000"/>
              <w:bottom w:val="single" w:sz="4" w:space="0" w:color="000000"/>
              <w:right w:val="single" w:sz="4" w:space="0" w:color="000000"/>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государственных (муниципальных) нужд</w:t>
            </w:r>
          </w:p>
        </w:tc>
        <w:tc>
          <w:tcPr>
            <w:tcW w:w="130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006"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994"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10 0 03 99990</w:t>
            </w:r>
          </w:p>
        </w:tc>
        <w:tc>
          <w:tcPr>
            <w:tcW w:w="710"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Национальная экономика</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3 690 532,02</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Общеэкономические вопросы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475 399,34</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«Развитие культуры в городском поселении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12 0 00 00000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475 399,34</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"Повышение эффективности управления в отрасли культуры"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475 399,34</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мероприятий по содействию трудоустройству граждан</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12 0 01 85060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159 399,34</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lastRenderedPageBreak/>
              <w:t>Предоставление субсидий бюджетным, автономным учреждениям и иным некоммерческим организациям</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12 0 01 85060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159 399,34</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12 0 01 85060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159 399,34</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мероприятий</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316 000,00</w:t>
            </w:r>
          </w:p>
        </w:tc>
      </w:tr>
      <w:tr w:rsidR="00B8540E" w:rsidRPr="00B8540E" w:rsidTr="00B8540E">
        <w:trPr>
          <w:trHeight w:val="61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316 000,00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316 000,00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 xml:space="preserve">Сельское хозяйство и рыболовство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05</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67 591,04</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Благоустройство территории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05</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08 0 00 00000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67 591,04</w:t>
            </w:r>
          </w:p>
        </w:tc>
      </w:tr>
      <w:tr w:rsidR="00B8540E" w:rsidRPr="00B8540E" w:rsidTr="00B8540E">
        <w:trPr>
          <w:trHeight w:val="39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"Благоустройство территории"</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08 0 01 00000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67 591,04</w:t>
            </w:r>
          </w:p>
        </w:tc>
      </w:tr>
      <w:tr w:rsidR="00B8540E" w:rsidRPr="00B8540E" w:rsidTr="00B8540E">
        <w:trPr>
          <w:trHeight w:val="10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08 0 01 84200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67 591,04</w:t>
            </w:r>
          </w:p>
        </w:tc>
      </w:tr>
      <w:tr w:rsidR="00B8540E" w:rsidRPr="00B8540E" w:rsidTr="00B8540E">
        <w:trPr>
          <w:trHeight w:val="510"/>
        </w:trPr>
        <w:tc>
          <w:tcPr>
            <w:tcW w:w="2660" w:type="dxa"/>
            <w:tcBorders>
              <w:top w:val="nil"/>
              <w:left w:val="single" w:sz="4" w:space="0" w:color="000000"/>
              <w:bottom w:val="single" w:sz="4" w:space="0" w:color="000000"/>
              <w:right w:val="single" w:sz="4" w:space="0" w:color="000000"/>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08 0 01 84200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67 591,04</w:t>
            </w:r>
          </w:p>
        </w:tc>
      </w:tr>
      <w:tr w:rsidR="00B8540E" w:rsidRPr="00B8540E" w:rsidTr="00B8540E">
        <w:trPr>
          <w:trHeight w:val="510"/>
        </w:trPr>
        <w:tc>
          <w:tcPr>
            <w:tcW w:w="2660" w:type="dxa"/>
            <w:tcBorders>
              <w:top w:val="nil"/>
              <w:left w:val="single" w:sz="4" w:space="0" w:color="000000"/>
              <w:bottom w:val="single" w:sz="4" w:space="0" w:color="000000"/>
              <w:right w:val="single" w:sz="4" w:space="0" w:color="000000"/>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08 0 01 84200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244</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67 591,04</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Дорожное хозяйство (дорожные фонды)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09</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1 553 749,72</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09</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09 0 00 00000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1 553 749,72</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"Ремонт автомобильных дорог общего пользования местного значения""</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09 0 01 00000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1 553 749,72</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Реализация мероприятий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1 553 749,72</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1 553 749,72</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1 553 749,72</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Связь и информатика</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1 0</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175 791,92</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«Информатизация и повышение информационной открытости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10</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06 0 00 00000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175 791,92</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"Информатизация и повышение информационной открытости"</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06 0 01 00000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175 791,92</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lastRenderedPageBreak/>
              <w:t xml:space="preserve">Реализация мероприятий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06 0 01 99990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175 791,92</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06 0 01 99990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175 791,92</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06 0 01 99990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175 791,92</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Другие вопросы в области национальной экономики</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1 418 000,00</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«Управление муниципальными финансами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02 0 00 00000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1 000,00</w:t>
            </w:r>
          </w:p>
        </w:tc>
      </w:tr>
      <w:tr w:rsidR="00B8540E" w:rsidRPr="00B8540E" w:rsidTr="00B8540E">
        <w:trPr>
          <w:trHeight w:val="10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"Поддержка мер по обеспечению сбалансированности местного бюджета"</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мероприятий</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Межбюджетные трансферты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межбюджетные трансферты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«Развитие культуры в городском поселении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12 0 00 00000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1 417 000,00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"Повышение эффективности управления в отрасли культуры"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1 417 000,00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Расходы на обеспечение деятельности (оказание услуг) муниципальных учреждений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12 0 01 00590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1 241 000,00</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12 0 01 00590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1 241 000,00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12 0 01 00590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1 241 000,00</w:t>
            </w:r>
          </w:p>
        </w:tc>
      </w:tr>
      <w:tr w:rsidR="00B8540E" w:rsidRPr="00B8540E" w:rsidTr="00B8540E">
        <w:trPr>
          <w:trHeight w:val="300"/>
        </w:trPr>
        <w:tc>
          <w:tcPr>
            <w:tcW w:w="2660" w:type="dxa"/>
            <w:tcBorders>
              <w:top w:val="nil"/>
              <w:left w:val="single" w:sz="4" w:space="0" w:color="auto"/>
              <w:bottom w:val="nil"/>
              <w:right w:val="nil"/>
            </w:tcBorders>
            <w:shd w:val="clear" w:color="auto" w:fill="auto"/>
            <w:vAlign w:val="center"/>
            <w:hideMark/>
          </w:tcPr>
          <w:p w:rsidR="00B8540E" w:rsidRPr="00B8540E" w:rsidRDefault="00B8540E" w:rsidP="00B8540E">
            <w:pPr>
              <w:rPr>
                <w:sz w:val="18"/>
                <w:szCs w:val="18"/>
              </w:rPr>
            </w:pPr>
            <w:r w:rsidRPr="00B8540E">
              <w:rPr>
                <w:sz w:val="18"/>
                <w:szCs w:val="18"/>
              </w:rPr>
              <w:t>На обеспечение сбалансированности бюджета поселения</w:t>
            </w:r>
          </w:p>
        </w:tc>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12 0 01 20600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176 000,00</w:t>
            </w:r>
          </w:p>
        </w:tc>
      </w:tr>
      <w:tr w:rsidR="00B8540E" w:rsidRPr="00B8540E" w:rsidTr="00B8540E">
        <w:trPr>
          <w:trHeight w:val="255"/>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На обеспечение социально-значимых расходов</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12 0 01 20630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176 000,00</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12 0 01 20630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176 000,00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12 0 01 20630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176 000,00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 xml:space="preserve">Жилищно-коммунальное хозяйство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2 362 761,53</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Жилищное хозяйство</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313 883,50</w:t>
            </w:r>
          </w:p>
        </w:tc>
      </w:tr>
      <w:tr w:rsidR="00B8540E" w:rsidRPr="00B8540E" w:rsidTr="00B8540E">
        <w:trPr>
          <w:trHeight w:val="10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lastRenderedPageBreak/>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"Поддержка мер по обеспечению сбалансированности местного бюджета"</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мероприятий</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Межбюджетные трансферты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межбюджетные трансферты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«Управление муниципальным имуществом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03 0 00 00000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312 883,50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Основное мероприятие "Управление </w:t>
            </w:r>
            <w:proofErr w:type="gramStart"/>
            <w:r w:rsidRPr="00B8540E">
              <w:rPr>
                <w:sz w:val="18"/>
                <w:szCs w:val="18"/>
              </w:rPr>
              <w:t>муниципальными</w:t>
            </w:r>
            <w:proofErr w:type="gramEnd"/>
            <w:r w:rsidRPr="00B8540E">
              <w:rPr>
                <w:sz w:val="18"/>
                <w:szCs w:val="18"/>
              </w:rPr>
              <w:t xml:space="preserve"> имуществом"</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312 883,50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мероприятий</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312 883,50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312 883,50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312 883,50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jc w:val="both"/>
              <w:rPr>
                <w:b/>
                <w:bCs/>
                <w:sz w:val="18"/>
                <w:szCs w:val="18"/>
              </w:rPr>
            </w:pPr>
            <w:r w:rsidRPr="00B8540E">
              <w:rPr>
                <w:b/>
                <w:bCs/>
                <w:sz w:val="18"/>
                <w:szCs w:val="18"/>
              </w:rPr>
              <w:t>Благоустройство</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2 048 878,03</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jc w:val="both"/>
              <w:rPr>
                <w:i/>
                <w:iCs/>
                <w:sz w:val="18"/>
                <w:szCs w:val="18"/>
              </w:rPr>
            </w:pPr>
            <w:r w:rsidRPr="00B8540E">
              <w:rPr>
                <w:i/>
                <w:iCs/>
                <w:sz w:val="18"/>
                <w:szCs w:val="18"/>
              </w:rPr>
              <w:t>Муниципальная программа «Управление муниципальными финансами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02 0 00 00000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25 000,00</w:t>
            </w:r>
          </w:p>
        </w:tc>
      </w:tr>
      <w:tr w:rsidR="00B8540E" w:rsidRPr="00B8540E" w:rsidTr="00B8540E">
        <w:trPr>
          <w:trHeight w:val="10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jc w:val="both"/>
              <w:rPr>
                <w:sz w:val="18"/>
                <w:szCs w:val="18"/>
              </w:rPr>
            </w:pPr>
            <w:r w:rsidRPr="00B8540E">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25 000,00</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"Поддержка мер по обеспечению сбалансированности местного бюджета"</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мероприятий</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Межбюджетные трансферты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межбюджетные трансферты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25 000,00</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«Формирование комфортной городской среды на территории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07 0 00 00000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992 866,14</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Реализация мероприятий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07 0 01 99990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90 260,56</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Межбюджетные трансферты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07 0 01 99990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500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90 260,56</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lastRenderedPageBreak/>
              <w:t>Иные межбюджетные трансферты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07 0 01 99990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90 260,56</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B8540E" w:rsidRPr="00B8540E" w:rsidRDefault="00B8540E" w:rsidP="00B8540E">
            <w:pPr>
              <w:rPr>
                <w:sz w:val="18"/>
                <w:szCs w:val="18"/>
              </w:rPr>
            </w:pPr>
            <w:r w:rsidRPr="00B8540E">
              <w:rPr>
                <w:sz w:val="18"/>
                <w:szCs w:val="18"/>
              </w:rPr>
              <w:t>Реализация программ формирования современной городской среды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07 0 </w:t>
            </w:r>
            <w:proofErr w:type="spellStart"/>
            <w:r w:rsidRPr="00B8540E">
              <w:rPr>
                <w:sz w:val="18"/>
                <w:szCs w:val="18"/>
              </w:rPr>
              <w:t>F2</w:t>
            </w:r>
            <w:proofErr w:type="spellEnd"/>
            <w:r w:rsidRPr="00B8540E">
              <w:rPr>
                <w:sz w:val="18"/>
                <w:szCs w:val="18"/>
              </w:rPr>
              <w:t xml:space="preserve"> 55550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902 605,58</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07 0 </w:t>
            </w:r>
            <w:proofErr w:type="spellStart"/>
            <w:r w:rsidRPr="00B8540E">
              <w:rPr>
                <w:sz w:val="18"/>
                <w:szCs w:val="18"/>
              </w:rPr>
              <w:t>F2</w:t>
            </w:r>
            <w:proofErr w:type="spellEnd"/>
            <w:r w:rsidRPr="00B8540E">
              <w:rPr>
                <w:sz w:val="18"/>
                <w:szCs w:val="18"/>
              </w:rPr>
              <w:t xml:space="preserve"> 55550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902 605,58</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07 0 </w:t>
            </w:r>
            <w:proofErr w:type="spellStart"/>
            <w:r w:rsidRPr="00B8540E">
              <w:rPr>
                <w:sz w:val="18"/>
                <w:szCs w:val="18"/>
              </w:rPr>
              <w:t>F2</w:t>
            </w:r>
            <w:proofErr w:type="spellEnd"/>
            <w:r w:rsidRPr="00B8540E">
              <w:rPr>
                <w:sz w:val="18"/>
                <w:szCs w:val="18"/>
              </w:rPr>
              <w:t xml:space="preserve"> 55550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902 605,58</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Благоустройство территории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08 0 00 00000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477 578,92</w:t>
            </w:r>
          </w:p>
        </w:tc>
      </w:tr>
      <w:tr w:rsidR="00B8540E" w:rsidRPr="00B8540E" w:rsidTr="00B8540E">
        <w:trPr>
          <w:trHeight w:val="3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"Благоустройство территории"</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08 0 01 00000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477 578,92</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Реализация мероприятий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477 578,92</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477 578,92</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08 0 01 99990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477 578,92</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09 0 00 00000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553 432,97</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"Содержание объектов уличного освещения"</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09 0 02 00000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553 432,97</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Реализация мероприятий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09 0 02 99990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553 432,97</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09 0 02 99990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553 432,97</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09 0 02 99990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553 432,97</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 xml:space="preserve">Культура, кинематография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12 101 209,00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Культура</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12 101 209,00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«Развитие культуры в городском поселении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12 0 00 00000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12 101 209,00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"Повышение эффективности управления в отрасли культуры"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12 101 209,00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Расходы на обеспечение деятельности (оказание услуг) муниципальных учреждений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12 0 01 00590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9 795 550,00</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12 0 01 00590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9 795 550,00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12 0 01 00590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9 795 550,00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На обеспечение сбалансированности бюджетов </w:t>
            </w:r>
            <w:r w:rsidRPr="00B8540E">
              <w:rPr>
                <w:sz w:val="18"/>
                <w:szCs w:val="18"/>
              </w:rPr>
              <w:lastRenderedPageBreak/>
              <w:t>поселений</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lastRenderedPageBreak/>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12 0 01 20600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1 073 200,00</w:t>
            </w:r>
          </w:p>
        </w:tc>
      </w:tr>
      <w:tr w:rsidR="00B8540E" w:rsidRPr="00B8540E" w:rsidTr="00B8540E">
        <w:trPr>
          <w:trHeight w:val="102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both"/>
              <w:rPr>
                <w:color w:val="000000"/>
                <w:sz w:val="18"/>
                <w:szCs w:val="18"/>
              </w:rPr>
            </w:pPr>
            <w:r w:rsidRPr="00B8540E">
              <w:rPr>
                <w:color w:val="000000"/>
                <w:sz w:val="18"/>
                <w:szCs w:val="18"/>
              </w:rPr>
              <w:lastRenderedPageBreak/>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12 0 01 20650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1 073 200,00</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12 0 01 20650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1 073 200,00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12 0 01 20650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1 073 200,00</w:t>
            </w:r>
          </w:p>
        </w:tc>
      </w:tr>
      <w:tr w:rsidR="00B8540E" w:rsidRPr="00B8540E" w:rsidTr="00B8540E">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B8540E" w:rsidRPr="00B8540E" w:rsidRDefault="00B8540E" w:rsidP="00B8540E">
            <w:pPr>
              <w:rPr>
                <w:sz w:val="18"/>
                <w:szCs w:val="18"/>
              </w:rPr>
            </w:pPr>
            <w:proofErr w:type="gramStart"/>
            <w:r w:rsidRPr="00B8540E">
              <w:rPr>
                <w:sz w:val="18"/>
                <w:szCs w:val="18"/>
              </w:rPr>
              <w:t>Инициативный</w:t>
            </w:r>
            <w:proofErr w:type="gramEnd"/>
            <w:r w:rsidRPr="00B8540E">
              <w:rPr>
                <w:sz w:val="18"/>
                <w:szCs w:val="18"/>
              </w:rPr>
              <w:t xml:space="preserve"> проект "Студия анимации "Чудотворы"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12 0 01 82756</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404 221,30</w:t>
            </w:r>
          </w:p>
        </w:tc>
      </w:tr>
      <w:tr w:rsidR="00B8540E" w:rsidRPr="00B8540E" w:rsidTr="00B8540E">
        <w:trPr>
          <w:trHeight w:val="61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12 0 01 82756</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404 221,30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12 0 01 82756</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404 221,30</w:t>
            </w:r>
          </w:p>
        </w:tc>
      </w:tr>
      <w:tr w:rsidR="00B8540E" w:rsidRPr="00B8540E" w:rsidTr="00B8540E">
        <w:trPr>
          <w:trHeight w:val="510"/>
        </w:trPr>
        <w:tc>
          <w:tcPr>
            <w:tcW w:w="2660" w:type="dxa"/>
            <w:tcBorders>
              <w:top w:val="nil"/>
              <w:left w:val="single" w:sz="4" w:space="0" w:color="auto"/>
              <w:bottom w:val="nil"/>
              <w:right w:val="nil"/>
            </w:tcBorders>
            <w:shd w:val="clear" w:color="auto" w:fill="auto"/>
            <w:vAlign w:val="center"/>
            <w:hideMark/>
          </w:tcPr>
          <w:p w:rsidR="00B8540E" w:rsidRPr="00B8540E" w:rsidRDefault="00B8540E" w:rsidP="00B8540E">
            <w:pPr>
              <w:rPr>
                <w:sz w:val="18"/>
                <w:szCs w:val="18"/>
              </w:rPr>
            </w:pPr>
            <w:r w:rsidRPr="00B8540E">
              <w:rPr>
                <w:sz w:val="18"/>
                <w:szCs w:val="18"/>
              </w:rPr>
              <w:t>Реализация наказов избирателей депутатам Думы Ханты-Мансийского автономного округа-Югры</w:t>
            </w:r>
          </w:p>
        </w:tc>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12 0 01 85160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655 000,00</w:t>
            </w:r>
          </w:p>
        </w:tc>
      </w:tr>
      <w:tr w:rsidR="00B8540E" w:rsidRPr="00B8540E" w:rsidTr="00B8540E">
        <w:trPr>
          <w:trHeight w:val="765"/>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12 0 01 85160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655 000,00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12 0 01 85160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655 000,00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B8540E" w:rsidRPr="00B8540E" w:rsidRDefault="00B8540E" w:rsidP="00B8540E">
            <w:pPr>
              <w:rPr>
                <w:sz w:val="18"/>
                <w:szCs w:val="18"/>
              </w:rPr>
            </w:pPr>
            <w:proofErr w:type="gramStart"/>
            <w:r w:rsidRPr="00B8540E">
              <w:rPr>
                <w:sz w:val="18"/>
                <w:szCs w:val="18"/>
              </w:rPr>
              <w:t>Инициативный проект "Студия анимации "Чудотворы" за счет средств местного бюджета</w:t>
            </w:r>
            <w:proofErr w:type="gramEnd"/>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12 0 01 </w:t>
            </w:r>
            <w:proofErr w:type="spellStart"/>
            <w:r w:rsidRPr="00B8540E">
              <w:rPr>
                <w:sz w:val="18"/>
                <w:szCs w:val="18"/>
              </w:rPr>
              <w:t>S2756</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173 237,70</w:t>
            </w:r>
          </w:p>
        </w:tc>
      </w:tr>
      <w:tr w:rsidR="00B8540E" w:rsidRPr="00B8540E" w:rsidTr="00B8540E">
        <w:trPr>
          <w:trHeight w:val="6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12 0 01 </w:t>
            </w:r>
            <w:proofErr w:type="spellStart"/>
            <w:r w:rsidRPr="00B8540E">
              <w:rPr>
                <w:sz w:val="18"/>
                <w:szCs w:val="18"/>
              </w:rPr>
              <w:t>S2756</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173 237,70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12 0 01 </w:t>
            </w:r>
            <w:proofErr w:type="spellStart"/>
            <w:r w:rsidRPr="00B8540E">
              <w:rPr>
                <w:sz w:val="18"/>
                <w:szCs w:val="18"/>
              </w:rPr>
              <w:t>S2756</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173 237,70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Социальная политика</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10</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120 000,00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Пенсионное обеспечение</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10</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120 000,00</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10</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120 000,00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"Реализация социальных гарантий гражданам"</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10</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01 0 02 00000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Пенсия за выслугу лет</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01 0 02 71600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Социальное обеспечение и иные выплаты населению</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01 0 02 71600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120 000,00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Публичные нормативные социальные выплаты гражданам</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01 0 02 71600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310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Физическая культура и спорт</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5 006 700,00</w:t>
            </w:r>
          </w:p>
        </w:tc>
      </w:tr>
      <w:tr w:rsidR="00B8540E" w:rsidRPr="00B8540E" w:rsidTr="00B8540E">
        <w:trPr>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Физическая культура</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5 006 700,00</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 xml:space="preserve">Муниципальная программа «Развитие физической культуры и спорта на </w:t>
            </w:r>
            <w:r w:rsidRPr="00B8540E">
              <w:rPr>
                <w:i/>
                <w:iCs/>
                <w:sz w:val="18"/>
                <w:szCs w:val="18"/>
              </w:rPr>
              <w:lastRenderedPageBreak/>
              <w:t>территории городского  поселения Агириш»</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lastRenderedPageBreak/>
              <w:t>11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11 0 00 00000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5 006 700,00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lastRenderedPageBreak/>
              <w:t>Основное мероприятие "Организация проведения физкультурных и спортивных мероприятий"</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11 0 01 00000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5 006 700,00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Расходы на обеспечение деятельности (оказание услуг) муниципальных учреждений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11 0 01 00590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4 174 700,00</w:t>
            </w:r>
          </w:p>
        </w:tc>
      </w:tr>
      <w:tr w:rsidR="00B8540E" w:rsidRPr="00B8540E" w:rsidTr="00B8540E">
        <w:trPr>
          <w:trHeight w:val="76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11 0 01 00590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4 174 700,00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11 0 01 00590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4 174 700,00</w:t>
            </w:r>
          </w:p>
        </w:tc>
      </w:tr>
      <w:tr w:rsidR="00B8540E" w:rsidRPr="00B8540E" w:rsidTr="00B8540E">
        <w:trPr>
          <w:trHeight w:val="390"/>
        </w:trPr>
        <w:tc>
          <w:tcPr>
            <w:tcW w:w="2660" w:type="dxa"/>
            <w:tcBorders>
              <w:top w:val="nil"/>
              <w:left w:val="single" w:sz="4" w:space="0" w:color="auto"/>
              <w:bottom w:val="nil"/>
              <w:right w:val="nil"/>
            </w:tcBorders>
            <w:shd w:val="clear" w:color="auto" w:fill="auto"/>
            <w:vAlign w:val="center"/>
            <w:hideMark/>
          </w:tcPr>
          <w:p w:rsidR="00B8540E" w:rsidRPr="00B8540E" w:rsidRDefault="00B8540E" w:rsidP="00B8540E">
            <w:pPr>
              <w:rPr>
                <w:sz w:val="18"/>
                <w:szCs w:val="18"/>
              </w:rPr>
            </w:pPr>
            <w:r w:rsidRPr="00B8540E">
              <w:rPr>
                <w:sz w:val="18"/>
                <w:szCs w:val="18"/>
              </w:rPr>
              <w:t>На обеспечение сбалансированности бюджета поселения</w:t>
            </w:r>
          </w:p>
        </w:tc>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11 0 01 20600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482 000,00</w:t>
            </w:r>
          </w:p>
        </w:tc>
      </w:tr>
      <w:tr w:rsidR="00B8540E" w:rsidRPr="00B8540E" w:rsidTr="00B8540E">
        <w:trPr>
          <w:trHeight w:val="255"/>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На обеспечение социально-значимых расходов</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11 0 01 20630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482 000,00</w:t>
            </w:r>
          </w:p>
        </w:tc>
      </w:tr>
      <w:tr w:rsidR="00B8540E" w:rsidRPr="00B8540E" w:rsidTr="00B8540E">
        <w:trPr>
          <w:trHeight w:val="61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11 0 01 20630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482 000,00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11 0 01 20630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482 000,00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наказов избирателей депутатам Думы Ханты-Мансийского автономного округа-Югры</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12 0 01 85160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350 000,00</w:t>
            </w:r>
          </w:p>
        </w:tc>
      </w:tr>
      <w:tr w:rsidR="00B8540E" w:rsidRPr="00B8540E" w:rsidTr="00B8540E">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12 0 01 85160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350 000,00</w:t>
            </w:r>
          </w:p>
        </w:tc>
      </w:tr>
      <w:tr w:rsidR="00B8540E" w:rsidRPr="00B8540E" w:rsidTr="00B8540E">
        <w:trPr>
          <w:trHeight w:val="25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12 0 01 85160</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350 000,00</w:t>
            </w:r>
          </w:p>
        </w:tc>
      </w:tr>
      <w:tr w:rsidR="00B8540E" w:rsidRPr="00B8540E" w:rsidTr="00B8540E">
        <w:trPr>
          <w:trHeight w:val="33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Всего</w:t>
            </w:r>
          </w:p>
        </w:tc>
        <w:tc>
          <w:tcPr>
            <w:tcW w:w="130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rPr>
                <w:b/>
                <w:bCs/>
                <w:sz w:val="18"/>
                <w:szCs w:val="18"/>
              </w:rPr>
            </w:pPr>
            <w:r w:rsidRPr="00B8540E">
              <w:rPr>
                <w:b/>
                <w:bCs/>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rPr>
                <w:b/>
                <w:bCs/>
                <w:sz w:val="18"/>
                <w:szCs w:val="18"/>
              </w:rPr>
            </w:pPr>
            <w:r w:rsidRPr="00B8540E">
              <w:rPr>
                <w:b/>
                <w:bCs/>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rPr>
                <w:b/>
                <w:bCs/>
                <w:sz w:val="18"/>
                <w:szCs w:val="18"/>
              </w:rPr>
            </w:pPr>
            <w:r w:rsidRPr="00B8540E">
              <w:rPr>
                <w:b/>
                <w:bCs/>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rPr>
                <w:b/>
                <w:bCs/>
                <w:sz w:val="18"/>
                <w:szCs w:val="18"/>
              </w:rPr>
            </w:pPr>
            <w:r w:rsidRPr="00B8540E">
              <w:rPr>
                <w:b/>
                <w:bCs/>
                <w:sz w:val="18"/>
                <w:szCs w:val="18"/>
              </w:rPr>
              <w:t> </w:t>
            </w:r>
          </w:p>
        </w:tc>
        <w:tc>
          <w:tcPr>
            <w:tcW w:w="3226"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right"/>
              <w:rPr>
                <w:b/>
                <w:bCs/>
                <w:sz w:val="18"/>
                <w:szCs w:val="18"/>
              </w:rPr>
            </w:pPr>
            <w:r w:rsidRPr="00B8540E">
              <w:rPr>
                <w:b/>
                <w:bCs/>
                <w:sz w:val="18"/>
                <w:szCs w:val="18"/>
              </w:rPr>
              <w:t>36 261 169,52</w:t>
            </w:r>
          </w:p>
        </w:tc>
      </w:tr>
    </w:tbl>
    <w:p w:rsidR="00B8540E" w:rsidRDefault="00B8540E" w:rsidP="00B8540E">
      <w:pPr>
        <w:rPr>
          <w:b/>
          <w:sz w:val="18"/>
          <w:szCs w:val="18"/>
        </w:rPr>
      </w:pPr>
    </w:p>
    <w:p w:rsidR="00B8540E" w:rsidRDefault="00B8540E" w:rsidP="00C50C08">
      <w:pPr>
        <w:jc w:val="center"/>
        <w:rPr>
          <w:b/>
          <w:sz w:val="18"/>
          <w:szCs w:val="18"/>
        </w:rPr>
      </w:pPr>
    </w:p>
    <w:tbl>
      <w:tblPr>
        <w:tblW w:w="9904" w:type="dxa"/>
        <w:tblInd w:w="93" w:type="dxa"/>
        <w:tblLook w:val="04A0" w:firstRow="1" w:lastRow="0" w:firstColumn="1" w:lastColumn="0" w:noHBand="0" w:noVBand="1"/>
      </w:tblPr>
      <w:tblGrid>
        <w:gridCol w:w="3976"/>
        <w:gridCol w:w="742"/>
        <w:gridCol w:w="684"/>
        <w:gridCol w:w="4502"/>
      </w:tblGrid>
      <w:tr w:rsidR="00B8540E" w:rsidRPr="00B8540E" w:rsidTr="00B8540E">
        <w:trPr>
          <w:trHeight w:val="255"/>
        </w:trPr>
        <w:tc>
          <w:tcPr>
            <w:tcW w:w="3976"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742"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684"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4502" w:type="dxa"/>
            <w:tcBorders>
              <w:top w:val="nil"/>
              <w:left w:val="nil"/>
              <w:bottom w:val="nil"/>
              <w:right w:val="nil"/>
            </w:tcBorders>
            <w:shd w:val="clear" w:color="auto" w:fill="auto"/>
            <w:noWrap/>
            <w:vAlign w:val="bottom"/>
            <w:hideMark/>
          </w:tcPr>
          <w:p w:rsidR="00B8540E" w:rsidRPr="00B8540E" w:rsidRDefault="00B8540E">
            <w:pPr>
              <w:jc w:val="right"/>
              <w:rPr>
                <w:sz w:val="18"/>
                <w:szCs w:val="18"/>
              </w:rPr>
            </w:pPr>
            <w:r w:rsidRPr="00B8540E">
              <w:rPr>
                <w:sz w:val="18"/>
                <w:szCs w:val="18"/>
              </w:rPr>
              <w:t>Приложение 3</w:t>
            </w:r>
          </w:p>
        </w:tc>
      </w:tr>
      <w:tr w:rsidR="00B8540E" w:rsidRPr="00B8540E" w:rsidTr="00B8540E">
        <w:trPr>
          <w:trHeight w:val="255"/>
        </w:trPr>
        <w:tc>
          <w:tcPr>
            <w:tcW w:w="3976"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742"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684"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4502" w:type="dxa"/>
            <w:tcBorders>
              <w:top w:val="nil"/>
              <w:left w:val="nil"/>
              <w:bottom w:val="nil"/>
              <w:right w:val="nil"/>
            </w:tcBorders>
            <w:shd w:val="clear" w:color="auto" w:fill="auto"/>
            <w:noWrap/>
            <w:vAlign w:val="bottom"/>
            <w:hideMark/>
          </w:tcPr>
          <w:p w:rsidR="00B8540E" w:rsidRPr="00B8540E" w:rsidRDefault="00B8540E">
            <w:pPr>
              <w:jc w:val="right"/>
              <w:rPr>
                <w:sz w:val="18"/>
                <w:szCs w:val="18"/>
              </w:rPr>
            </w:pPr>
            <w:r w:rsidRPr="00B8540E">
              <w:rPr>
                <w:sz w:val="18"/>
                <w:szCs w:val="18"/>
              </w:rPr>
              <w:t>к постановлению администрации</w:t>
            </w:r>
          </w:p>
        </w:tc>
      </w:tr>
      <w:tr w:rsidR="00B8540E" w:rsidRPr="00B8540E" w:rsidTr="00B8540E">
        <w:trPr>
          <w:trHeight w:val="255"/>
        </w:trPr>
        <w:tc>
          <w:tcPr>
            <w:tcW w:w="3976"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742" w:type="dxa"/>
            <w:tcBorders>
              <w:top w:val="nil"/>
              <w:left w:val="nil"/>
              <w:bottom w:val="nil"/>
              <w:right w:val="nil"/>
            </w:tcBorders>
            <w:shd w:val="clear" w:color="auto" w:fill="auto"/>
            <w:noWrap/>
            <w:vAlign w:val="bottom"/>
            <w:hideMark/>
          </w:tcPr>
          <w:p w:rsidR="00B8540E" w:rsidRPr="00B8540E" w:rsidRDefault="00B8540E">
            <w:pPr>
              <w:jc w:val="right"/>
              <w:rPr>
                <w:sz w:val="18"/>
                <w:szCs w:val="18"/>
              </w:rPr>
            </w:pPr>
          </w:p>
        </w:tc>
        <w:tc>
          <w:tcPr>
            <w:tcW w:w="684"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4502" w:type="dxa"/>
            <w:tcBorders>
              <w:top w:val="nil"/>
              <w:left w:val="nil"/>
              <w:bottom w:val="nil"/>
              <w:right w:val="nil"/>
            </w:tcBorders>
            <w:shd w:val="clear" w:color="auto" w:fill="auto"/>
            <w:noWrap/>
            <w:vAlign w:val="bottom"/>
            <w:hideMark/>
          </w:tcPr>
          <w:p w:rsidR="00B8540E" w:rsidRPr="00B8540E" w:rsidRDefault="00B8540E">
            <w:pPr>
              <w:jc w:val="right"/>
              <w:rPr>
                <w:sz w:val="18"/>
                <w:szCs w:val="18"/>
              </w:rPr>
            </w:pPr>
            <w:r w:rsidRPr="00B8540E">
              <w:rPr>
                <w:sz w:val="18"/>
                <w:szCs w:val="18"/>
              </w:rPr>
              <w:t xml:space="preserve">городского поселения Агириш </w:t>
            </w:r>
          </w:p>
        </w:tc>
      </w:tr>
      <w:tr w:rsidR="00B8540E" w:rsidRPr="00B8540E" w:rsidTr="00B8540E">
        <w:trPr>
          <w:trHeight w:val="255"/>
        </w:trPr>
        <w:tc>
          <w:tcPr>
            <w:tcW w:w="3976"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5928" w:type="dxa"/>
            <w:gridSpan w:val="3"/>
            <w:tcBorders>
              <w:top w:val="nil"/>
              <w:left w:val="nil"/>
              <w:bottom w:val="nil"/>
              <w:right w:val="nil"/>
            </w:tcBorders>
            <w:shd w:val="clear" w:color="auto" w:fill="auto"/>
            <w:noWrap/>
            <w:vAlign w:val="bottom"/>
            <w:hideMark/>
          </w:tcPr>
          <w:p w:rsidR="00B8540E" w:rsidRPr="00B8540E" w:rsidRDefault="00B8540E">
            <w:pPr>
              <w:jc w:val="right"/>
              <w:rPr>
                <w:sz w:val="18"/>
                <w:szCs w:val="18"/>
              </w:rPr>
            </w:pPr>
            <w:r w:rsidRPr="00B8540E">
              <w:rPr>
                <w:sz w:val="18"/>
                <w:szCs w:val="18"/>
              </w:rPr>
              <w:t>от 11.03.2024 № 42</w:t>
            </w:r>
          </w:p>
        </w:tc>
      </w:tr>
      <w:tr w:rsidR="00B8540E" w:rsidRPr="00B8540E" w:rsidTr="00B8540E">
        <w:trPr>
          <w:trHeight w:val="1725"/>
        </w:trPr>
        <w:tc>
          <w:tcPr>
            <w:tcW w:w="9904" w:type="dxa"/>
            <w:gridSpan w:val="4"/>
            <w:tcBorders>
              <w:top w:val="nil"/>
              <w:left w:val="nil"/>
              <w:bottom w:val="nil"/>
              <w:right w:val="nil"/>
            </w:tcBorders>
            <w:shd w:val="clear" w:color="auto" w:fill="auto"/>
            <w:vAlign w:val="center"/>
            <w:hideMark/>
          </w:tcPr>
          <w:p w:rsidR="00B8540E" w:rsidRPr="00B8540E" w:rsidRDefault="00B8540E">
            <w:pPr>
              <w:jc w:val="center"/>
              <w:rPr>
                <w:b/>
                <w:bCs/>
                <w:sz w:val="18"/>
                <w:szCs w:val="18"/>
              </w:rPr>
            </w:pPr>
            <w:r w:rsidRPr="00B8540E">
              <w:rPr>
                <w:b/>
                <w:bCs/>
                <w:sz w:val="18"/>
                <w:szCs w:val="18"/>
              </w:rPr>
              <w:t xml:space="preserve">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B8540E">
              <w:rPr>
                <w:b/>
                <w:bCs/>
                <w:sz w:val="18"/>
                <w:szCs w:val="18"/>
              </w:rPr>
              <w:t>видов расходов классификации расходов бюджета</w:t>
            </w:r>
            <w:proofErr w:type="gramEnd"/>
            <w:r w:rsidRPr="00B8540E">
              <w:rPr>
                <w:b/>
                <w:bCs/>
                <w:sz w:val="18"/>
                <w:szCs w:val="18"/>
              </w:rPr>
              <w:t xml:space="preserve"> городского поселения Агириш за 9 месяцев 2023 года</w:t>
            </w:r>
          </w:p>
        </w:tc>
      </w:tr>
      <w:tr w:rsidR="00B8540E" w:rsidRPr="00B8540E" w:rsidTr="00B8540E">
        <w:trPr>
          <w:trHeight w:val="165"/>
        </w:trPr>
        <w:tc>
          <w:tcPr>
            <w:tcW w:w="9904" w:type="dxa"/>
            <w:gridSpan w:val="4"/>
            <w:tcBorders>
              <w:top w:val="nil"/>
              <w:left w:val="nil"/>
              <w:bottom w:val="nil"/>
              <w:right w:val="nil"/>
            </w:tcBorders>
            <w:shd w:val="clear" w:color="auto" w:fill="auto"/>
            <w:noWrap/>
            <w:vAlign w:val="bottom"/>
            <w:hideMark/>
          </w:tcPr>
          <w:p w:rsidR="00B8540E" w:rsidRPr="00B8540E" w:rsidRDefault="00B8540E">
            <w:pPr>
              <w:jc w:val="center"/>
              <w:rPr>
                <w:b/>
                <w:bCs/>
                <w:sz w:val="18"/>
                <w:szCs w:val="18"/>
              </w:rPr>
            </w:pPr>
          </w:p>
        </w:tc>
      </w:tr>
      <w:tr w:rsidR="00B8540E" w:rsidRPr="00B8540E" w:rsidTr="00B8540E">
        <w:trPr>
          <w:trHeight w:val="225"/>
        </w:trPr>
        <w:tc>
          <w:tcPr>
            <w:tcW w:w="3976" w:type="dxa"/>
            <w:tcBorders>
              <w:top w:val="nil"/>
              <w:left w:val="nil"/>
              <w:bottom w:val="nil"/>
              <w:right w:val="nil"/>
            </w:tcBorders>
            <w:shd w:val="clear" w:color="auto" w:fill="auto"/>
            <w:noWrap/>
            <w:vAlign w:val="bottom"/>
            <w:hideMark/>
          </w:tcPr>
          <w:p w:rsidR="00B8540E" w:rsidRPr="00B8540E" w:rsidRDefault="00B8540E">
            <w:pPr>
              <w:jc w:val="center"/>
              <w:rPr>
                <w:b/>
                <w:bCs/>
                <w:sz w:val="18"/>
                <w:szCs w:val="18"/>
              </w:rPr>
            </w:pPr>
          </w:p>
        </w:tc>
        <w:tc>
          <w:tcPr>
            <w:tcW w:w="742" w:type="dxa"/>
            <w:tcBorders>
              <w:top w:val="nil"/>
              <w:left w:val="nil"/>
              <w:bottom w:val="nil"/>
              <w:right w:val="nil"/>
            </w:tcBorders>
            <w:shd w:val="clear" w:color="auto" w:fill="auto"/>
            <w:noWrap/>
            <w:vAlign w:val="bottom"/>
            <w:hideMark/>
          </w:tcPr>
          <w:p w:rsidR="00B8540E" w:rsidRPr="00B8540E" w:rsidRDefault="00B8540E">
            <w:pPr>
              <w:jc w:val="center"/>
              <w:rPr>
                <w:b/>
                <w:bCs/>
                <w:sz w:val="18"/>
                <w:szCs w:val="18"/>
              </w:rPr>
            </w:pPr>
          </w:p>
        </w:tc>
        <w:tc>
          <w:tcPr>
            <w:tcW w:w="684" w:type="dxa"/>
            <w:tcBorders>
              <w:top w:val="nil"/>
              <w:left w:val="nil"/>
              <w:bottom w:val="nil"/>
              <w:right w:val="nil"/>
            </w:tcBorders>
            <w:shd w:val="clear" w:color="auto" w:fill="auto"/>
            <w:noWrap/>
            <w:vAlign w:val="bottom"/>
            <w:hideMark/>
          </w:tcPr>
          <w:p w:rsidR="00B8540E" w:rsidRPr="00B8540E" w:rsidRDefault="00B8540E">
            <w:pPr>
              <w:jc w:val="center"/>
              <w:rPr>
                <w:b/>
                <w:bCs/>
                <w:sz w:val="18"/>
                <w:szCs w:val="18"/>
              </w:rPr>
            </w:pPr>
          </w:p>
        </w:tc>
        <w:tc>
          <w:tcPr>
            <w:tcW w:w="4502" w:type="dxa"/>
            <w:tcBorders>
              <w:top w:val="nil"/>
              <w:left w:val="nil"/>
              <w:bottom w:val="nil"/>
              <w:right w:val="nil"/>
            </w:tcBorders>
            <w:shd w:val="clear" w:color="auto" w:fill="auto"/>
            <w:noWrap/>
            <w:vAlign w:val="bottom"/>
            <w:hideMark/>
          </w:tcPr>
          <w:p w:rsidR="00B8540E" w:rsidRPr="00B8540E" w:rsidRDefault="00B8540E">
            <w:pPr>
              <w:jc w:val="right"/>
              <w:rPr>
                <w:sz w:val="18"/>
                <w:szCs w:val="18"/>
              </w:rPr>
            </w:pPr>
            <w:r w:rsidRPr="00B8540E">
              <w:rPr>
                <w:sz w:val="18"/>
                <w:szCs w:val="18"/>
              </w:rPr>
              <w:t>(рублей)</w:t>
            </w:r>
          </w:p>
        </w:tc>
      </w:tr>
      <w:tr w:rsidR="00B8540E" w:rsidRPr="00B8540E" w:rsidTr="00B8540E">
        <w:trPr>
          <w:trHeight w:val="799"/>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40E" w:rsidRPr="00B8540E" w:rsidRDefault="00B8540E">
            <w:pPr>
              <w:jc w:val="center"/>
              <w:rPr>
                <w:sz w:val="18"/>
                <w:szCs w:val="18"/>
              </w:rPr>
            </w:pPr>
            <w:r w:rsidRPr="00B8540E">
              <w:rPr>
                <w:sz w:val="18"/>
                <w:szCs w:val="18"/>
              </w:rPr>
              <w:t>Наименование показателя</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B8540E" w:rsidRPr="00B8540E" w:rsidRDefault="00B8540E">
            <w:pPr>
              <w:jc w:val="center"/>
              <w:rPr>
                <w:sz w:val="18"/>
                <w:szCs w:val="18"/>
              </w:rPr>
            </w:pPr>
            <w:proofErr w:type="spellStart"/>
            <w:r w:rsidRPr="00B8540E">
              <w:rPr>
                <w:sz w:val="18"/>
                <w:szCs w:val="18"/>
              </w:rPr>
              <w:t>ЦСР</w:t>
            </w:r>
            <w:proofErr w:type="spellEnd"/>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B8540E" w:rsidRPr="00B8540E" w:rsidRDefault="00B8540E">
            <w:pPr>
              <w:jc w:val="center"/>
              <w:rPr>
                <w:sz w:val="18"/>
                <w:szCs w:val="18"/>
              </w:rPr>
            </w:pPr>
            <w:proofErr w:type="spellStart"/>
            <w:r w:rsidRPr="00B8540E">
              <w:rPr>
                <w:sz w:val="18"/>
                <w:szCs w:val="18"/>
              </w:rPr>
              <w:t>ВР</w:t>
            </w:r>
            <w:proofErr w:type="spellEnd"/>
          </w:p>
        </w:tc>
        <w:tc>
          <w:tcPr>
            <w:tcW w:w="4502" w:type="dxa"/>
            <w:tcBorders>
              <w:top w:val="single" w:sz="4" w:space="0" w:color="auto"/>
              <w:left w:val="nil"/>
              <w:bottom w:val="single" w:sz="4" w:space="0" w:color="auto"/>
              <w:right w:val="single" w:sz="4" w:space="0" w:color="auto"/>
            </w:tcBorders>
            <w:shd w:val="clear" w:color="auto" w:fill="auto"/>
            <w:vAlign w:val="center"/>
            <w:hideMark/>
          </w:tcPr>
          <w:p w:rsidR="00B8540E" w:rsidRPr="00B8540E" w:rsidRDefault="00B8540E">
            <w:pPr>
              <w:jc w:val="center"/>
              <w:rPr>
                <w:sz w:val="18"/>
                <w:szCs w:val="18"/>
              </w:rPr>
            </w:pPr>
            <w:r w:rsidRPr="00B8540E">
              <w:rPr>
                <w:sz w:val="18"/>
                <w:szCs w:val="18"/>
              </w:rPr>
              <w:t>Исполнено</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3</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b/>
                <w:bCs/>
                <w:sz w:val="18"/>
                <w:szCs w:val="18"/>
              </w:rPr>
            </w:pPr>
            <w:r w:rsidRPr="00B8540E">
              <w:rPr>
                <w:b/>
                <w:bCs/>
                <w:sz w:val="18"/>
                <w:szCs w:val="18"/>
              </w:rPr>
              <w:t>Муниципальная программа «Обеспечение деятельности органов местного самоуправления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01 0 00 00000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11 722 836,56</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i/>
                <w:iCs/>
                <w:sz w:val="18"/>
                <w:szCs w:val="18"/>
              </w:rPr>
            </w:pPr>
            <w:r w:rsidRPr="00B8540E">
              <w:rPr>
                <w:i/>
                <w:iCs/>
                <w:sz w:val="18"/>
                <w:szCs w:val="18"/>
              </w:rPr>
              <w:lastRenderedPageBreak/>
              <w:t>Основное мероприятие "Обеспечение функций органов местного самоуправления"</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01 0 01 00000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i/>
                <w:iCs/>
                <w:sz w:val="18"/>
                <w:szCs w:val="18"/>
              </w:rPr>
            </w:pPr>
            <w:r w:rsidRPr="00B8540E">
              <w:rPr>
                <w:b/>
                <w:bCs/>
                <w:i/>
                <w:i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11 722 836,56</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Глава муниципального образования</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01 0 01 02030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1 774 195,83</w:t>
            </w:r>
          </w:p>
        </w:tc>
      </w:tr>
      <w:tr w:rsidR="00B8540E" w:rsidRPr="00B8540E" w:rsidTr="00B8540E">
        <w:trPr>
          <w:trHeight w:val="127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01 0 01 02030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1 774 195,83</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Расходы на выплаты персоналу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01 0 01 02030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1 774 195,83</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Расходы на обеспечение функций органов местного самоуправления</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01 0 01 02040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8 676 940,73</w:t>
            </w:r>
          </w:p>
        </w:tc>
      </w:tr>
      <w:tr w:rsidR="00B8540E" w:rsidRPr="00B8540E" w:rsidTr="00B8540E">
        <w:trPr>
          <w:trHeight w:val="127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01 0 01 02040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8 628 117,59</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Расходы на выплаты персоналу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01 0 01 02040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8 628 117,59</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01 0 01 02040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23 823,14</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01 0 01 02040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240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23 823,14</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бюджетные ассигнования</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01 0 01 02040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25 000,00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Уплата налогов, сборов и иных платежей</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01 0 01 02040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850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25 000,00</w:t>
            </w:r>
          </w:p>
        </w:tc>
      </w:tr>
      <w:tr w:rsidR="00B8540E" w:rsidRPr="00B8540E" w:rsidTr="00B8540E">
        <w:trPr>
          <w:trHeight w:val="510"/>
        </w:trPr>
        <w:tc>
          <w:tcPr>
            <w:tcW w:w="3976" w:type="dxa"/>
            <w:tcBorders>
              <w:top w:val="nil"/>
              <w:left w:val="single" w:sz="4" w:space="0" w:color="auto"/>
              <w:bottom w:val="nil"/>
              <w:right w:val="nil"/>
            </w:tcBorders>
            <w:shd w:val="clear" w:color="auto" w:fill="auto"/>
            <w:vAlign w:val="center"/>
            <w:hideMark/>
          </w:tcPr>
          <w:p w:rsidR="00B8540E" w:rsidRPr="00B8540E" w:rsidRDefault="00B8540E">
            <w:pPr>
              <w:rPr>
                <w:sz w:val="18"/>
                <w:szCs w:val="18"/>
              </w:rPr>
            </w:pPr>
            <w:r w:rsidRPr="00B8540E">
              <w:rPr>
                <w:sz w:val="18"/>
                <w:szCs w:val="18"/>
              </w:rPr>
              <w:t>На обеспечение сбалансированности бюджета поселения</w:t>
            </w:r>
          </w:p>
        </w:tc>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01 0 01 20600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255 800,00</w:t>
            </w:r>
          </w:p>
        </w:tc>
      </w:tr>
      <w:tr w:rsidR="00B8540E" w:rsidRPr="00B8540E" w:rsidTr="00B8540E">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На обеспечение социально-значимых расходов</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01 0 01 20630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255 800,00</w:t>
            </w:r>
          </w:p>
        </w:tc>
      </w:tr>
      <w:tr w:rsidR="00B8540E" w:rsidRPr="00B8540E" w:rsidTr="00B8540E">
        <w:trPr>
          <w:trHeight w:val="127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01 0 01 20630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255 800,00</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Расходы на выплаты персоналу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01 0 01 20630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255 800,00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xml:space="preserve">Реализаций мероприятий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01 0 01 99990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895 900,00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бюджетные ассигнования</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01 0 01 99990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895 900,00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000000" w:fill="FFFFFF"/>
            <w:vAlign w:val="center"/>
            <w:hideMark/>
          </w:tcPr>
          <w:p w:rsidR="00B8540E" w:rsidRPr="00B8540E" w:rsidRDefault="00B8540E">
            <w:pPr>
              <w:rPr>
                <w:sz w:val="18"/>
                <w:szCs w:val="18"/>
              </w:rPr>
            </w:pPr>
            <w:r w:rsidRPr="00B8540E">
              <w:rPr>
                <w:sz w:val="18"/>
                <w:szCs w:val="18"/>
              </w:rPr>
              <w:t>Специальные расходы</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01 0 01 99990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880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895 900,00</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i/>
                <w:iCs/>
                <w:sz w:val="18"/>
                <w:szCs w:val="18"/>
              </w:rPr>
            </w:pPr>
            <w:r w:rsidRPr="00B8540E">
              <w:rPr>
                <w:i/>
                <w:iCs/>
                <w:sz w:val="18"/>
                <w:szCs w:val="18"/>
              </w:rPr>
              <w:t>Основное мероприятие "Реализация социальных гарантий гражданам"</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01 0 02 00000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120 000,00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lastRenderedPageBreak/>
              <w:t>Пенсия за выслугу лет</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01 0 02 71600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120 000,00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Социальное обеспечение и иные выплаты населению</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01 0 02 71600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300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120 000,00</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Публичные нормативные социальные выплаты гражданам</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01 0 02 71600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310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120 000,00</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b/>
                <w:bCs/>
                <w:sz w:val="18"/>
                <w:szCs w:val="18"/>
              </w:rPr>
            </w:pPr>
            <w:r w:rsidRPr="00B8540E">
              <w:rPr>
                <w:b/>
                <w:bCs/>
                <w:sz w:val="18"/>
                <w:szCs w:val="18"/>
              </w:rPr>
              <w:t>Муниципальная программа «Управление муниципальными финансами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02 0 00 00000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87 000,00</w:t>
            </w:r>
          </w:p>
        </w:tc>
      </w:tr>
      <w:tr w:rsidR="00B8540E" w:rsidRPr="00B8540E" w:rsidTr="00B8540E">
        <w:trPr>
          <w:trHeight w:val="127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i/>
                <w:iCs/>
                <w:sz w:val="18"/>
                <w:szCs w:val="18"/>
              </w:rPr>
            </w:pPr>
            <w:r w:rsidRPr="00B8540E">
              <w:rPr>
                <w:i/>
                <w:iCs/>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02 2 00 00000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i/>
                <w:iCs/>
                <w:sz w:val="18"/>
                <w:szCs w:val="18"/>
              </w:rPr>
            </w:pPr>
            <w:r w:rsidRPr="00B8540E">
              <w:rPr>
                <w:b/>
                <w:bCs/>
                <w:i/>
                <w:i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87 000,00</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i/>
                <w:iCs/>
                <w:sz w:val="18"/>
                <w:szCs w:val="18"/>
              </w:rPr>
            </w:pPr>
            <w:r w:rsidRPr="00B8540E">
              <w:rPr>
                <w:i/>
                <w:iCs/>
                <w:sz w:val="18"/>
                <w:szCs w:val="18"/>
              </w:rPr>
              <w:t>Основное мероприятие "Поддержка мер по обеспечению сбалансированности местного бюджета"</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02 2 01 00000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i/>
                <w:iCs/>
                <w:sz w:val="18"/>
                <w:szCs w:val="18"/>
              </w:rPr>
            </w:pPr>
            <w:r w:rsidRPr="00B8540E">
              <w:rPr>
                <w:b/>
                <w:bCs/>
                <w:i/>
                <w:i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87 000,00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Реализация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02 2 01 99990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87 000,00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Межбюджетные трансферты</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02 2 01 99990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500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87 000,00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межбюджетные трансферты</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02 2 01 99990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540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87 000,00</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b/>
                <w:bCs/>
                <w:sz w:val="18"/>
                <w:szCs w:val="18"/>
              </w:rPr>
            </w:pPr>
            <w:r w:rsidRPr="00B8540E">
              <w:rPr>
                <w:b/>
                <w:bCs/>
                <w:sz w:val="18"/>
                <w:szCs w:val="18"/>
              </w:rPr>
              <w:t>Муниципальная программа «Управление муниципальным имуществом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03 0 00 00000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938 841,54</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i/>
                <w:iCs/>
                <w:sz w:val="18"/>
                <w:szCs w:val="18"/>
              </w:rPr>
            </w:pPr>
            <w:r w:rsidRPr="00B8540E">
              <w:rPr>
                <w:i/>
                <w:iCs/>
                <w:sz w:val="18"/>
                <w:szCs w:val="18"/>
              </w:rPr>
              <w:t xml:space="preserve">Основное мероприятие "Управление </w:t>
            </w:r>
            <w:proofErr w:type="gramStart"/>
            <w:r w:rsidRPr="00B8540E">
              <w:rPr>
                <w:i/>
                <w:iCs/>
                <w:sz w:val="18"/>
                <w:szCs w:val="18"/>
              </w:rPr>
              <w:t>муниципальными</w:t>
            </w:r>
            <w:proofErr w:type="gramEnd"/>
            <w:r w:rsidRPr="00B8540E">
              <w:rPr>
                <w:i/>
                <w:iCs/>
                <w:sz w:val="18"/>
                <w:szCs w:val="18"/>
              </w:rPr>
              <w:t xml:space="preserve"> имуществом"</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03 0 01 00000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938 841,54</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Реализация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03 0 01 99990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918 841,54</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03 0 01 99990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918 841,54</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03 0 01 99990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240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918 841,54</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бюджетные ассигнования</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03 0 01 99990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20 000,00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Уплата налогов, сборов и иных платежей</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03 0 01 99990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850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20 000,00</w:t>
            </w:r>
          </w:p>
        </w:tc>
      </w:tr>
      <w:tr w:rsidR="00B8540E" w:rsidRPr="00B8540E" w:rsidTr="00B8540E">
        <w:trPr>
          <w:trHeight w:val="102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b/>
                <w:bCs/>
                <w:sz w:val="18"/>
                <w:szCs w:val="18"/>
              </w:rPr>
            </w:pPr>
            <w:r w:rsidRPr="00B8540E">
              <w:rPr>
                <w:b/>
                <w:b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04 0 00 00000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58 380,00</w:t>
            </w:r>
          </w:p>
        </w:tc>
      </w:tr>
      <w:tr w:rsidR="00B8540E" w:rsidRPr="00B8540E" w:rsidTr="00B8540E">
        <w:trPr>
          <w:trHeight w:val="102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i/>
                <w:iCs/>
                <w:sz w:val="18"/>
                <w:szCs w:val="18"/>
              </w:rPr>
            </w:pPr>
            <w:r w:rsidRPr="00B8540E">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04 0 00 00000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58 380,00</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color w:val="000000"/>
                <w:sz w:val="18"/>
                <w:szCs w:val="18"/>
              </w:rPr>
            </w:pPr>
            <w:r w:rsidRPr="00B8540E">
              <w:rPr>
                <w:color w:val="000000"/>
                <w:sz w:val="18"/>
                <w:szCs w:val="18"/>
              </w:rPr>
              <w:t>Основное мероприятие "Обеспечение   источниками наружного противопожарного водоснабжения"</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04 0 02 00000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50 000,00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color w:val="000000"/>
                <w:sz w:val="18"/>
                <w:szCs w:val="18"/>
              </w:rPr>
            </w:pPr>
            <w:r w:rsidRPr="00B8540E">
              <w:rPr>
                <w:color w:val="000000"/>
                <w:sz w:val="18"/>
                <w:szCs w:val="18"/>
              </w:rPr>
              <w:lastRenderedPageBreak/>
              <w:t xml:space="preserve">Реализация мероприятий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04 0 02 99990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50 000,00</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color w:val="000000"/>
                <w:sz w:val="18"/>
                <w:szCs w:val="18"/>
              </w:rPr>
            </w:pPr>
            <w:r w:rsidRPr="00B8540E">
              <w:rPr>
                <w:color w:val="000000"/>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04 0 02 99990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200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50 000,00</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04 0 02 99990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240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50 000,00</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i/>
                <w:iCs/>
                <w:color w:val="000000"/>
                <w:sz w:val="18"/>
                <w:szCs w:val="18"/>
              </w:rPr>
            </w:pPr>
            <w:r w:rsidRPr="00B8540E">
              <w:rPr>
                <w:i/>
                <w:iCs/>
                <w:color w:val="000000"/>
                <w:sz w:val="18"/>
                <w:szCs w:val="18"/>
              </w:rPr>
              <w:t>Основное мероприятие "Обеспечение противопожарной защиты объектов муниципальной собственности"</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color w:val="000000"/>
                <w:sz w:val="18"/>
                <w:szCs w:val="18"/>
              </w:rPr>
            </w:pPr>
            <w:r w:rsidRPr="00B8540E">
              <w:rPr>
                <w:i/>
                <w:iCs/>
                <w:color w:val="000000"/>
                <w:sz w:val="18"/>
                <w:szCs w:val="18"/>
              </w:rPr>
              <w:t>04 0 03 00000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color w:val="000000"/>
                <w:sz w:val="18"/>
                <w:szCs w:val="18"/>
              </w:rPr>
            </w:pPr>
            <w:r w:rsidRPr="00B8540E">
              <w:rPr>
                <w:i/>
                <w:iCs/>
                <w:color w:val="000000"/>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color w:val="000000"/>
                <w:sz w:val="18"/>
                <w:szCs w:val="18"/>
              </w:rPr>
            </w:pPr>
            <w:r w:rsidRPr="00B8540E">
              <w:rPr>
                <w:i/>
                <w:iCs/>
                <w:color w:val="000000"/>
                <w:sz w:val="18"/>
                <w:szCs w:val="18"/>
              </w:rPr>
              <w:t>8 380,00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color w:val="000000"/>
                <w:sz w:val="18"/>
                <w:szCs w:val="18"/>
              </w:rPr>
            </w:pPr>
            <w:r w:rsidRPr="00B8540E">
              <w:rPr>
                <w:color w:val="000000"/>
                <w:sz w:val="18"/>
                <w:szCs w:val="18"/>
              </w:rPr>
              <w:t xml:space="preserve">Реализация мероприятий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04 0 03 99990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8 380,00</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color w:val="000000"/>
                <w:sz w:val="18"/>
                <w:szCs w:val="18"/>
              </w:rPr>
            </w:pPr>
            <w:r w:rsidRPr="00B8540E">
              <w:rPr>
                <w:color w:val="000000"/>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04 0 03 99990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200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8 380,00</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04 0 03 99990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240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8 380,00</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b/>
                <w:bCs/>
                <w:sz w:val="18"/>
                <w:szCs w:val="18"/>
              </w:rPr>
            </w:pPr>
            <w:r w:rsidRPr="00B8540E">
              <w:rPr>
                <w:b/>
                <w:bCs/>
                <w:sz w:val="18"/>
                <w:szCs w:val="18"/>
              </w:rPr>
              <w:t>Муниципальная программа " Развитие молодежной и семейной политики в городском поселении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05 0 00 00000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317 593,71</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i/>
                <w:iCs/>
                <w:sz w:val="18"/>
                <w:szCs w:val="18"/>
              </w:rPr>
            </w:pPr>
            <w:r w:rsidRPr="00B8540E">
              <w:rPr>
                <w:i/>
                <w:iCs/>
                <w:sz w:val="18"/>
                <w:szCs w:val="18"/>
              </w:rPr>
              <w:t xml:space="preserve">Основное мероприятие "Осуществление первичного воинского учета на </w:t>
            </w:r>
            <w:proofErr w:type="gramStart"/>
            <w:r w:rsidRPr="00B8540E">
              <w:rPr>
                <w:i/>
                <w:iCs/>
                <w:sz w:val="18"/>
                <w:szCs w:val="18"/>
              </w:rPr>
              <w:t>территориях</w:t>
            </w:r>
            <w:proofErr w:type="gramEnd"/>
            <w:r w:rsidRPr="00B8540E">
              <w:rPr>
                <w:i/>
                <w:iCs/>
                <w:sz w:val="18"/>
                <w:szCs w:val="18"/>
              </w:rPr>
              <w:t>, где отсутствуют военные комиссариаты"</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05 0 01 00000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301 334,78</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xml:space="preserve">Осуществление первичного воинского учета на </w:t>
            </w:r>
            <w:proofErr w:type="gramStart"/>
            <w:r w:rsidRPr="00B8540E">
              <w:rPr>
                <w:sz w:val="18"/>
                <w:szCs w:val="18"/>
              </w:rPr>
              <w:t>территориях</w:t>
            </w:r>
            <w:proofErr w:type="gramEnd"/>
            <w:r w:rsidRPr="00B8540E">
              <w:rPr>
                <w:sz w:val="18"/>
                <w:szCs w:val="18"/>
              </w:rPr>
              <w:t>, где отсутствуют военные комиссариаты</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05 0 01 51180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301 334,78</w:t>
            </w:r>
          </w:p>
        </w:tc>
      </w:tr>
      <w:tr w:rsidR="00B8540E" w:rsidRPr="00B8540E" w:rsidTr="00B8540E">
        <w:trPr>
          <w:trHeight w:val="127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05 0 01 51180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291 485,91</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Расходы на выплаты персоналу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05 0 01 51180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291 485,91</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05 0 01 51180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9 848,87</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05 0 01 51180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240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9 848,87</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05 0 02 00000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16 258,93</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bottom"/>
            <w:hideMark/>
          </w:tcPr>
          <w:p w:rsidR="00B8540E" w:rsidRPr="00B8540E" w:rsidRDefault="00B8540E">
            <w:pPr>
              <w:jc w:val="both"/>
              <w:rPr>
                <w:sz w:val="18"/>
                <w:szCs w:val="18"/>
              </w:rPr>
            </w:pPr>
            <w:r w:rsidRPr="00B8540E">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05 0 02 59300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11 091,28</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05 0 02 59300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11 091,28</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05 0 02 59300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240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11 091,28</w:t>
            </w:r>
          </w:p>
        </w:tc>
      </w:tr>
      <w:tr w:rsidR="00B8540E" w:rsidRPr="00B8540E" w:rsidTr="00B8540E">
        <w:trPr>
          <w:trHeight w:val="1020"/>
        </w:trPr>
        <w:tc>
          <w:tcPr>
            <w:tcW w:w="3976" w:type="dxa"/>
            <w:tcBorders>
              <w:top w:val="nil"/>
              <w:left w:val="single" w:sz="4" w:space="0" w:color="auto"/>
              <w:bottom w:val="single" w:sz="4" w:space="0" w:color="auto"/>
              <w:right w:val="single" w:sz="4" w:space="0" w:color="auto"/>
            </w:tcBorders>
            <w:shd w:val="clear" w:color="auto" w:fill="auto"/>
            <w:vAlign w:val="bottom"/>
            <w:hideMark/>
          </w:tcPr>
          <w:p w:rsidR="00B8540E" w:rsidRPr="00B8540E" w:rsidRDefault="00B8540E">
            <w:pPr>
              <w:jc w:val="both"/>
              <w:rPr>
                <w:sz w:val="18"/>
                <w:szCs w:val="18"/>
              </w:rPr>
            </w:pPr>
            <w:r w:rsidRPr="00B8540E">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xml:space="preserve">05 0 02 </w:t>
            </w:r>
            <w:proofErr w:type="spellStart"/>
            <w:r w:rsidRPr="00B8540E">
              <w:rPr>
                <w:sz w:val="18"/>
                <w:szCs w:val="18"/>
              </w:rPr>
              <w:t>D9300</w:t>
            </w:r>
            <w:proofErr w:type="spellEnd"/>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5 167,65</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lastRenderedPageBreak/>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xml:space="preserve">05 0 02 </w:t>
            </w:r>
            <w:proofErr w:type="spellStart"/>
            <w:r w:rsidRPr="00B8540E">
              <w:rPr>
                <w:sz w:val="18"/>
                <w:szCs w:val="18"/>
              </w:rPr>
              <w:t>D9300</w:t>
            </w:r>
            <w:proofErr w:type="spellEnd"/>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5 167,65</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xml:space="preserve">05 0 02 </w:t>
            </w:r>
            <w:proofErr w:type="spellStart"/>
            <w:r w:rsidRPr="00B8540E">
              <w:rPr>
                <w:sz w:val="18"/>
                <w:szCs w:val="18"/>
              </w:rPr>
              <w:t>D9300</w:t>
            </w:r>
            <w:proofErr w:type="spellEnd"/>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240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5 167,65</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b/>
                <w:bCs/>
                <w:sz w:val="18"/>
                <w:szCs w:val="18"/>
              </w:rPr>
            </w:pPr>
            <w:r w:rsidRPr="00B8540E">
              <w:rPr>
                <w:b/>
                <w:bCs/>
                <w:sz w:val="18"/>
                <w:szCs w:val="18"/>
              </w:rPr>
              <w:t>Муниципальная программа «Информатизация и повышение информационной открытости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06 0 00 00000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175 791,92</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i/>
                <w:iCs/>
                <w:sz w:val="18"/>
                <w:szCs w:val="18"/>
              </w:rPr>
            </w:pPr>
            <w:r w:rsidRPr="00B8540E">
              <w:rPr>
                <w:i/>
                <w:iCs/>
                <w:sz w:val="18"/>
                <w:szCs w:val="18"/>
              </w:rPr>
              <w:t>Основное мероприятие "Информатизация и повышение информационной открытости"</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06 0 01 00000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175 791,92</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xml:space="preserve">Реализация мероприятий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06 0 01 99990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175 791,92</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06 0 01 99990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175 791,92</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06 0 01 99990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240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175 791,92</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b/>
                <w:bCs/>
                <w:sz w:val="18"/>
                <w:szCs w:val="18"/>
              </w:rPr>
            </w:pPr>
            <w:r w:rsidRPr="00B8540E">
              <w:rPr>
                <w:b/>
                <w:bCs/>
                <w:sz w:val="18"/>
                <w:szCs w:val="18"/>
              </w:rPr>
              <w:t>Муниципальная программа «Формирование комфортной городской среды на территории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07 0 00 00000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992 866,14</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xml:space="preserve">Реализация мероприятий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07 0 01 99990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90 260,56</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Межбюджетные трансферты</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07 0 01 99990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500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90 260,56</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межбюджетные трансферты</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07 0 01 99990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540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90 260,56</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bottom"/>
            <w:hideMark/>
          </w:tcPr>
          <w:p w:rsidR="00B8540E" w:rsidRPr="00B8540E" w:rsidRDefault="00B8540E">
            <w:pPr>
              <w:rPr>
                <w:i/>
                <w:iCs/>
                <w:sz w:val="18"/>
                <w:szCs w:val="18"/>
              </w:rPr>
            </w:pPr>
            <w:r w:rsidRPr="00B8540E">
              <w:rPr>
                <w:i/>
                <w:iCs/>
                <w:sz w:val="18"/>
                <w:szCs w:val="18"/>
              </w:rPr>
              <w:t>Основное мероприятие "Формирование современной городской среды"</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 xml:space="preserve">07 0 </w:t>
            </w:r>
            <w:proofErr w:type="spellStart"/>
            <w:r w:rsidRPr="00B8540E">
              <w:rPr>
                <w:i/>
                <w:iCs/>
                <w:sz w:val="18"/>
                <w:szCs w:val="18"/>
              </w:rPr>
              <w:t>F2</w:t>
            </w:r>
            <w:proofErr w:type="spellEnd"/>
            <w:r w:rsidRPr="00B8540E">
              <w:rPr>
                <w:i/>
                <w:iCs/>
                <w:sz w:val="18"/>
                <w:szCs w:val="18"/>
              </w:rPr>
              <w:t xml:space="preserve">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902 605,58</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bottom"/>
            <w:hideMark/>
          </w:tcPr>
          <w:p w:rsidR="00B8540E" w:rsidRPr="00B8540E" w:rsidRDefault="00B8540E">
            <w:pPr>
              <w:rPr>
                <w:sz w:val="18"/>
                <w:szCs w:val="18"/>
              </w:rPr>
            </w:pPr>
            <w:r w:rsidRPr="00B8540E">
              <w:rPr>
                <w:sz w:val="18"/>
                <w:szCs w:val="18"/>
              </w:rPr>
              <w:t>Реализация программ "Реализация программ формирования современной городской среды"</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xml:space="preserve">07 0 </w:t>
            </w:r>
            <w:proofErr w:type="spellStart"/>
            <w:r w:rsidRPr="00B8540E">
              <w:rPr>
                <w:sz w:val="18"/>
                <w:szCs w:val="18"/>
              </w:rPr>
              <w:t>F2</w:t>
            </w:r>
            <w:proofErr w:type="spellEnd"/>
            <w:r w:rsidRPr="00B8540E">
              <w:rPr>
                <w:sz w:val="18"/>
                <w:szCs w:val="18"/>
              </w:rPr>
              <w:t xml:space="preserve"> 55550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902 605,58</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xml:space="preserve">07 0 </w:t>
            </w:r>
            <w:proofErr w:type="spellStart"/>
            <w:r w:rsidRPr="00B8540E">
              <w:rPr>
                <w:sz w:val="18"/>
                <w:szCs w:val="18"/>
              </w:rPr>
              <w:t>F2</w:t>
            </w:r>
            <w:proofErr w:type="spellEnd"/>
            <w:r w:rsidRPr="00B8540E">
              <w:rPr>
                <w:sz w:val="18"/>
                <w:szCs w:val="18"/>
              </w:rPr>
              <w:t xml:space="preserve"> 55550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902 605,58</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xml:space="preserve">07 0 </w:t>
            </w:r>
            <w:proofErr w:type="spellStart"/>
            <w:r w:rsidRPr="00B8540E">
              <w:rPr>
                <w:sz w:val="18"/>
                <w:szCs w:val="18"/>
              </w:rPr>
              <w:t>F2</w:t>
            </w:r>
            <w:proofErr w:type="spellEnd"/>
            <w:r w:rsidRPr="00B8540E">
              <w:rPr>
                <w:sz w:val="18"/>
                <w:szCs w:val="18"/>
              </w:rPr>
              <w:t xml:space="preserve"> 55550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240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902 605,58</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b/>
                <w:bCs/>
                <w:sz w:val="18"/>
                <w:szCs w:val="18"/>
              </w:rPr>
            </w:pPr>
            <w:r w:rsidRPr="00B8540E">
              <w:rPr>
                <w:b/>
                <w:bCs/>
                <w:sz w:val="18"/>
                <w:szCs w:val="18"/>
              </w:rPr>
              <w:t>Муниципальная программа «Благоустройство территории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08 0 00 00000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545 169,96</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i/>
                <w:iCs/>
                <w:sz w:val="18"/>
                <w:szCs w:val="18"/>
              </w:rPr>
            </w:pPr>
            <w:r w:rsidRPr="00B8540E">
              <w:rPr>
                <w:i/>
                <w:iCs/>
                <w:sz w:val="18"/>
                <w:szCs w:val="18"/>
              </w:rPr>
              <w:t>Основное мероприятие "Благоустройство территории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08 0 01 00000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545 169,96</w:t>
            </w:r>
          </w:p>
        </w:tc>
      </w:tr>
      <w:tr w:rsidR="00B8540E" w:rsidRPr="00B8540E" w:rsidTr="00B8540E">
        <w:trPr>
          <w:trHeight w:val="127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08 0 01 84200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67 591,04</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08 0 01 84200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240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67 591,04</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закупки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08 0 01 84200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244</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67 591,04</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xml:space="preserve">Реализация мероприятий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xml:space="preserve">08 0 01 </w:t>
            </w:r>
            <w:r w:rsidRPr="00B8540E">
              <w:rPr>
                <w:sz w:val="18"/>
                <w:szCs w:val="18"/>
              </w:rPr>
              <w:lastRenderedPageBreak/>
              <w:t>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lastRenderedPageBreak/>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477 578,92</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lastRenderedPageBreak/>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08 0 01 99990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477 578,92</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08 0 01 99990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240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477 578,92</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b/>
                <w:bCs/>
                <w:sz w:val="18"/>
                <w:szCs w:val="18"/>
              </w:rPr>
            </w:pPr>
            <w:r w:rsidRPr="00B8540E">
              <w:rPr>
                <w:b/>
                <w:b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09 0 00 00000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2 107 182,69</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i/>
                <w:iCs/>
                <w:sz w:val="18"/>
                <w:szCs w:val="18"/>
              </w:rPr>
            </w:pPr>
            <w:r w:rsidRPr="00B8540E">
              <w:rPr>
                <w:i/>
                <w:iCs/>
                <w:sz w:val="18"/>
                <w:szCs w:val="18"/>
              </w:rPr>
              <w:t>Основное мероприятие "Ремонт автомобильных дорог общего пользования местного значения""</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09 0 01 00000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1 553 749,72</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xml:space="preserve">Реализация мероприятий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09 0 01 99990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1 553 749,72</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09 0 01 99990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1 553 749,72</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09 0 01 99990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240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1 553 749,72</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09 0 02 99990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553 432,97</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09 0 02 99990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553 432,97</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09 0 02 99990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240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553 432,97</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b/>
                <w:bCs/>
                <w:sz w:val="18"/>
                <w:szCs w:val="18"/>
              </w:rPr>
            </w:pPr>
            <w:r w:rsidRPr="00B8540E">
              <w:rPr>
                <w:b/>
                <w:bCs/>
                <w:sz w:val="18"/>
                <w:szCs w:val="18"/>
              </w:rPr>
              <w:t>Муниципальная программа «Профилактика правонарушений на территории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10 0 00 00000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67 480,00</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i/>
                <w:iCs/>
                <w:sz w:val="18"/>
                <w:szCs w:val="18"/>
              </w:rPr>
            </w:pPr>
            <w:r w:rsidRPr="00B8540E">
              <w:rPr>
                <w:i/>
                <w:iCs/>
                <w:sz w:val="18"/>
                <w:szCs w:val="18"/>
              </w:rPr>
              <w:t>Основное мероприятие "Создание условий для деятельности народных дружин"</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10 0 01 00000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67 080,00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xml:space="preserve">Создание условий для деятельности народных дружин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10 0 01 82300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11 895,00</w:t>
            </w:r>
          </w:p>
        </w:tc>
      </w:tr>
      <w:tr w:rsidR="00B8540E" w:rsidRPr="00B8540E" w:rsidTr="00B8540E">
        <w:trPr>
          <w:trHeight w:val="127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10 0 01 82300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11 895,00</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Расходы на выплаты персоналу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xml:space="preserve">10 0 01 </w:t>
            </w:r>
            <w:proofErr w:type="spellStart"/>
            <w:r w:rsidRPr="00B8540E">
              <w:rPr>
                <w:sz w:val="18"/>
                <w:szCs w:val="18"/>
              </w:rPr>
              <w:t>S2300</w:t>
            </w:r>
            <w:proofErr w:type="spellEnd"/>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5 097,86</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Создание условий для деятельности народных дружин за счет средств местного бюджета</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xml:space="preserve">10 0 01 </w:t>
            </w:r>
            <w:proofErr w:type="spellStart"/>
            <w:r w:rsidRPr="00B8540E">
              <w:rPr>
                <w:sz w:val="18"/>
                <w:szCs w:val="18"/>
              </w:rPr>
              <w:t>S2300</w:t>
            </w:r>
            <w:proofErr w:type="spellEnd"/>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5 097,86</w:t>
            </w:r>
          </w:p>
        </w:tc>
      </w:tr>
      <w:tr w:rsidR="00B8540E" w:rsidRPr="00B8540E" w:rsidTr="00B8540E">
        <w:trPr>
          <w:trHeight w:val="127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xml:space="preserve">10 0 01 </w:t>
            </w:r>
            <w:proofErr w:type="spellStart"/>
            <w:r w:rsidRPr="00B8540E">
              <w:rPr>
                <w:sz w:val="18"/>
                <w:szCs w:val="18"/>
              </w:rPr>
              <w:t>S2300</w:t>
            </w:r>
            <w:proofErr w:type="spellEnd"/>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5 097,86</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Расходы на выплаты персоналу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 </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 </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Реализация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10 0 01 99990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50 087,14</w:t>
            </w:r>
          </w:p>
        </w:tc>
      </w:tr>
      <w:tr w:rsidR="00B8540E" w:rsidRPr="00B8540E" w:rsidTr="00B8540E">
        <w:trPr>
          <w:trHeight w:val="127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10 0 01 99990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34 207,14</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Расходы на выплаты персоналу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10 0 01 99990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34 207,14</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10 0 01 99990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15 880,00</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10 0 01 99990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240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15 880,00</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Основное мероприятие "Создание условий для деятельности народных дружин"</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10 0 03 00000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color w:val="000000"/>
                <w:sz w:val="18"/>
                <w:szCs w:val="18"/>
              </w:rPr>
            </w:pPr>
            <w:r w:rsidRPr="00B8540E">
              <w:rPr>
                <w:color w:val="000000"/>
                <w:sz w:val="18"/>
                <w:szCs w:val="18"/>
              </w:rPr>
              <w:t>Реализация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10 0 03 99990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color w:val="000000"/>
                <w:sz w:val="18"/>
                <w:szCs w:val="18"/>
              </w:rPr>
            </w:pPr>
            <w:r w:rsidRPr="00B8540E">
              <w:rPr>
                <w:color w:val="000000"/>
                <w:sz w:val="18"/>
                <w:szCs w:val="18"/>
              </w:rPr>
              <w:t>400,00</w:t>
            </w:r>
          </w:p>
        </w:tc>
      </w:tr>
      <w:tr w:rsidR="00B8540E" w:rsidRPr="00B8540E" w:rsidTr="00B8540E">
        <w:trPr>
          <w:trHeight w:val="510"/>
        </w:trPr>
        <w:tc>
          <w:tcPr>
            <w:tcW w:w="3976" w:type="dxa"/>
            <w:tcBorders>
              <w:top w:val="nil"/>
              <w:left w:val="single" w:sz="4" w:space="0" w:color="000000"/>
              <w:bottom w:val="single" w:sz="4" w:space="0" w:color="000000"/>
              <w:right w:val="single" w:sz="4" w:space="0" w:color="000000"/>
            </w:tcBorders>
            <w:shd w:val="clear" w:color="auto" w:fill="auto"/>
            <w:vAlign w:val="center"/>
            <w:hideMark/>
          </w:tcPr>
          <w:p w:rsidR="00B8540E" w:rsidRPr="00B8540E" w:rsidRDefault="00B8540E">
            <w:pPr>
              <w:rPr>
                <w:sz w:val="18"/>
                <w:szCs w:val="18"/>
              </w:rPr>
            </w:pPr>
            <w:r w:rsidRPr="00B8540E">
              <w:rPr>
                <w:sz w:val="18"/>
                <w:szCs w:val="18"/>
              </w:rPr>
              <w:t>Закупка товаров, работ и услуг для государственных (муниципальных) нужд</w:t>
            </w:r>
          </w:p>
        </w:tc>
        <w:tc>
          <w:tcPr>
            <w:tcW w:w="742"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10 0 03 99990</w:t>
            </w:r>
          </w:p>
        </w:tc>
        <w:tc>
          <w:tcPr>
            <w:tcW w:w="684"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200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400,00</w:t>
            </w:r>
          </w:p>
        </w:tc>
      </w:tr>
      <w:tr w:rsidR="00B8540E" w:rsidRPr="00B8540E" w:rsidTr="00B8540E">
        <w:trPr>
          <w:trHeight w:val="510"/>
        </w:trPr>
        <w:tc>
          <w:tcPr>
            <w:tcW w:w="3976" w:type="dxa"/>
            <w:tcBorders>
              <w:top w:val="nil"/>
              <w:left w:val="single" w:sz="4" w:space="0" w:color="000000"/>
              <w:bottom w:val="single" w:sz="4" w:space="0" w:color="000000"/>
              <w:right w:val="single" w:sz="4" w:space="0" w:color="000000"/>
            </w:tcBorders>
            <w:shd w:val="clear" w:color="auto" w:fill="auto"/>
            <w:vAlign w:val="center"/>
            <w:hideMark/>
          </w:tcPr>
          <w:p w:rsidR="00B8540E" w:rsidRPr="00B8540E" w:rsidRDefault="00B8540E">
            <w:pPr>
              <w:rPr>
                <w:sz w:val="18"/>
                <w:szCs w:val="18"/>
              </w:rPr>
            </w:pPr>
            <w:r w:rsidRPr="00B8540E">
              <w:rPr>
                <w:sz w:val="18"/>
                <w:szCs w:val="18"/>
              </w:rPr>
              <w:t>Иные закупки товаров, работ и услуг для государственных (муниципальных) нужд</w:t>
            </w:r>
          </w:p>
        </w:tc>
        <w:tc>
          <w:tcPr>
            <w:tcW w:w="742"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10 0 03 99990</w:t>
            </w:r>
          </w:p>
        </w:tc>
        <w:tc>
          <w:tcPr>
            <w:tcW w:w="684"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240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400,00</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b/>
                <w:bCs/>
                <w:sz w:val="18"/>
                <w:szCs w:val="18"/>
              </w:rPr>
            </w:pPr>
            <w:r w:rsidRPr="00B8540E">
              <w:rPr>
                <w:b/>
                <w:bCs/>
                <w:sz w:val="18"/>
                <w:szCs w:val="18"/>
              </w:rPr>
              <w:t>Муниципальная программа «Развитие физической культуры и спорта на территории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11 0 00 00000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5 006 700,00</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i/>
                <w:iCs/>
                <w:sz w:val="18"/>
                <w:szCs w:val="18"/>
              </w:rPr>
            </w:pPr>
            <w:r w:rsidRPr="00B8540E">
              <w:rPr>
                <w:i/>
                <w:iCs/>
                <w:sz w:val="18"/>
                <w:szCs w:val="18"/>
              </w:rPr>
              <w:t>Основное мероприятие "Организация проведения физкультурных и спортивных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110 01 00000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5 006 700,00</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xml:space="preserve">Расходы на обеспечение деятельности (оказание услуг) муниципальных учреждений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11 0 01 00590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4 174 700,00</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11 0 01 00590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4 174 700,00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11 0 01 00590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610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4 174 700,00</w:t>
            </w:r>
          </w:p>
        </w:tc>
      </w:tr>
      <w:tr w:rsidR="00B8540E" w:rsidRPr="00B8540E" w:rsidTr="00B8540E">
        <w:trPr>
          <w:trHeight w:val="510"/>
        </w:trPr>
        <w:tc>
          <w:tcPr>
            <w:tcW w:w="3976" w:type="dxa"/>
            <w:tcBorders>
              <w:top w:val="nil"/>
              <w:left w:val="single" w:sz="4" w:space="0" w:color="auto"/>
              <w:bottom w:val="nil"/>
              <w:right w:val="nil"/>
            </w:tcBorders>
            <w:shd w:val="clear" w:color="auto" w:fill="auto"/>
            <w:vAlign w:val="center"/>
            <w:hideMark/>
          </w:tcPr>
          <w:p w:rsidR="00B8540E" w:rsidRPr="00B8540E" w:rsidRDefault="00B8540E">
            <w:pPr>
              <w:rPr>
                <w:sz w:val="18"/>
                <w:szCs w:val="18"/>
              </w:rPr>
            </w:pPr>
            <w:r w:rsidRPr="00B8540E">
              <w:rPr>
                <w:sz w:val="18"/>
                <w:szCs w:val="18"/>
              </w:rPr>
              <w:t>На обеспечение сбалансированности бюджета поселения</w:t>
            </w:r>
          </w:p>
        </w:tc>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11 0 01 20600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482 000,00</w:t>
            </w:r>
          </w:p>
        </w:tc>
      </w:tr>
      <w:tr w:rsidR="00B8540E" w:rsidRPr="00B8540E" w:rsidTr="00B8540E">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На обеспечение социально-значимых расходов</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11 0 01 20630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482 000,00</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11 0 01 20630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482 000,00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11 0 01 20630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610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482 000,00</w:t>
            </w:r>
          </w:p>
        </w:tc>
      </w:tr>
      <w:tr w:rsidR="00B8540E" w:rsidRPr="00B8540E" w:rsidTr="00B8540E">
        <w:trPr>
          <w:trHeight w:val="510"/>
        </w:trPr>
        <w:tc>
          <w:tcPr>
            <w:tcW w:w="3976" w:type="dxa"/>
            <w:tcBorders>
              <w:top w:val="nil"/>
              <w:left w:val="single" w:sz="4" w:space="0" w:color="auto"/>
              <w:bottom w:val="nil"/>
              <w:right w:val="nil"/>
            </w:tcBorders>
            <w:shd w:val="clear" w:color="auto" w:fill="auto"/>
            <w:vAlign w:val="center"/>
            <w:hideMark/>
          </w:tcPr>
          <w:p w:rsidR="00B8540E" w:rsidRPr="00B8540E" w:rsidRDefault="00B8540E">
            <w:pPr>
              <w:rPr>
                <w:sz w:val="18"/>
                <w:szCs w:val="18"/>
              </w:rPr>
            </w:pPr>
            <w:r w:rsidRPr="00B8540E">
              <w:rPr>
                <w:sz w:val="18"/>
                <w:szCs w:val="18"/>
              </w:rPr>
              <w:t>Реализация наказов избирателей депутатам Думы Ханты-Мансийского автономного округа-Югры</w:t>
            </w:r>
          </w:p>
        </w:tc>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11 0 01 85160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350 000,00</w:t>
            </w:r>
          </w:p>
        </w:tc>
      </w:tr>
      <w:tr w:rsidR="00B8540E" w:rsidRPr="00B8540E" w:rsidTr="00B8540E">
        <w:trPr>
          <w:trHeight w:val="765"/>
        </w:trPr>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11 0 01 85160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350 000,00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11 0 01 85160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610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350 000,00</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b/>
                <w:bCs/>
                <w:sz w:val="18"/>
                <w:szCs w:val="18"/>
              </w:rPr>
            </w:pPr>
            <w:r w:rsidRPr="00B8540E">
              <w:rPr>
                <w:b/>
                <w:bCs/>
                <w:sz w:val="18"/>
                <w:szCs w:val="18"/>
              </w:rPr>
              <w:lastRenderedPageBreak/>
              <w:t>Муниципальная программа «Развитие культуры в городском поселении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12 0 00 00000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13 993 608,34</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i/>
                <w:iCs/>
                <w:sz w:val="18"/>
                <w:szCs w:val="18"/>
              </w:rPr>
            </w:pPr>
            <w:r w:rsidRPr="00B8540E">
              <w:rPr>
                <w:i/>
                <w:iCs/>
                <w:sz w:val="18"/>
                <w:szCs w:val="18"/>
              </w:rPr>
              <w:t>Основное мероприятие "Повышение эффективности управления в отрасли культуры"</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12 0 01 00000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13 993 608,34</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xml:space="preserve">Расходы на обеспечение деятельности (оказание услуг) муниципальных учреждений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12 0 01 00590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11 036 550,00</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12 0 01 00590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11 036 550,00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12 0 01 00590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610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11 036 550,00</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На обеспечение сбалансированности бюджетов поселений</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12 0 01 20600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1 249 200,00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На обеспечение социально-значимых расходов</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12 0 01 20630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176 000,00</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12 0 01 20630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176 000,00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12 0 01 20630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610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176 000,00</w:t>
            </w:r>
          </w:p>
        </w:tc>
      </w:tr>
      <w:tr w:rsidR="00B8540E" w:rsidRPr="00B8540E" w:rsidTr="00B8540E">
        <w:trPr>
          <w:trHeight w:val="102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pPr>
              <w:jc w:val="both"/>
              <w:rPr>
                <w:color w:val="000000"/>
                <w:sz w:val="18"/>
                <w:szCs w:val="18"/>
              </w:rPr>
            </w:pPr>
            <w:r w:rsidRPr="00B8540E">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12 0 01 20650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1 073 200,00</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12 0 01 20650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1 073 200,00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12 0 01 20650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610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1 073 200,00</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Реализация мероприятий по содействию трудоустройству граждан</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12 0 01 85060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159 399,34</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12 0 01 85060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159 399,34</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12 0 01 85060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610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159 399,34</w:t>
            </w:r>
          </w:p>
        </w:tc>
      </w:tr>
      <w:tr w:rsidR="00B8540E" w:rsidRPr="00B8540E" w:rsidTr="00B8540E">
        <w:trPr>
          <w:trHeight w:val="285"/>
        </w:trPr>
        <w:tc>
          <w:tcPr>
            <w:tcW w:w="3976" w:type="dxa"/>
            <w:tcBorders>
              <w:top w:val="nil"/>
              <w:left w:val="single" w:sz="4" w:space="0" w:color="auto"/>
              <w:bottom w:val="single" w:sz="4" w:space="0" w:color="auto"/>
              <w:right w:val="single" w:sz="4" w:space="0" w:color="auto"/>
            </w:tcBorders>
            <w:shd w:val="clear" w:color="auto" w:fill="auto"/>
            <w:vAlign w:val="bottom"/>
            <w:hideMark/>
          </w:tcPr>
          <w:p w:rsidR="00B8540E" w:rsidRPr="00B8540E" w:rsidRDefault="00B8540E">
            <w:pPr>
              <w:rPr>
                <w:sz w:val="18"/>
                <w:szCs w:val="18"/>
              </w:rPr>
            </w:pPr>
            <w:proofErr w:type="gramStart"/>
            <w:r w:rsidRPr="00B8540E">
              <w:rPr>
                <w:sz w:val="18"/>
                <w:szCs w:val="18"/>
              </w:rPr>
              <w:t>Инициативный</w:t>
            </w:r>
            <w:proofErr w:type="gramEnd"/>
            <w:r w:rsidRPr="00B8540E">
              <w:rPr>
                <w:sz w:val="18"/>
                <w:szCs w:val="18"/>
              </w:rPr>
              <w:t xml:space="preserve"> проект "Студия анимации "Чудотворы"</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12 0 01 82756</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404 221,30</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12 0 01 82756</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404 221,30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12 0 01 82756</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610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404 221,30</w:t>
            </w:r>
          </w:p>
        </w:tc>
      </w:tr>
      <w:tr w:rsidR="00B8540E" w:rsidRPr="00B8540E" w:rsidTr="00B8540E">
        <w:trPr>
          <w:trHeight w:val="510"/>
        </w:trPr>
        <w:tc>
          <w:tcPr>
            <w:tcW w:w="3976" w:type="dxa"/>
            <w:tcBorders>
              <w:top w:val="nil"/>
              <w:left w:val="single" w:sz="4" w:space="0" w:color="auto"/>
              <w:bottom w:val="nil"/>
              <w:right w:val="nil"/>
            </w:tcBorders>
            <w:shd w:val="clear" w:color="auto" w:fill="auto"/>
            <w:vAlign w:val="center"/>
            <w:hideMark/>
          </w:tcPr>
          <w:p w:rsidR="00B8540E" w:rsidRPr="00B8540E" w:rsidRDefault="00B8540E">
            <w:pPr>
              <w:rPr>
                <w:sz w:val="18"/>
                <w:szCs w:val="18"/>
              </w:rPr>
            </w:pPr>
            <w:r w:rsidRPr="00B8540E">
              <w:rPr>
                <w:sz w:val="18"/>
                <w:szCs w:val="18"/>
              </w:rPr>
              <w:t>Реализация наказов избирателей депутатам Думы Ханты-Мансийского автономного округа-Югры</w:t>
            </w:r>
          </w:p>
        </w:tc>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12 0 01 85160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655 000,00</w:t>
            </w:r>
          </w:p>
        </w:tc>
      </w:tr>
      <w:tr w:rsidR="00B8540E" w:rsidRPr="00B8540E" w:rsidTr="00B8540E">
        <w:trPr>
          <w:trHeight w:val="765"/>
        </w:trPr>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12 0 01 85160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655 000,00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lastRenderedPageBreak/>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12 0 01 85160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610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655 000,00</w:t>
            </w:r>
          </w:p>
        </w:tc>
      </w:tr>
      <w:tr w:rsidR="00B8540E" w:rsidRPr="00B8540E" w:rsidTr="00B8540E">
        <w:trPr>
          <w:trHeight w:val="510"/>
        </w:trPr>
        <w:tc>
          <w:tcPr>
            <w:tcW w:w="3976" w:type="dxa"/>
            <w:tcBorders>
              <w:top w:val="nil"/>
              <w:left w:val="single" w:sz="4" w:space="0" w:color="auto"/>
              <w:bottom w:val="single" w:sz="4" w:space="0" w:color="auto"/>
              <w:right w:val="single" w:sz="4" w:space="0" w:color="auto"/>
            </w:tcBorders>
            <w:shd w:val="clear" w:color="auto" w:fill="auto"/>
            <w:vAlign w:val="bottom"/>
            <w:hideMark/>
          </w:tcPr>
          <w:p w:rsidR="00B8540E" w:rsidRPr="00B8540E" w:rsidRDefault="00B8540E">
            <w:pPr>
              <w:rPr>
                <w:sz w:val="18"/>
                <w:szCs w:val="18"/>
              </w:rPr>
            </w:pPr>
            <w:proofErr w:type="gramStart"/>
            <w:r w:rsidRPr="00B8540E">
              <w:rPr>
                <w:sz w:val="18"/>
                <w:szCs w:val="18"/>
              </w:rPr>
              <w:t>Инициативный проект "Студия анимации "Чудотворцы" за счет средств местного бюджета</w:t>
            </w:r>
            <w:proofErr w:type="gramEnd"/>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xml:space="preserve">12 0 01 </w:t>
            </w:r>
            <w:proofErr w:type="spellStart"/>
            <w:r w:rsidRPr="00B8540E">
              <w:rPr>
                <w:sz w:val="18"/>
                <w:szCs w:val="18"/>
              </w:rPr>
              <w:t>S2756</w:t>
            </w:r>
            <w:proofErr w:type="spellEnd"/>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173 237,70</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xml:space="preserve">12 0 01 </w:t>
            </w:r>
            <w:proofErr w:type="spellStart"/>
            <w:r w:rsidRPr="00B8540E">
              <w:rPr>
                <w:sz w:val="18"/>
                <w:szCs w:val="18"/>
              </w:rPr>
              <w:t>S2756</w:t>
            </w:r>
            <w:proofErr w:type="spellEnd"/>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173 237,70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xml:space="preserve">12 0 01 </w:t>
            </w:r>
            <w:proofErr w:type="spellStart"/>
            <w:r w:rsidRPr="00B8540E">
              <w:rPr>
                <w:sz w:val="18"/>
                <w:szCs w:val="18"/>
              </w:rPr>
              <w:t>S2756</w:t>
            </w:r>
            <w:proofErr w:type="spellEnd"/>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610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173 237,70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Реализация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316 000,00</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316 000,00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12 0 01 99990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610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316 000,00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b/>
                <w:bCs/>
                <w:sz w:val="18"/>
                <w:szCs w:val="18"/>
              </w:rPr>
            </w:pPr>
            <w:r w:rsidRPr="00B8540E">
              <w:rPr>
                <w:b/>
                <w:bCs/>
                <w:sz w:val="18"/>
                <w:szCs w:val="18"/>
              </w:rPr>
              <w:t>Непрограммные направления деятельности</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40 0 00 00000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247 718,66</w:t>
            </w:r>
          </w:p>
        </w:tc>
      </w:tr>
      <w:tr w:rsidR="00B8540E" w:rsidRPr="00B8540E" w:rsidTr="00B8540E">
        <w:trPr>
          <w:trHeight w:val="76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i/>
                <w:iCs/>
                <w:sz w:val="18"/>
                <w:szCs w:val="18"/>
              </w:rPr>
            </w:pPr>
            <w:r w:rsidRPr="00B8540E">
              <w:rPr>
                <w:i/>
                <w:iCs/>
                <w:sz w:val="18"/>
                <w:szCs w:val="18"/>
              </w:rPr>
              <w:t>Непрограммное направление деятельности "Исполнение отдельных расходных обязательств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40 0 01 00000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i/>
                <w:iCs/>
                <w:sz w:val="18"/>
                <w:szCs w:val="18"/>
              </w:rPr>
            </w:pPr>
            <w:r w:rsidRPr="00B8540E">
              <w:rPr>
                <w:i/>
                <w:iCs/>
                <w:sz w:val="18"/>
                <w:szCs w:val="18"/>
              </w:rPr>
              <w:t>247 718,66</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Реализация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40 0 01 99990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247 718,66</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Иные бюджетные ассигнования</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40 0 01 99990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800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247 718,66</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Исполнение судебных актов</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40 0 01 99990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830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147 718,66</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Уплата налогов, сборов и иных платежей</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40 0 01 99990</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850</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100 000,00</w:t>
            </w:r>
          </w:p>
        </w:tc>
      </w:tr>
      <w:tr w:rsidR="00B8540E" w:rsidRPr="00B8540E" w:rsidTr="00B8540E">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pPr>
              <w:jc w:val="center"/>
              <w:rPr>
                <w:b/>
                <w:bCs/>
                <w:sz w:val="18"/>
                <w:szCs w:val="18"/>
              </w:rPr>
            </w:pPr>
            <w:r w:rsidRPr="00B8540E">
              <w:rPr>
                <w:b/>
                <w:bCs/>
                <w:sz w:val="18"/>
                <w:szCs w:val="18"/>
              </w:rPr>
              <w:t>Всего</w:t>
            </w:r>
          </w:p>
        </w:tc>
        <w:tc>
          <w:tcPr>
            <w:tcW w:w="74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rPr>
                <w:b/>
                <w:bCs/>
                <w:sz w:val="18"/>
                <w:szCs w:val="18"/>
              </w:rPr>
            </w:pPr>
            <w:r w:rsidRPr="00B8540E">
              <w:rPr>
                <w:b/>
                <w:bCs/>
                <w:sz w:val="18"/>
                <w:szCs w:val="18"/>
              </w:rPr>
              <w:t> </w:t>
            </w:r>
          </w:p>
        </w:tc>
        <w:tc>
          <w:tcPr>
            <w:tcW w:w="684"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rPr>
                <w:b/>
                <w:bCs/>
                <w:sz w:val="18"/>
                <w:szCs w:val="18"/>
              </w:rPr>
            </w:pPr>
            <w:r w:rsidRPr="00B8540E">
              <w:rPr>
                <w:b/>
                <w:bCs/>
                <w:sz w:val="18"/>
                <w:szCs w:val="18"/>
              </w:rPr>
              <w:t> </w:t>
            </w:r>
          </w:p>
        </w:tc>
        <w:tc>
          <w:tcPr>
            <w:tcW w:w="4502"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36 261 169,52</w:t>
            </w:r>
          </w:p>
        </w:tc>
      </w:tr>
    </w:tbl>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tbl>
      <w:tblPr>
        <w:tblW w:w="9085" w:type="dxa"/>
        <w:tblInd w:w="93" w:type="dxa"/>
        <w:tblLook w:val="04A0" w:firstRow="1" w:lastRow="0" w:firstColumn="1" w:lastColumn="0" w:noHBand="0" w:noVBand="1"/>
      </w:tblPr>
      <w:tblGrid>
        <w:gridCol w:w="5985"/>
        <w:gridCol w:w="439"/>
        <w:gridCol w:w="438"/>
        <w:gridCol w:w="2223"/>
      </w:tblGrid>
      <w:tr w:rsidR="00B8540E" w:rsidRPr="00B8540E" w:rsidTr="00B8540E">
        <w:trPr>
          <w:trHeight w:val="255"/>
        </w:trPr>
        <w:tc>
          <w:tcPr>
            <w:tcW w:w="5985" w:type="dxa"/>
            <w:tcBorders>
              <w:top w:val="nil"/>
              <w:left w:val="nil"/>
              <w:bottom w:val="nil"/>
              <w:right w:val="nil"/>
            </w:tcBorders>
            <w:shd w:val="clear" w:color="auto" w:fill="auto"/>
            <w:noWrap/>
            <w:vAlign w:val="bottom"/>
            <w:hideMark/>
          </w:tcPr>
          <w:p w:rsidR="00B8540E" w:rsidRPr="00B8540E" w:rsidRDefault="00B8540E">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B8540E" w:rsidRPr="00B8540E" w:rsidRDefault="00B8540E">
            <w:pPr>
              <w:jc w:val="right"/>
              <w:rPr>
                <w:sz w:val="18"/>
                <w:szCs w:val="18"/>
              </w:rPr>
            </w:pPr>
            <w:r w:rsidRPr="00B8540E">
              <w:rPr>
                <w:sz w:val="18"/>
                <w:szCs w:val="18"/>
              </w:rPr>
              <w:t>Приложение 4</w:t>
            </w:r>
          </w:p>
        </w:tc>
      </w:tr>
      <w:tr w:rsidR="00B8540E" w:rsidRPr="00B8540E" w:rsidTr="00B8540E">
        <w:trPr>
          <w:trHeight w:val="255"/>
        </w:trPr>
        <w:tc>
          <w:tcPr>
            <w:tcW w:w="5985" w:type="dxa"/>
            <w:tcBorders>
              <w:top w:val="nil"/>
              <w:left w:val="nil"/>
              <w:bottom w:val="nil"/>
              <w:right w:val="nil"/>
            </w:tcBorders>
            <w:shd w:val="clear" w:color="auto" w:fill="auto"/>
            <w:noWrap/>
            <w:vAlign w:val="bottom"/>
            <w:hideMark/>
          </w:tcPr>
          <w:p w:rsidR="00B8540E" w:rsidRPr="00B8540E" w:rsidRDefault="00B8540E">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B8540E" w:rsidRPr="00B8540E" w:rsidRDefault="00B8540E">
            <w:pPr>
              <w:jc w:val="right"/>
              <w:rPr>
                <w:sz w:val="18"/>
                <w:szCs w:val="18"/>
              </w:rPr>
            </w:pPr>
            <w:r w:rsidRPr="00B8540E">
              <w:rPr>
                <w:sz w:val="18"/>
                <w:szCs w:val="18"/>
              </w:rPr>
              <w:t xml:space="preserve">к постановлению администрации </w:t>
            </w:r>
          </w:p>
        </w:tc>
      </w:tr>
      <w:tr w:rsidR="00B8540E" w:rsidRPr="00B8540E" w:rsidTr="00B8540E">
        <w:trPr>
          <w:trHeight w:val="255"/>
        </w:trPr>
        <w:tc>
          <w:tcPr>
            <w:tcW w:w="5985" w:type="dxa"/>
            <w:tcBorders>
              <w:top w:val="nil"/>
              <w:left w:val="nil"/>
              <w:bottom w:val="nil"/>
              <w:right w:val="nil"/>
            </w:tcBorders>
            <w:shd w:val="clear" w:color="auto" w:fill="auto"/>
            <w:noWrap/>
            <w:vAlign w:val="bottom"/>
            <w:hideMark/>
          </w:tcPr>
          <w:p w:rsidR="00B8540E" w:rsidRPr="00B8540E" w:rsidRDefault="00B8540E">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B8540E" w:rsidRPr="00B8540E" w:rsidRDefault="00B8540E">
            <w:pPr>
              <w:jc w:val="right"/>
              <w:rPr>
                <w:sz w:val="18"/>
                <w:szCs w:val="18"/>
              </w:rPr>
            </w:pPr>
            <w:r w:rsidRPr="00B8540E">
              <w:rPr>
                <w:sz w:val="18"/>
                <w:szCs w:val="18"/>
              </w:rPr>
              <w:t>городского поселения Агириш</w:t>
            </w:r>
          </w:p>
        </w:tc>
      </w:tr>
      <w:tr w:rsidR="00B8540E" w:rsidRPr="00B8540E" w:rsidTr="00B8540E">
        <w:trPr>
          <w:trHeight w:val="240"/>
        </w:trPr>
        <w:tc>
          <w:tcPr>
            <w:tcW w:w="5985" w:type="dxa"/>
            <w:tcBorders>
              <w:top w:val="nil"/>
              <w:left w:val="nil"/>
              <w:bottom w:val="nil"/>
              <w:right w:val="nil"/>
            </w:tcBorders>
            <w:shd w:val="clear" w:color="auto" w:fill="auto"/>
            <w:noWrap/>
            <w:vAlign w:val="bottom"/>
            <w:hideMark/>
          </w:tcPr>
          <w:p w:rsidR="00B8540E" w:rsidRPr="00B8540E" w:rsidRDefault="00B8540E">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B8540E" w:rsidRPr="00B8540E" w:rsidRDefault="00B8540E">
            <w:pPr>
              <w:jc w:val="right"/>
              <w:rPr>
                <w:sz w:val="18"/>
                <w:szCs w:val="18"/>
              </w:rPr>
            </w:pPr>
            <w:r w:rsidRPr="00B8540E">
              <w:rPr>
                <w:sz w:val="18"/>
                <w:szCs w:val="18"/>
              </w:rPr>
              <w:t xml:space="preserve"> от 11.03.2024 № 42</w:t>
            </w:r>
          </w:p>
        </w:tc>
      </w:tr>
      <w:tr w:rsidR="00B8540E" w:rsidRPr="00B8540E" w:rsidTr="00B8540E">
        <w:trPr>
          <w:trHeight w:val="1065"/>
        </w:trPr>
        <w:tc>
          <w:tcPr>
            <w:tcW w:w="9085" w:type="dxa"/>
            <w:gridSpan w:val="4"/>
            <w:tcBorders>
              <w:top w:val="nil"/>
              <w:left w:val="nil"/>
              <w:bottom w:val="nil"/>
              <w:right w:val="nil"/>
            </w:tcBorders>
            <w:shd w:val="clear" w:color="auto" w:fill="auto"/>
            <w:vAlign w:val="center"/>
            <w:hideMark/>
          </w:tcPr>
          <w:p w:rsidR="00B8540E" w:rsidRPr="00B8540E" w:rsidRDefault="00B8540E">
            <w:pPr>
              <w:jc w:val="center"/>
              <w:rPr>
                <w:b/>
                <w:bCs/>
                <w:sz w:val="18"/>
                <w:szCs w:val="18"/>
              </w:rPr>
            </w:pPr>
            <w:r w:rsidRPr="00B8540E">
              <w:rPr>
                <w:b/>
                <w:bCs/>
                <w:sz w:val="18"/>
                <w:szCs w:val="18"/>
              </w:rPr>
              <w:t xml:space="preserve"> Распределение  бюджетных ассигнований по разделам и подразделам классификации расходов бюджета городского поселения Агириш за 9 месяцев 2023 года</w:t>
            </w:r>
          </w:p>
        </w:tc>
      </w:tr>
      <w:tr w:rsidR="00B8540E" w:rsidRPr="00B8540E" w:rsidTr="00B8540E">
        <w:trPr>
          <w:trHeight w:val="390"/>
        </w:trPr>
        <w:tc>
          <w:tcPr>
            <w:tcW w:w="5985" w:type="dxa"/>
            <w:tcBorders>
              <w:top w:val="nil"/>
              <w:left w:val="nil"/>
              <w:bottom w:val="nil"/>
              <w:right w:val="nil"/>
            </w:tcBorders>
            <w:shd w:val="clear" w:color="auto" w:fill="auto"/>
            <w:noWrap/>
            <w:vAlign w:val="bottom"/>
            <w:hideMark/>
          </w:tcPr>
          <w:p w:rsidR="00B8540E" w:rsidRPr="00B8540E" w:rsidRDefault="00B8540E">
            <w:pPr>
              <w:jc w:val="center"/>
              <w:rPr>
                <w:b/>
                <w:bCs/>
                <w:sz w:val="18"/>
                <w:szCs w:val="18"/>
              </w:rPr>
            </w:pPr>
          </w:p>
        </w:tc>
        <w:tc>
          <w:tcPr>
            <w:tcW w:w="439" w:type="dxa"/>
            <w:tcBorders>
              <w:top w:val="nil"/>
              <w:left w:val="nil"/>
              <w:bottom w:val="nil"/>
              <w:right w:val="nil"/>
            </w:tcBorders>
            <w:shd w:val="clear" w:color="auto" w:fill="auto"/>
            <w:noWrap/>
            <w:vAlign w:val="bottom"/>
            <w:hideMark/>
          </w:tcPr>
          <w:p w:rsidR="00B8540E" w:rsidRPr="00B8540E" w:rsidRDefault="00B8540E">
            <w:pPr>
              <w:jc w:val="center"/>
              <w:rPr>
                <w:b/>
                <w:bCs/>
                <w:sz w:val="18"/>
                <w:szCs w:val="18"/>
              </w:rPr>
            </w:pPr>
          </w:p>
        </w:tc>
        <w:tc>
          <w:tcPr>
            <w:tcW w:w="438" w:type="dxa"/>
            <w:tcBorders>
              <w:top w:val="nil"/>
              <w:left w:val="nil"/>
              <w:bottom w:val="nil"/>
              <w:right w:val="nil"/>
            </w:tcBorders>
            <w:shd w:val="clear" w:color="auto" w:fill="auto"/>
            <w:noWrap/>
            <w:vAlign w:val="bottom"/>
            <w:hideMark/>
          </w:tcPr>
          <w:p w:rsidR="00B8540E" w:rsidRPr="00B8540E" w:rsidRDefault="00B8540E">
            <w:pPr>
              <w:jc w:val="center"/>
              <w:rPr>
                <w:b/>
                <w:bCs/>
                <w:sz w:val="18"/>
                <w:szCs w:val="18"/>
              </w:rPr>
            </w:pPr>
          </w:p>
        </w:tc>
        <w:tc>
          <w:tcPr>
            <w:tcW w:w="2223" w:type="dxa"/>
            <w:tcBorders>
              <w:top w:val="nil"/>
              <w:left w:val="nil"/>
              <w:bottom w:val="nil"/>
              <w:right w:val="nil"/>
            </w:tcBorders>
            <w:shd w:val="clear" w:color="auto" w:fill="auto"/>
            <w:noWrap/>
            <w:vAlign w:val="bottom"/>
            <w:hideMark/>
          </w:tcPr>
          <w:p w:rsidR="00B8540E" w:rsidRPr="00B8540E" w:rsidRDefault="00B8540E">
            <w:pPr>
              <w:jc w:val="right"/>
              <w:rPr>
                <w:sz w:val="18"/>
                <w:szCs w:val="18"/>
              </w:rPr>
            </w:pPr>
            <w:r w:rsidRPr="00B8540E">
              <w:rPr>
                <w:sz w:val="18"/>
                <w:szCs w:val="18"/>
              </w:rPr>
              <w:t>(рублей)</w:t>
            </w:r>
          </w:p>
        </w:tc>
      </w:tr>
      <w:tr w:rsidR="00B8540E" w:rsidRPr="00B8540E" w:rsidTr="00B8540E">
        <w:trPr>
          <w:trHeight w:val="255"/>
        </w:trPr>
        <w:tc>
          <w:tcPr>
            <w:tcW w:w="5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40E" w:rsidRPr="00B8540E" w:rsidRDefault="00B8540E">
            <w:pPr>
              <w:jc w:val="center"/>
              <w:rPr>
                <w:sz w:val="18"/>
                <w:szCs w:val="18"/>
              </w:rPr>
            </w:pPr>
            <w:r w:rsidRPr="00B8540E">
              <w:rPr>
                <w:sz w:val="18"/>
                <w:szCs w:val="18"/>
              </w:rPr>
              <w:t>Наименование показателя</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540E" w:rsidRPr="00B8540E" w:rsidRDefault="00B8540E">
            <w:pPr>
              <w:jc w:val="center"/>
              <w:rPr>
                <w:sz w:val="18"/>
                <w:szCs w:val="18"/>
              </w:rPr>
            </w:pPr>
            <w:proofErr w:type="spellStart"/>
            <w:r w:rsidRPr="00B8540E">
              <w:rPr>
                <w:sz w:val="18"/>
                <w:szCs w:val="18"/>
              </w:rPr>
              <w:t>Рз</w:t>
            </w:r>
            <w:proofErr w:type="spellEnd"/>
          </w:p>
        </w:tc>
        <w:tc>
          <w:tcPr>
            <w:tcW w:w="43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B8540E" w:rsidRPr="00B8540E" w:rsidRDefault="00B8540E">
            <w:pPr>
              <w:jc w:val="center"/>
              <w:rPr>
                <w:sz w:val="18"/>
                <w:szCs w:val="18"/>
              </w:rPr>
            </w:pPr>
            <w:proofErr w:type="spellStart"/>
            <w:proofErr w:type="gramStart"/>
            <w:r w:rsidRPr="00B8540E">
              <w:rPr>
                <w:sz w:val="18"/>
                <w:szCs w:val="18"/>
              </w:rPr>
              <w:t>Пр</w:t>
            </w:r>
            <w:proofErr w:type="spellEnd"/>
            <w:proofErr w:type="gramEnd"/>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40E" w:rsidRPr="00B8540E" w:rsidRDefault="00B8540E">
            <w:pPr>
              <w:jc w:val="center"/>
              <w:rPr>
                <w:sz w:val="18"/>
                <w:szCs w:val="18"/>
              </w:rPr>
            </w:pPr>
            <w:r w:rsidRPr="00B8540E">
              <w:rPr>
                <w:sz w:val="18"/>
                <w:szCs w:val="18"/>
              </w:rPr>
              <w:t>Исполнено</w:t>
            </w:r>
          </w:p>
        </w:tc>
      </w:tr>
      <w:tr w:rsidR="00B8540E" w:rsidRPr="00B8540E" w:rsidTr="00B8540E">
        <w:trPr>
          <w:trHeight w:val="255"/>
        </w:trPr>
        <w:tc>
          <w:tcPr>
            <w:tcW w:w="5985" w:type="dxa"/>
            <w:vMerge/>
            <w:tcBorders>
              <w:top w:val="single" w:sz="4" w:space="0" w:color="auto"/>
              <w:left w:val="single" w:sz="4" w:space="0" w:color="auto"/>
              <w:bottom w:val="single" w:sz="4" w:space="0" w:color="auto"/>
              <w:right w:val="single" w:sz="4" w:space="0" w:color="auto"/>
            </w:tcBorders>
            <w:vAlign w:val="center"/>
            <w:hideMark/>
          </w:tcPr>
          <w:p w:rsidR="00B8540E" w:rsidRPr="00B8540E" w:rsidRDefault="00B8540E">
            <w:pPr>
              <w:rPr>
                <w:sz w:val="18"/>
                <w:szCs w:val="18"/>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8540E" w:rsidRPr="00B8540E" w:rsidRDefault="00B8540E">
            <w:pPr>
              <w:rPr>
                <w:sz w:val="18"/>
                <w:szCs w:val="18"/>
              </w:rPr>
            </w:pPr>
          </w:p>
        </w:tc>
        <w:tc>
          <w:tcPr>
            <w:tcW w:w="438" w:type="dxa"/>
            <w:vMerge/>
            <w:tcBorders>
              <w:top w:val="single" w:sz="4" w:space="0" w:color="auto"/>
              <w:left w:val="single" w:sz="4" w:space="0" w:color="auto"/>
              <w:bottom w:val="single" w:sz="4" w:space="0" w:color="000000"/>
              <w:right w:val="nil"/>
            </w:tcBorders>
            <w:vAlign w:val="center"/>
            <w:hideMark/>
          </w:tcPr>
          <w:p w:rsidR="00B8540E" w:rsidRPr="00B8540E" w:rsidRDefault="00B8540E">
            <w:pPr>
              <w:rPr>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B8540E" w:rsidRPr="00B8540E" w:rsidRDefault="00B8540E">
            <w:pPr>
              <w:rPr>
                <w:sz w:val="18"/>
                <w:szCs w:val="18"/>
              </w:rPr>
            </w:pPr>
          </w:p>
        </w:tc>
      </w:tr>
      <w:tr w:rsidR="00B8540E" w:rsidRPr="00B8540E" w:rsidTr="00B8540E">
        <w:trPr>
          <w:trHeight w:val="255"/>
        </w:trPr>
        <w:tc>
          <w:tcPr>
            <w:tcW w:w="5985" w:type="dxa"/>
            <w:tcBorders>
              <w:top w:val="nil"/>
              <w:left w:val="single" w:sz="4" w:space="0" w:color="auto"/>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2</w:t>
            </w:r>
          </w:p>
        </w:tc>
        <w:tc>
          <w:tcPr>
            <w:tcW w:w="438" w:type="dxa"/>
            <w:tcBorders>
              <w:top w:val="nil"/>
              <w:left w:val="nil"/>
              <w:bottom w:val="single" w:sz="4" w:space="0" w:color="000000"/>
              <w:right w:val="nil"/>
            </w:tcBorders>
            <w:shd w:val="clear" w:color="auto" w:fill="auto"/>
            <w:noWrap/>
            <w:vAlign w:val="bottom"/>
            <w:hideMark/>
          </w:tcPr>
          <w:p w:rsidR="00B8540E" w:rsidRPr="00B8540E" w:rsidRDefault="00B8540E">
            <w:pPr>
              <w:jc w:val="center"/>
              <w:rPr>
                <w:sz w:val="18"/>
                <w:szCs w:val="18"/>
              </w:rPr>
            </w:pPr>
            <w:r w:rsidRPr="00B8540E">
              <w:rPr>
                <w:sz w:val="18"/>
                <w:szCs w:val="18"/>
              </w:rPr>
              <w:t>3</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4</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b/>
                <w:bCs/>
                <w:sz w:val="18"/>
                <w:szCs w:val="18"/>
              </w:rPr>
            </w:pPr>
            <w:r w:rsidRPr="00B8540E">
              <w:rPr>
                <w:b/>
                <w:bCs/>
                <w:sz w:val="18"/>
                <w:szCs w:val="18"/>
              </w:rPr>
              <w:t>Общегосударственные вопросы</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0 1</w:t>
            </w:r>
          </w:p>
        </w:tc>
        <w:tc>
          <w:tcPr>
            <w:tcW w:w="438" w:type="dxa"/>
            <w:tcBorders>
              <w:top w:val="nil"/>
              <w:left w:val="nil"/>
              <w:bottom w:val="single" w:sz="4" w:space="0" w:color="000000"/>
              <w:right w:val="nil"/>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B8540E" w:rsidRPr="00B8540E" w:rsidRDefault="00B8540E">
            <w:pPr>
              <w:jc w:val="center"/>
              <w:rPr>
                <w:b/>
                <w:bCs/>
                <w:sz w:val="18"/>
                <w:szCs w:val="18"/>
              </w:rPr>
            </w:pPr>
            <w:r w:rsidRPr="00B8540E">
              <w:rPr>
                <w:b/>
                <w:bCs/>
                <w:sz w:val="18"/>
                <w:szCs w:val="18"/>
              </w:rPr>
              <w:t>12 544 893,26</w:t>
            </w:r>
          </w:p>
        </w:tc>
      </w:tr>
      <w:tr w:rsidR="00B8540E" w:rsidRPr="00B8540E" w:rsidTr="00B8540E">
        <w:trPr>
          <w:trHeight w:val="510"/>
        </w:trPr>
        <w:tc>
          <w:tcPr>
            <w:tcW w:w="5985" w:type="dxa"/>
            <w:tcBorders>
              <w:top w:val="nil"/>
              <w:left w:val="single" w:sz="4" w:space="0" w:color="000000"/>
              <w:bottom w:val="nil"/>
              <w:right w:val="single" w:sz="4" w:space="0" w:color="000000"/>
            </w:tcBorders>
            <w:shd w:val="clear" w:color="auto" w:fill="auto"/>
            <w:vAlign w:val="center"/>
            <w:hideMark/>
          </w:tcPr>
          <w:p w:rsidR="00B8540E" w:rsidRPr="00B8540E" w:rsidRDefault="00B8540E">
            <w:pPr>
              <w:rPr>
                <w:sz w:val="18"/>
                <w:szCs w:val="18"/>
              </w:rPr>
            </w:pPr>
            <w:r w:rsidRPr="00B8540E">
              <w:rPr>
                <w:sz w:val="18"/>
                <w:szCs w:val="18"/>
              </w:rPr>
              <w:t>Функционирование высшего должностного лица субъекта Российской Федерации и муниципального образования</w:t>
            </w:r>
          </w:p>
        </w:tc>
        <w:tc>
          <w:tcPr>
            <w:tcW w:w="439" w:type="dxa"/>
            <w:tcBorders>
              <w:top w:val="nil"/>
              <w:left w:val="nil"/>
              <w:bottom w:val="nil"/>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0 1</w:t>
            </w:r>
          </w:p>
        </w:tc>
        <w:tc>
          <w:tcPr>
            <w:tcW w:w="438" w:type="dxa"/>
            <w:tcBorders>
              <w:top w:val="nil"/>
              <w:left w:val="nil"/>
              <w:bottom w:val="nil"/>
              <w:right w:val="nil"/>
            </w:tcBorders>
            <w:shd w:val="clear" w:color="auto" w:fill="auto"/>
            <w:noWrap/>
            <w:vAlign w:val="bottom"/>
            <w:hideMark/>
          </w:tcPr>
          <w:p w:rsidR="00B8540E" w:rsidRPr="00B8540E" w:rsidRDefault="00B8540E">
            <w:pPr>
              <w:jc w:val="center"/>
              <w:rPr>
                <w:sz w:val="18"/>
                <w:szCs w:val="18"/>
              </w:rPr>
            </w:pPr>
            <w:r w:rsidRPr="00B8540E">
              <w:rPr>
                <w:sz w:val="18"/>
                <w:szCs w:val="18"/>
              </w:rPr>
              <w:t>0 2</w:t>
            </w:r>
          </w:p>
        </w:tc>
        <w:tc>
          <w:tcPr>
            <w:tcW w:w="2223" w:type="dxa"/>
            <w:tcBorders>
              <w:top w:val="nil"/>
              <w:left w:val="single" w:sz="4" w:space="0" w:color="auto"/>
              <w:bottom w:val="nil"/>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1 774 195,83</w:t>
            </w:r>
          </w:p>
        </w:tc>
      </w:tr>
      <w:tr w:rsidR="00B8540E" w:rsidRPr="00B8540E" w:rsidTr="00B8540E">
        <w:trPr>
          <w:trHeight w:val="765"/>
        </w:trPr>
        <w:tc>
          <w:tcPr>
            <w:tcW w:w="5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0 1</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0 4</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8 932 740,73</w:t>
            </w:r>
          </w:p>
        </w:tc>
      </w:tr>
      <w:tr w:rsidR="00B8540E" w:rsidRPr="00B8540E" w:rsidTr="00B8540E">
        <w:trPr>
          <w:trHeight w:val="255"/>
        </w:trPr>
        <w:tc>
          <w:tcPr>
            <w:tcW w:w="5985" w:type="dxa"/>
            <w:tcBorders>
              <w:top w:val="nil"/>
              <w:left w:val="single" w:sz="4" w:space="0" w:color="auto"/>
              <w:bottom w:val="single" w:sz="4" w:space="0" w:color="auto"/>
              <w:right w:val="single" w:sz="4" w:space="0" w:color="auto"/>
            </w:tcBorders>
            <w:shd w:val="clear" w:color="000000" w:fill="FFFFFF"/>
            <w:vAlign w:val="bottom"/>
            <w:hideMark/>
          </w:tcPr>
          <w:p w:rsidR="00B8540E" w:rsidRPr="00B8540E" w:rsidRDefault="00B8540E">
            <w:pPr>
              <w:rPr>
                <w:sz w:val="18"/>
                <w:szCs w:val="18"/>
              </w:rPr>
            </w:pPr>
            <w:r w:rsidRPr="00B8540E">
              <w:rPr>
                <w:sz w:val="18"/>
                <w:szCs w:val="18"/>
              </w:rPr>
              <w:t>Обеспечение проведения выборов и референдумов</w:t>
            </w:r>
          </w:p>
        </w:tc>
        <w:tc>
          <w:tcPr>
            <w:tcW w:w="43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0 1</w:t>
            </w:r>
          </w:p>
        </w:tc>
        <w:tc>
          <w:tcPr>
            <w:tcW w:w="438"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0 7</w:t>
            </w:r>
          </w:p>
        </w:tc>
        <w:tc>
          <w:tcPr>
            <w:tcW w:w="22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895 900,00</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B8540E" w:rsidRPr="00B8540E" w:rsidRDefault="00B8540E">
            <w:pPr>
              <w:rPr>
                <w:sz w:val="18"/>
                <w:szCs w:val="18"/>
              </w:rPr>
            </w:pPr>
            <w:r w:rsidRPr="00B8540E">
              <w:rPr>
                <w:sz w:val="18"/>
                <w:szCs w:val="18"/>
              </w:rPr>
              <w:t>Другие общегосударственные вопросы</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0 1</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1 3</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942 056,70</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b/>
                <w:bCs/>
                <w:sz w:val="18"/>
                <w:szCs w:val="18"/>
              </w:rPr>
            </w:pPr>
            <w:r w:rsidRPr="00B8540E">
              <w:rPr>
                <w:b/>
                <w:bCs/>
                <w:sz w:val="18"/>
                <w:szCs w:val="18"/>
              </w:rPr>
              <w:t>Национальная оборона</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0 2</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301 334,78</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sz w:val="18"/>
                <w:szCs w:val="18"/>
              </w:rPr>
            </w:pPr>
            <w:r w:rsidRPr="00B8540E">
              <w:rPr>
                <w:sz w:val="18"/>
                <w:szCs w:val="18"/>
              </w:rPr>
              <w:t>Мобилизационная  и вневойсковая подготовка</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0 2</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0 3</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301 334,78</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b/>
                <w:bCs/>
                <w:sz w:val="18"/>
                <w:szCs w:val="18"/>
              </w:rPr>
            </w:pPr>
            <w:r w:rsidRPr="00B8540E">
              <w:rPr>
                <w:b/>
                <w:bCs/>
                <w:sz w:val="18"/>
                <w:szCs w:val="18"/>
              </w:rPr>
              <w:t>Национальная безопасность и правоохранительная деятельность</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133 738,93</w:t>
            </w:r>
          </w:p>
        </w:tc>
      </w:tr>
      <w:tr w:rsidR="00B8540E" w:rsidRPr="00B8540E" w:rsidTr="00B8540E">
        <w:trPr>
          <w:trHeight w:val="255"/>
        </w:trPr>
        <w:tc>
          <w:tcPr>
            <w:tcW w:w="5985"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Органы юстиции</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0 4</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16 258,93</w:t>
            </w:r>
          </w:p>
        </w:tc>
      </w:tr>
      <w:tr w:rsidR="00B8540E" w:rsidRPr="00B8540E" w:rsidTr="00B8540E">
        <w:trPr>
          <w:trHeight w:val="630"/>
        </w:trPr>
        <w:tc>
          <w:tcPr>
            <w:tcW w:w="5985"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pPr>
              <w:rPr>
                <w:sz w:val="18"/>
                <w:szCs w:val="18"/>
              </w:rPr>
            </w:pPr>
            <w:r w:rsidRPr="00B8540E">
              <w:rPr>
                <w:sz w:val="18"/>
                <w:szCs w:val="18"/>
              </w:rPr>
              <w:t>Защита населения и территории от чрезвычайных ситуаций природного и техногенного характера, пожарная безопасность</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1 0</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50 000,00</w:t>
            </w:r>
          </w:p>
        </w:tc>
      </w:tr>
      <w:tr w:rsidR="00B8540E" w:rsidRPr="00B8540E" w:rsidTr="00B8540E">
        <w:trPr>
          <w:trHeight w:val="510"/>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B8540E" w:rsidRPr="00B8540E" w:rsidRDefault="00B8540E">
            <w:pPr>
              <w:rPr>
                <w:sz w:val="18"/>
                <w:szCs w:val="18"/>
              </w:rPr>
            </w:pPr>
            <w:r w:rsidRPr="00B8540E">
              <w:rPr>
                <w:sz w:val="18"/>
                <w:szCs w:val="18"/>
              </w:rPr>
              <w:t>Другие вопросы в области национальной безопасности и правоохранительной деятельности</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1 4</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67 480,00</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b/>
                <w:bCs/>
                <w:sz w:val="18"/>
                <w:szCs w:val="18"/>
              </w:rPr>
            </w:pPr>
            <w:r w:rsidRPr="00B8540E">
              <w:rPr>
                <w:b/>
                <w:bCs/>
                <w:sz w:val="18"/>
                <w:szCs w:val="18"/>
              </w:rPr>
              <w:t>Национальная экономика</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3 690 532,02</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sz w:val="18"/>
                <w:szCs w:val="18"/>
              </w:rPr>
            </w:pPr>
            <w:r w:rsidRPr="00B8540E">
              <w:rPr>
                <w:sz w:val="18"/>
                <w:szCs w:val="18"/>
              </w:rPr>
              <w:t>Общеэкономические вопросы</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475 399,34</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sz w:val="18"/>
                <w:szCs w:val="18"/>
              </w:rPr>
            </w:pPr>
            <w:r w:rsidRPr="00B8540E">
              <w:rPr>
                <w:sz w:val="18"/>
                <w:szCs w:val="18"/>
              </w:rPr>
              <w:t>Сельское хозяйство и рыболовство</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0 5</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67 591,04</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sz w:val="18"/>
                <w:szCs w:val="18"/>
              </w:rPr>
            </w:pPr>
            <w:r w:rsidRPr="00B8540E">
              <w:rPr>
                <w:sz w:val="18"/>
                <w:szCs w:val="18"/>
              </w:rPr>
              <w:t>Дорожное хозяйство (дорожные фонды)</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0 9</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1 553 749,72</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sz w:val="18"/>
                <w:szCs w:val="18"/>
              </w:rPr>
            </w:pPr>
            <w:r w:rsidRPr="00B8540E">
              <w:rPr>
                <w:sz w:val="18"/>
                <w:szCs w:val="18"/>
              </w:rPr>
              <w:t>Связь и информатика</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1 0</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175 791,92</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sz w:val="18"/>
                <w:szCs w:val="18"/>
              </w:rPr>
            </w:pPr>
            <w:r w:rsidRPr="00B8540E">
              <w:rPr>
                <w:sz w:val="18"/>
                <w:szCs w:val="18"/>
              </w:rPr>
              <w:t>Другие вопросы в области национальной экономики</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1 2</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1 418 000,00</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b/>
                <w:bCs/>
                <w:sz w:val="18"/>
                <w:szCs w:val="18"/>
              </w:rPr>
            </w:pPr>
            <w:r w:rsidRPr="00B8540E">
              <w:rPr>
                <w:b/>
                <w:bCs/>
                <w:sz w:val="18"/>
                <w:szCs w:val="18"/>
              </w:rPr>
              <w:t>Жилищно-коммунальное хозяйство</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0 5</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2 362 761,53</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sz w:val="18"/>
                <w:szCs w:val="18"/>
              </w:rPr>
            </w:pPr>
            <w:r w:rsidRPr="00B8540E">
              <w:rPr>
                <w:sz w:val="18"/>
                <w:szCs w:val="18"/>
              </w:rPr>
              <w:t>Жилищное хозяйство</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0 5</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313 883,50</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sz w:val="18"/>
                <w:szCs w:val="18"/>
              </w:rPr>
            </w:pPr>
            <w:r w:rsidRPr="00B8540E">
              <w:rPr>
                <w:sz w:val="18"/>
                <w:szCs w:val="18"/>
              </w:rPr>
              <w:t>Благоустройство</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0 5</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0 3</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2 048 878,03</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b/>
                <w:bCs/>
                <w:sz w:val="18"/>
                <w:szCs w:val="18"/>
              </w:rPr>
            </w:pPr>
            <w:r w:rsidRPr="00B8540E">
              <w:rPr>
                <w:b/>
                <w:bCs/>
                <w:sz w:val="18"/>
                <w:szCs w:val="18"/>
              </w:rPr>
              <w:t>Культура, кинематография</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0 8</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12 101 209,00</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sz w:val="18"/>
                <w:szCs w:val="18"/>
              </w:rPr>
            </w:pPr>
            <w:r w:rsidRPr="00B8540E">
              <w:rPr>
                <w:sz w:val="18"/>
                <w:szCs w:val="18"/>
              </w:rPr>
              <w:t>Культура</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0 8</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12 101 209,00</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b/>
                <w:bCs/>
                <w:sz w:val="18"/>
                <w:szCs w:val="18"/>
              </w:rPr>
            </w:pPr>
            <w:r w:rsidRPr="00B8540E">
              <w:rPr>
                <w:b/>
                <w:bCs/>
                <w:sz w:val="18"/>
                <w:szCs w:val="18"/>
              </w:rPr>
              <w:t>Социальная политика</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1 0</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120 000,00</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sz w:val="18"/>
                <w:szCs w:val="18"/>
              </w:rPr>
            </w:pPr>
            <w:r w:rsidRPr="00B8540E">
              <w:rPr>
                <w:sz w:val="18"/>
                <w:szCs w:val="18"/>
              </w:rPr>
              <w:t>Пенсионное обеспечение</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 xml:space="preserve">1 </w:t>
            </w:r>
            <w:r w:rsidRPr="00B8540E">
              <w:rPr>
                <w:sz w:val="18"/>
                <w:szCs w:val="18"/>
              </w:rPr>
              <w:lastRenderedPageBreak/>
              <w:t>0</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lastRenderedPageBreak/>
              <w:t xml:space="preserve">0 </w:t>
            </w:r>
            <w:r w:rsidRPr="00B8540E">
              <w:rPr>
                <w:sz w:val="18"/>
                <w:szCs w:val="18"/>
              </w:rPr>
              <w:lastRenderedPageBreak/>
              <w:t>1</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lastRenderedPageBreak/>
              <w:t>120 000,00</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b/>
                <w:bCs/>
                <w:sz w:val="18"/>
                <w:szCs w:val="18"/>
              </w:rPr>
            </w:pPr>
            <w:r w:rsidRPr="00B8540E">
              <w:rPr>
                <w:b/>
                <w:bCs/>
                <w:sz w:val="18"/>
                <w:szCs w:val="18"/>
              </w:rPr>
              <w:lastRenderedPageBreak/>
              <w:t xml:space="preserve">Физическая культура и спорт </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xml:space="preserve">1 1 </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5 006 700,00</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sz w:val="18"/>
                <w:szCs w:val="18"/>
              </w:rPr>
            </w:pPr>
            <w:r w:rsidRPr="00B8540E">
              <w:rPr>
                <w:sz w:val="18"/>
                <w:szCs w:val="18"/>
              </w:rPr>
              <w:t>Физическая культура</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1 1</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5 006 700,00</w:t>
            </w:r>
          </w:p>
        </w:tc>
      </w:tr>
      <w:tr w:rsidR="00B8540E" w:rsidRPr="00B8540E" w:rsidTr="00B8540E">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rPr>
                <w:b/>
                <w:bCs/>
                <w:sz w:val="18"/>
                <w:szCs w:val="18"/>
              </w:rPr>
            </w:pPr>
            <w:r w:rsidRPr="00B8540E">
              <w:rPr>
                <w:b/>
                <w:bCs/>
                <w:sz w:val="18"/>
                <w:szCs w:val="18"/>
              </w:rPr>
              <w:t>Всего</w:t>
            </w:r>
          </w:p>
        </w:tc>
        <w:tc>
          <w:tcPr>
            <w:tcW w:w="439"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438"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B8540E" w:rsidRPr="00B8540E" w:rsidRDefault="00B8540E">
            <w:pPr>
              <w:jc w:val="center"/>
              <w:rPr>
                <w:b/>
                <w:bCs/>
                <w:sz w:val="18"/>
                <w:szCs w:val="18"/>
              </w:rPr>
            </w:pPr>
            <w:r w:rsidRPr="00B8540E">
              <w:rPr>
                <w:b/>
                <w:bCs/>
                <w:sz w:val="18"/>
                <w:szCs w:val="18"/>
              </w:rPr>
              <w:t>36 261 169,52</w:t>
            </w:r>
          </w:p>
        </w:tc>
      </w:tr>
    </w:tbl>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tbl>
      <w:tblPr>
        <w:tblW w:w="9904" w:type="dxa"/>
        <w:tblInd w:w="93" w:type="dxa"/>
        <w:tblLook w:val="04A0" w:firstRow="1" w:lastRow="0" w:firstColumn="1" w:lastColumn="0" w:noHBand="0" w:noVBand="1"/>
      </w:tblPr>
      <w:tblGrid>
        <w:gridCol w:w="2581"/>
        <w:gridCol w:w="925"/>
        <w:gridCol w:w="1159"/>
        <w:gridCol w:w="461"/>
        <w:gridCol w:w="1123"/>
        <w:gridCol w:w="570"/>
        <w:gridCol w:w="3085"/>
      </w:tblGrid>
      <w:tr w:rsidR="00B8540E" w:rsidRPr="00B8540E" w:rsidTr="00B8540E">
        <w:trPr>
          <w:trHeight w:val="255"/>
        </w:trPr>
        <w:tc>
          <w:tcPr>
            <w:tcW w:w="2581"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bookmarkStart w:id="11" w:name="RANGE!B1:H279"/>
            <w:bookmarkEnd w:id="11"/>
          </w:p>
        </w:tc>
        <w:tc>
          <w:tcPr>
            <w:tcW w:w="925"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1159"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461"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1123"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570"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3085" w:type="dxa"/>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r w:rsidRPr="00B8540E">
              <w:rPr>
                <w:sz w:val="18"/>
                <w:szCs w:val="18"/>
              </w:rPr>
              <w:t>Приложение 5</w:t>
            </w:r>
          </w:p>
        </w:tc>
      </w:tr>
      <w:tr w:rsidR="00B8540E" w:rsidRPr="00B8540E" w:rsidTr="00B8540E">
        <w:trPr>
          <w:trHeight w:val="255"/>
        </w:trPr>
        <w:tc>
          <w:tcPr>
            <w:tcW w:w="2581"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925"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1159"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461"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1123"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570"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3085" w:type="dxa"/>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r w:rsidRPr="00B8540E">
              <w:rPr>
                <w:sz w:val="18"/>
                <w:szCs w:val="18"/>
              </w:rPr>
              <w:t>к постановлению администрации</w:t>
            </w:r>
          </w:p>
        </w:tc>
      </w:tr>
      <w:tr w:rsidR="00B8540E" w:rsidRPr="00B8540E" w:rsidTr="00B8540E">
        <w:trPr>
          <w:trHeight w:val="255"/>
        </w:trPr>
        <w:tc>
          <w:tcPr>
            <w:tcW w:w="2581"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925"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1159"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461"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1123"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570"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3085" w:type="dxa"/>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r w:rsidRPr="00B8540E">
              <w:rPr>
                <w:sz w:val="18"/>
                <w:szCs w:val="18"/>
              </w:rPr>
              <w:t xml:space="preserve">городского поселения Агириш </w:t>
            </w:r>
          </w:p>
        </w:tc>
      </w:tr>
      <w:tr w:rsidR="00B8540E" w:rsidRPr="00B8540E" w:rsidTr="00B8540E">
        <w:trPr>
          <w:trHeight w:val="255"/>
        </w:trPr>
        <w:tc>
          <w:tcPr>
            <w:tcW w:w="2581"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925"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1159"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461"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1123"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3655" w:type="dxa"/>
            <w:gridSpan w:val="2"/>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r w:rsidRPr="00B8540E">
              <w:rPr>
                <w:sz w:val="18"/>
                <w:szCs w:val="18"/>
              </w:rPr>
              <w:t>от 11.03.2024 № 42</w:t>
            </w:r>
          </w:p>
        </w:tc>
      </w:tr>
      <w:tr w:rsidR="00B8540E" w:rsidRPr="00B8540E" w:rsidTr="00B8540E">
        <w:trPr>
          <w:trHeight w:val="150"/>
        </w:trPr>
        <w:tc>
          <w:tcPr>
            <w:tcW w:w="2581"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925"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1159"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461" w:type="dxa"/>
            <w:tcBorders>
              <w:top w:val="nil"/>
              <w:left w:val="nil"/>
              <w:bottom w:val="nil"/>
              <w:right w:val="nil"/>
            </w:tcBorders>
            <w:shd w:val="clear" w:color="auto" w:fill="auto"/>
            <w:noWrap/>
            <w:vAlign w:val="bottom"/>
            <w:hideMark/>
          </w:tcPr>
          <w:p w:rsidR="00B8540E" w:rsidRPr="00B8540E" w:rsidRDefault="00B8540E" w:rsidP="00B8540E">
            <w:pPr>
              <w:rPr>
                <w:sz w:val="18"/>
                <w:szCs w:val="18"/>
              </w:rPr>
            </w:pPr>
          </w:p>
        </w:tc>
        <w:tc>
          <w:tcPr>
            <w:tcW w:w="1123" w:type="dxa"/>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p>
        </w:tc>
        <w:tc>
          <w:tcPr>
            <w:tcW w:w="570" w:type="dxa"/>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p>
        </w:tc>
        <w:tc>
          <w:tcPr>
            <w:tcW w:w="3085" w:type="dxa"/>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p>
        </w:tc>
      </w:tr>
      <w:tr w:rsidR="00B8540E" w:rsidRPr="00B8540E" w:rsidTr="00B8540E">
        <w:trPr>
          <w:trHeight w:val="315"/>
        </w:trPr>
        <w:tc>
          <w:tcPr>
            <w:tcW w:w="9904" w:type="dxa"/>
            <w:gridSpan w:val="7"/>
            <w:vMerge w:val="restart"/>
            <w:tcBorders>
              <w:top w:val="nil"/>
              <w:left w:val="nil"/>
              <w:bottom w:val="nil"/>
              <w:right w:val="nil"/>
            </w:tcBorders>
            <w:shd w:val="clear" w:color="auto" w:fill="auto"/>
            <w:vAlign w:val="center"/>
            <w:hideMark/>
          </w:tcPr>
          <w:p w:rsidR="00B8540E" w:rsidRPr="00B8540E" w:rsidRDefault="00B8540E" w:rsidP="00B8540E">
            <w:pPr>
              <w:jc w:val="center"/>
              <w:rPr>
                <w:b/>
                <w:bCs/>
                <w:sz w:val="18"/>
                <w:szCs w:val="18"/>
              </w:rPr>
            </w:pPr>
            <w:r w:rsidRPr="00B8540E">
              <w:rPr>
                <w:b/>
                <w:bCs/>
                <w:sz w:val="18"/>
                <w:szCs w:val="18"/>
              </w:rPr>
              <w:t>Ведомственная структура расходов бюджета городского поселения Агириш                                         за 9 месяцев 2023 года</w:t>
            </w:r>
          </w:p>
        </w:tc>
      </w:tr>
      <w:tr w:rsidR="00B8540E" w:rsidRPr="00B8540E" w:rsidTr="00B8540E">
        <w:trPr>
          <w:trHeight w:val="360"/>
        </w:trPr>
        <w:tc>
          <w:tcPr>
            <w:tcW w:w="9904" w:type="dxa"/>
            <w:gridSpan w:val="7"/>
            <w:vMerge/>
            <w:tcBorders>
              <w:top w:val="nil"/>
              <w:left w:val="nil"/>
              <w:bottom w:val="nil"/>
              <w:right w:val="nil"/>
            </w:tcBorders>
            <w:vAlign w:val="center"/>
            <w:hideMark/>
          </w:tcPr>
          <w:p w:rsidR="00B8540E" w:rsidRPr="00B8540E" w:rsidRDefault="00B8540E" w:rsidP="00B8540E">
            <w:pPr>
              <w:rPr>
                <w:b/>
                <w:bCs/>
                <w:sz w:val="18"/>
                <w:szCs w:val="18"/>
              </w:rPr>
            </w:pPr>
          </w:p>
        </w:tc>
      </w:tr>
      <w:tr w:rsidR="00B8540E" w:rsidRPr="00B8540E" w:rsidTr="00B8540E">
        <w:trPr>
          <w:trHeight w:val="165"/>
        </w:trPr>
        <w:tc>
          <w:tcPr>
            <w:tcW w:w="9904" w:type="dxa"/>
            <w:gridSpan w:val="7"/>
            <w:tcBorders>
              <w:top w:val="nil"/>
              <w:left w:val="nil"/>
              <w:bottom w:val="nil"/>
              <w:right w:val="nil"/>
            </w:tcBorders>
            <w:shd w:val="clear" w:color="auto" w:fill="auto"/>
            <w:noWrap/>
            <w:vAlign w:val="bottom"/>
            <w:hideMark/>
          </w:tcPr>
          <w:p w:rsidR="00B8540E" w:rsidRPr="00B8540E" w:rsidRDefault="00B8540E" w:rsidP="00B8540E">
            <w:pPr>
              <w:jc w:val="center"/>
              <w:rPr>
                <w:b/>
                <w:bCs/>
                <w:sz w:val="18"/>
                <w:szCs w:val="18"/>
              </w:rPr>
            </w:pPr>
          </w:p>
        </w:tc>
      </w:tr>
      <w:tr w:rsidR="00B8540E" w:rsidRPr="00B8540E" w:rsidTr="00B8540E">
        <w:trPr>
          <w:trHeight w:val="270"/>
        </w:trPr>
        <w:tc>
          <w:tcPr>
            <w:tcW w:w="2581" w:type="dxa"/>
            <w:tcBorders>
              <w:top w:val="nil"/>
              <w:left w:val="nil"/>
              <w:bottom w:val="nil"/>
              <w:right w:val="nil"/>
            </w:tcBorders>
            <w:shd w:val="clear" w:color="auto" w:fill="auto"/>
            <w:noWrap/>
            <w:vAlign w:val="bottom"/>
            <w:hideMark/>
          </w:tcPr>
          <w:p w:rsidR="00B8540E" w:rsidRPr="00B8540E" w:rsidRDefault="00B8540E" w:rsidP="00B8540E">
            <w:pPr>
              <w:jc w:val="center"/>
              <w:rPr>
                <w:b/>
                <w:bCs/>
                <w:sz w:val="18"/>
                <w:szCs w:val="18"/>
              </w:rPr>
            </w:pPr>
          </w:p>
        </w:tc>
        <w:tc>
          <w:tcPr>
            <w:tcW w:w="925" w:type="dxa"/>
            <w:tcBorders>
              <w:top w:val="nil"/>
              <w:left w:val="nil"/>
              <w:bottom w:val="nil"/>
              <w:right w:val="nil"/>
            </w:tcBorders>
            <w:shd w:val="clear" w:color="auto" w:fill="auto"/>
            <w:noWrap/>
            <w:vAlign w:val="bottom"/>
            <w:hideMark/>
          </w:tcPr>
          <w:p w:rsidR="00B8540E" w:rsidRPr="00B8540E" w:rsidRDefault="00B8540E" w:rsidP="00B8540E">
            <w:pPr>
              <w:jc w:val="center"/>
              <w:rPr>
                <w:b/>
                <w:bCs/>
                <w:sz w:val="18"/>
                <w:szCs w:val="18"/>
              </w:rPr>
            </w:pPr>
          </w:p>
        </w:tc>
        <w:tc>
          <w:tcPr>
            <w:tcW w:w="1159" w:type="dxa"/>
            <w:tcBorders>
              <w:top w:val="nil"/>
              <w:left w:val="nil"/>
              <w:bottom w:val="nil"/>
              <w:right w:val="nil"/>
            </w:tcBorders>
            <w:shd w:val="clear" w:color="auto" w:fill="auto"/>
            <w:noWrap/>
            <w:vAlign w:val="bottom"/>
            <w:hideMark/>
          </w:tcPr>
          <w:p w:rsidR="00B8540E" w:rsidRPr="00B8540E" w:rsidRDefault="00B8540E" w:rsidP="00B8540E">
            <w:pPr>
              <w:jc w:val="center"/>
              <w:rPr>
                <w:b/>
                <w:bCs/>
                <w:sz w:val="18"/>
                <w:szCs w:val="18"/>
              </w:rPr>
            </w:pPr>
          </w:p>
        </w:tc>
        <w:tc>
          <w:tcPr>
            <w:tcW w:w="461" w:type="dxa"/>
            <w:tcBorders>
              <w:top w:val="nil"/>
              <w:left w:val="nil"/>
              <w:bottom w:val="nil"/>
              <w:right w:val="nil"/>
            </w:tcBorders>
            <w:shd w:val="clear" w:color="auto" w:fill="auto"/>
            <w:noWrap/>
            <w:vAlign w:val="bottom"/>
            <w:hideMark/>
          </w:tcPr>
          <w:p w:rsidR="00B8540E" w:rsidRPr="00B8540E" w:rsidRDefault="00B8540E" w:rsidP="00B8540E">
            <w:pPr>
              <w:jc w:val="center"/>
              <w:rPr>
                <w:b/>
                <w:bCs/>
                <w:sz w:val="18"/>
                <w:szCs w:val="18"/>
              </w:rPr>
            </w:pPr>
          </w:p>
        </w:tc>
        <w:tc>
          <w:tcPr>
            <w:tcW w:w="1123" w:type="dxa"/>
            <w:tcBorders>
              <w:top w:val="nil"/>
              <w:left w:val="nil"/>
              <w:bottom w:val="nil"/>
              <w:right w:val="nil"/>
            </w:tcBorders>
            <w:shd w:val="clear" w:color="auto" w:fill="auto"/>
            <w:noWrap/>
            <w:vAlign w:val="bottom"/>
            <w:hideMark/>
          </w:tcPr>
          <w:p w:rsidR="00B8540E" w:rsidRPr="00B8540E" w:rsidRDefault="00B8540E" w:rsidP="00B8540E">
            <w:pPr>
              <w:jc w:val="center"/>
              <w:rPr>
                <w:b/>
                <w:bCs/>
                <w:sz w:val="18"/>
                <w:szCs w:val="18"/>
              </w:rPr>
            </w:pPr>
          </w:p>
        </w:tc>
        <w:tc>
          <w:tcPr>
            <w:tcW w:w="570" w:type="dxa"/>
            <w:tcBorders>
              <w:top w:val="nil"/>
              <w:left w:val="nil"/>
              <w:bottom w:val="nil"/>
              <w:right w:val="nil"/>
            </w:tcBorders>
            <w:shd w:val="clear" w:color="auto" w:fill="auto"/>
            <w:noWrap/>
            <w:vAlign w:val="bottom"/>
            <w:hideMark/>
          </w:tcPr>
          <w:p w:rsidR="00B8540E" w:rsidRPr="00B8540E" w:rsidRDefault="00B8540E" w:rsidP="00B8540E">
            <w:pPr>
              <w:jc w:val="center"/>
              <w:rPr>
                <w:b/>
                <w:bCs/>
                <w:sz w:val="18"/>
                <w:szCs w:val="18"/>
              </w:rPr>
            </w:pPr>
          </w:p>
        </w:tc>
        <w:tc>
          <w:tcPr>
            <w:tcW w:w="3085" w:type="dxa"/>
            <w:tcBorders>
              <w:top w:val="nil"/>
              <w:left w:val="nil"/>
              <w:bottom w:val="nil"/>
              <w:right w:val="nil"/>
            </w:tcBorders>
            <w:shd w:val="clear" w:color="auto" w:fill="auto"/>
            <w:noWrap/>
            <w:vAlign w:val="bottom"/>
            <w:hideMark/>
          </w:tcPr>
          <w:p w:rsidR="00B8540E" w:rsidRPr="00B8540E" w:rsidRDefault="00B8540E" w:rsidP="00B8540E">
            <w:pPr>
              <w:jc w:val="right"/>
              <w:rPr>
                <w:sz w:val="18"/>
                <w:szCs w:val="18"/>
              </w:rPr>
            </w:pPr>
            <w:r w:rsidRPr="00B8540E">
              <w:rPr>
                <w:sz w:val="18"/>
                <w:szCs w:val="18"/>
              </w:rPr>
              <w:t>(рублей)</w:t>
            </w:r>
          </w:p>
        </w:tc>
      </w:tr>
      <w:tr w:rsidR="00B8540E" w:rsidRPr="00B8540E" w:rsidTr="00B8540E">
        <w:trPr>
          <w:trHeight w:val="585"/>
        </w:trPr>
        <w:tc>
          <w:tcPr>
            <w:tcW w:w="25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Наименование показателя</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r w:rsidRPr="00B8540E">
              <w:rPr>
                <w:sz w:val="18"/>
                <w:szCs w:val="18"/>
              </w:rPr>
              <w:t>Вед</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proofErr w:type="spellStart"/>
            <w:r w:rsidRPr="00B8540E">
              <w:rPr>
                <w:sz w:val="18"/>
                <w:szCs w:val="18"/>
              </w:rPr>
              <w:t>Рз</w:t>
            </w:r>
            <w:proofErr w:type="spellEnd"/>
          </w:p>
        </w:tc>
        <w:tc>
          <w:tcPr>
            <w:tcW w:w="4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proofErr w:type="spellStart"/>
            <w:proofErr w:type="gramStart"/>
            <w:r w:rsidRPr="00B8540E">
              <w:rPr>
                <w:sz w:val="18"/>
                <w:szCs w:val="18"/>
              </w:rPr>
              <w:t>Пр</w:t>
            </w:r>
            <w:proofErr w:type="spellEnd"/>
            <w:proofErr w:type="gramEnd"/>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proofErr w:type="spellStart"/>
            <w:r w:rsidRPr="00B8540E">
              <w:rPr>
                <w:sz w:val="18"/>
                <w:szCs w:val="18"/>
              </w:rPr>
              <w:t>ЦСР</w:t>
            </w:r>
            <w:proofErr w:type="spellEnd"/>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sz w:val="18"/>
                <w:szCs w:val="18"/>
              </w:rPr>
            </w:pPr>
            <w:proofErr w:type="spellStart"/>
            <w:r w:rsidRPr="00B8540E">
              <w:rPr>
                <w:sz w:val="18"/>
                <w:szCs w:val="18"/>
              </w:rPr>
              <w:t>ВР</w:t>
            </w:r>
            <w:proofErr w:type="spellEnd"/>
          </w:p>
        </w:tc>
        <w:tc>
          <w:tcPr>
            <w:tcW w:w="3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jc w:val="center"/>
              <w:rPr>
                <w:sz w:val="18"/>
                <w:szCs w:val="18"/>
              </w:rPr>
            </w:pPr>
            <w:r w:rsidRPr="00B8540E">
              <w:rPr>
                <w:sz w:val="18"/>
                <w:szCs w:val="18"/>
              </w:rPr>
              <w:t>Исполнено</w:t>
            </w:r>
          </w:p>
        </w:tc>
      </w:tr>
      <w:tr w:rsidR="00B8540E" w:rsidRPr="00B8540E" w:rsidTr="00B8540E">
        <w:trPr>
          <w:trHeight w:val="255"/>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B8540E" w:rsidRPr="00B8540E" w:rsidRDefault="00B8540E" w:rsidP="00B8540E">
            <w:pPr>
              <w:rPr>
                <w:sz w:val="18"/>
                <w:szCs w:val="18"/>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B8540E" w:rsidRPr="00B8540E" w:rsidRDefault="00B8540E" w:rsidP="00B8540E">
            <w:pPr>
              <w:rPr>
                <w:sz w:val="18"/>
                <w:szCs w:val="18"/>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B8540E" w:rsidRPr="00B8540E" w:rsidRDefault="00B8540E" w:rsidP="00B8540E">
            <w:pPr>
              <w:rPr>
                <w:sz w:val="18"/>
                <w:szCs w:val="18"/>
              </w:rPr>
            </w:pP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B8540E" w:rsidRPr="00B8540E" w:rsidRDefault="00B8540E" w:rsidP="00B8540E">
            <w:pPr>
              <w:rPr>
                <w:sz w:val="18"/>
                <w:szCs w:val="18"/>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B8540E" w:rsidRPr="00B8540E" w:rsidRDefault="00B8540E" w:rsidP="00B8540E">
            <w:pPr>
              <w:rPr>
                <w:sz w:val="18"/>
                <w:szCs w:val="18"/>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8540E" w:rsidRPr="00B8540E" w:rsidRDefault="00B8540E" w:rsidP="00B8540E">
            <w:pPr>
              <w:rPr>
                <w:sz w:val="18"/>
                <w:szCs w:val="18"/>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B8540E" w:rsidRPr="00B8540E" w:rsidRDefault="00B8540E" w:rsidP="00B8540E">
            <w:pPr>
              <w:rPr>
                <w:sz w:val="18"/>
                <w:szCs w:val="18"/>
              </w:rPr>
            </w:pP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7</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Общегосударственные вопросы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12 544 893,26</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Функционирование высшего должностного лица субъекта Российской Федерации и муниципального образования</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1 774 195,83</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i/>
                <w:iCs/>
                <w:sz w:val="18"/>
                <w:szCs w:val="18"/>
              </w:rPr>
            </w:pPr>
            <w:r w:rsidRPr="00B8540E">
              <w:rPr>
                <w:b/>
                <w:bCs/>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1 774 195,83</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"Обеспечение функций органов местного самоуправления"</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1 774 195,83</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Глава муниципального образования</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01 0 01 02030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1 774 195,83</w:t>
            </w:r>
          </w:p>
        </w:tc>
      </w:tr>
      <w:tr w:rsidR="00B8540E" w:rsidRPr="00B8540E" w:rsidTr="00B8540E">
        <w:trPr>
          <w:trHeight w:val="127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01 0 01 02030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1 774 195,83</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государственных (муниципальных) органов</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01 0 01 02030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1 774 195,83</w:t>
            </w:r>
          </w:p>
        </w:tc>
      </w:tr>
      <w:tr w:rsidR="00B8540E" w:rsidRPr="00B8540E" w:rsidTr="00B8540E">
        <w:trPr>
          <w:trHeight w:val="102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8 932 740,73</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8 932 740,73</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"Обеспечение функций органов местного самоуправления"</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8 932 740,73</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обеспечение функций органов местного самоуправления</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01 0 01 02040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8 932 740,73</w:t>
            </w:r>
          </w:p>
        </w:tc>
      </w:tr>
      <w:tr w:rsidR="00B8540E" w:rsidRPr="00B8540E" w:rsidTr="00B8540E">
        <w:trPr>
          <w:trHeight w:val="127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01 0 01 02040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8 628 117,59</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государственных (муниципальных) органов</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01 0 01 02040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8 628 117,59</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01 0 01 02040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23 823,14</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color w:val="000000"/>
                <w:sz w:val="18"/>
                <w:szCs w:val="18"/>
              </w:rPr>
            </w:pPr>
            <w:r w:rsidRPr="00B8540E">
              <w:rPr>
                <w:color w:val="000000"/>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01 0 01 02040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240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23 823,14</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бюджетные ассигнования</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01 0 01 02040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Уплата налогов, сборов и иных платежей</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01 0 01 02040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850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25 000,00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На обеспечение сбалансированности бюджета поселения</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01 0 01 20600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255 800,00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На обеспечение социально-значимых расходов</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01 0 01 20630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255 800,00</w:t>
            </w:r>
          </w:p>
        </w:tc>
      </w:tr>
      <w:tr w:rsidR="00B8540E" w:rsidRPr="00B8540E" w:rsidTr="00B8540E">
        <w:trPr>
          <w:trHeight w:val="127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01 0 01 20630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255 800,00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государственных (муниципальных) органов</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01 0 01 20630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255 800,00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000000" w:fill="FFFFFF"/>
            <w:vAlign w:val="bottom"/>
            <w:hideMark/>
          </w:tcPr>
          <w:p w:rsidR="00B8540E" w:rsidRPr="00B8540E" w:rsidRDefault="00B8540E" w:rsidP="00B8540E">
            <w:pPr>
              <w:rPr>
                <w:b/>
                <w:bCs/>
                <w:sz w:val="18"/>
                <w:szCs w:val="18"/>
              </w:rPr>
            </w:pPr>
            <w:r w:rsidRPr="00B8540E">
              <w:rPr>
                <w:b/>
                <w:bCs/>
                <w:sz w:val="18"/>
                <w:szCs w:val="18"/>
              </w:rPr>
              <w:t>Обеспечение проведения выборов и референдумов</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color w:val="000000"/>
                <w:sz w:val="18"/>
                <w:szCs w:val="18"/>
              </w:rPr>
            </w:pPr>
            <w:r w:rsidRPr="00B8540E">
              <w:rPr>
                <w:b/>
                <w:bCs/>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color w:val="000000"/>
                <w:sz w:val="18"/>
                <w:szCs w:val="18"/>
              </w:rPr>
            </w:pPr>
            <w:r w:rsidRPr="00B8540E">
              <w:rPr>
                <w:b/>
                <w:bCs/>
                <w:color w:val="000000"/>
                <w:sz w:val="18"/>
                <w:szCs w:val="18"/>
              </w:rPr>
              <w:t>07</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color w:val="000000"/>
                <w:sz w:val="18"/>
                <w:szCs w:val="18"/>
              </w:rPr>
            </w:pPr>
            <w:r w:rsidRPr="00B8540E">
              <w:rPr>
                <w:b/>
                <w:bCs/>
                <w:color w:val="000000"/>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895 900,00</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 xml:space="preserve">Муниципальная программа «Обеспечение деятельности органов местного самоуправления городского </w:t>
            </w:r>
            <w:r w:rsidRPr="00B8540E">
              <w:rPr>
                <w:i/>
                <w:iCs/>
                <w:sz w:val="18"/>
                <w:szCs w:val="18"/>
              </w:rPr>
              <w:lastRenderedPageBreak/>
              <w:t>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lastRenderedPageBreak/>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color w:val="000000"/>
                <w:sz w:val="18"/>
                <w:szCs w:val="18"/>
              </w:rPr>
            </w:pPr>
            <w:r w:rsidRPr="00B8540E">
              <w:rPr>
                <w:i/>
                <w:iCs/>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color w:val="000000"/>
                <w:sz w:val="18"/>
                <w:szCs w:val="18"/>
              </w:rPr>
            </w:pPr>
            <w:r w:rsidRPr="00B8540E">
              <w:rPr>
                <w:i/>
                <w:iCs/>
                <w:color w:val="000000"/>
                <w:sz w:val="18"/>
                <w:szCs w:val="18"/>
              </w:rPr>
              <w:t>07</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895 900,00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lastRenderedPageBreak/>
              <w:t>Основное мероприятие "Обеспечение функций органов местного самоуправления"</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07</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895 900,00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Реализация мероприятий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07</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895 900,00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000000" w:fill="FFFFFF"/>
            <w:hideMark/>
          </w:tcPr>
          <w:p w:rsidR="00B8540E" w:rsidRPr="00B8540E" w:rsidRDefault="00B8540E" w:rsidP="00B8540E">
            <w:pPr>
              <w:jc w:val="both"/>
              <w:rPr>
                <w:sz w:val="18"/>
                <w:szCs w:val="18"/>
              </w:rPr>
            </w:pPr>
            <w:r w:rsidRPr="00B8540E">
              <w:rPr>
                <w:sz w:val="18"/>
                <w:szCs w:val="18"/>
              </w:rPr>
              <w:t>Иные бюджетные ассигнования</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07</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895 900,00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000000" w:fill="FFFFFF"/>
            <w:vAlign w:val="center"/>
            <w:hideMark/>
          </w:tcPr>
          <w:p w:rsidR="00B8540E" w:rsidRPr="00B8540E" w:rsidRDefault="00B8540E" w:rsidP="00B8540E">
            <w:pPr>
              <w:rPr>
                <w:sz w:val="18"/>
                <w:szCs w:val="18"/>
              </w:rPr>
            </w:pPr>
            <w:r w:rsidRPr="00B8540E">
              <w:rPr>
                <w:sz w:val="18"/>
                <w:szCs w:val="18"/>
              </w:rPr>
              <w:t>Специальные расходы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07</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880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895 900,00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Другие общегосударственные вопросы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942 056,70</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«Управление муниципальными финансами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02 0 00 00000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60 000,00</w:t>
            </w:r>
          </w:p>
        </w:tc>
      </w:tr>
      <w:tr w:rsidR="00B8540E" w:rsidRPr="00B8540E" w:rsidTr="00B8540E">
        <w:trPr>
          <w:trHeight w:val="102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60 000,00</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"Поддержка мер по обеспечению сбалансированности местного бюджета"</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мероприятий</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Межбюджетные трансферты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межбюджетные трансферты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60 000,00</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«Управление муниципальным имуществом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03 0 00 00000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625 958,04</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Основное мероприятие "Управление </w:t>
            </w:r>
            <w:proofErr w:type="gramStart"/>
            <w:r w:rsidRPr="00B8540E">
              <w:rPr>
                <w:sz w:val="18"/>
                <w:szCs w:val="18"/>
              </w:rPr>
              <w:t>муниципальными</w:t>
            </w:r>
            <w:proofErr w:type="gramEnd"/>
            <w:r w:rsidRPr="00B8540E">
              <w:rPr>
                <w:sz w:val="18"/>
                <w:szCs w:val="18"/>
              </w:rPr>
              <w:t xml:space="preserve"> имуществом"</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625 958,04</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мероприятий</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625 958,04</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605 958,04</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605 958,04</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бюджетные ассигнования</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Исполнение судебных актов</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850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20 000,00</w:t>
            </w:r>
          </w:p>
        </w:tc>
      </w:tr>
      <w:tr w:rsidR="00B8540E" w:rsidRPr="00B8540E" w:rsidTr="00B8540E">
        <w:trPr>
          <w:trHeight w:val="102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 xml:space="preserve">Муниципальная программа «Защита населения и территории городского поселения Агириш от чрезвычайных ситуаций, обеспечение пожарной </w:t>
            </w:r>
            <w:r w:rsidRPr="00B8540E">
              <w:rPr>
                <w:i/>
                <w:iCs/>
                <w:sz w:val="18"/>
                <w:szCs w:val="18"/>
              </w:rPr>
              <w:lastRenderedPageBreak/>
              <w:t>безопасности в городском поселении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lastRenderedPageBreak/>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04 0 00 00000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8 380,00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lastRenderedPageBreak/>
              <w:t>Основное мероприятие "Обеспечение противопожарной защиты объектов муниципальной собственности"</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color w:val="000000"/>
                <w:sz w:val="18"/>
                <w:szCs w:val="18"/>
              </w:rPr>
            </w:pPr>
            <w:r w:rsidRPr="00B8540E">
              <w:rPr>
                <w:color w:val="000000"/>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04 0 03 00000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8 380,00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 xml:space="preserve">Реализация мероприятий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color w:val="000000"/>
                <w:sz w:val="18"/>
                <w:szCs w:val="18"/>
              </w:rPr>
            </w:pPr>
            <w:r w:rsidRPr="00B8540E">
              <w:rPr>
                <w:color w:val="000000"/>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04 0 03 99990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8 380,00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Закупка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color w:val="000000"/>
                <w:sz w:val="18"/>
                <w:szCs w:val="18"/>
              </w:rPr>
            </w:pPr>
            <w:r w:rsidRPr="00B8540E">
              <w:rPr>
                <w:color w:val="000000"/>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04 0 03 99990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200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8 380,00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04 0 03 99990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8 380,00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Непрограммные направления деятельности</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40 0 00 00000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247 718,66</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Непрограммное направление деятельности "Исполнение отдельных расходных обязательств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40 0 01 00000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247 718,66</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мероприятий</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247 718,66</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бюджетные ассигнования</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247 718,66</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Исполнение судебных актов</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830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147 718,66</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Уплата налогов, сборов и иных платежей</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850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100 000,00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Национальная оборона</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301 334,78</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Мобилизационная и вневойсковая подготовка</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301 334,78</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 Развитие молодежной и семейной политики в городском поселении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05 0 00 00000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301 334,78</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Основное мероприятие "Осуществление первичного воинского учета на </w:t>
            </w:r>
            <w:proofErr w:type="gramStart"/>
            <w:r w:rsidRPr="00B8540E">
              <w:rPr>
                <w:sz w:val="18"/>
                <w:szCs w:val="18"/>
              </w:rPr>
              <w:t>территориях</w:t>
            </w:r>
            <w:proofErr w:type="gramEnd"/>
            <w:r w:rsidRPr="00B8540E">
              <w:rPr>
                <w:sz w:val="18"/>
                <w:szCs w:val="18"/>
              </w:rPr>
              <w:t>, где отсутствуют военные комиссариаты"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301 334,78</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Осуществление первичного воинского учета на </w:t>
            </w:r>
            <w:proofErr w:type="gramStart"/>
            <w:r w:rsidRPr="00B8540E">
              <w:rPr>
                <w:sz w:val="18"/>
                <w:szCs w:val="18"/>
              </w:rPr>
              <w:t>территориях</w:t>
            </w:r>
            <w:proofErr w:type="gramEnd"/>
            <w:r w:rsidRPr="00B8540E">
              <w:rPr>
                <w:sz w:val="18"/>
                <w:szCs w:val="18"/>
              </w:rPr>
              <w:t>, где отсутствуют военные комиссариаты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05 0 01 51180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301 334,78</w:t>
            </w:r>
          </w:p>
        </w:tc>
      </w:tr>
      <w:tr w:rsidR="00B8540E" w:rsidRPr="00B8540E" w:rsidTr="00B8540E">
        <w:trPr>
          <w:trHeight w:val="127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05 0 01 51180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291 485,91</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государственных (муниципальных) органов</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05 0 01 51180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291 485,91</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05 0 01 51180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9 848,87</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lastRenderedPageBreak/>
              <w:t>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05 0 01 51180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9 848,87</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Национальная безопасность и правоохранительная деятельность</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133 738,93</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Органы юстиции</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16 258,93</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 Развитие молодежной и семейной политики в городском поселении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05 0 00 00000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16 258,93</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05 0 02 00000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16 258,93</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B8540E" w:rsidRPr="00B8540E" w:rsidRDefault="00B8540E" w:rsidP="00B8540E">
            <w:pPr>
              <w:jc w:val="both"/>
              <w:rPr>
                <w:sz w:val="18"/>
                <w:szCs w:val="18"/>
              </w:rPr>
            </w:pPr>
            <w:r w:rsidRPr="00B8540E">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05 0 02 59300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11 091,28</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05 0 02 59300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11 091,28</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05 0 02 59300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11 091,28</w:t>
            </w:r>
          </w:p>
        </w:tc>
      </w:tr>
      <w:tr w:rsidR="00B8540E" w:rsidRPr="00B8540E" w:rsidTr="00B8540E">
        <w:trPr>
          <w:trHeight w:val="102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B8540E" w:rsidRPr="00B8540E" w:rsidRDefault="00B8540E" w:rsidP="00B8540E">
            <w:pPr>
              <w:jc w:val="both"/>
              <w:rPr>
                <w:sz w:val="18"/>
                <w:szCs w:val="18"/>
              </w:rPr>
            </w:pPr>
            <w:r w:rsidRPr="00B8540E">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05 0 02 </w:t>
            </w:r>
            <w:proofErr w:type="spellStart"/>
            <w:r w:rsidRPr="00B8540E">
              <w:rPr>
                <w:sz w:val="18"/>
                <w:szCs w:val="18"/>
              </w:rPr>
              <w:t>D9300</w:t>
            </w:r>
            <w:proofErr w:type="spellEnd"/>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5 167,65</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05 0 02 </w:t>
            </w:r>
            <w:proofErr w:type="spellStart"/>
            <w:r w:rsidRPr="00B8540E">
              <w:rPr>
                <w:sz w:val="18"/>
                <w:szCs w:val="18"/>
              </w:rPr>
              <w:t>D9300</w:t>
            </w:r>
            <w:proofErr w:type="spellEnd"/>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5 167,65</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05 0 02 </w:t>
            </w:r>
            <w:proofErr w:type="spellStart"/>
            <w:r w:rsidRPr="00B8540E">
              <w:rPr>
                <w:sz w:val="18"/>
                <w:szCs w:val="18"/>
              </w:rPr>
              <w:t>D9300</w:t>
            </w:r>
            <w:proofErr w:type="spellEnd"/>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5 167,65</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1 0</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50 000,00</w:t>
            </w:r>
          </w:p>
        </w:tc>
      </w:tr>
      <w:tr w:rsidR="00B8540E" w:rsidRPr="00B8540E" w:rsidTr="00B8540E">
        <w:trPr>
          <w:trHeight w:val="102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1 0</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color w:val="000000"/>
                <w:sz w:val="18"/>
                <w:szCs w:val="18"/>
              </w:rPr>
            </w:pPr>
            <w:r w:rsidRPr="00B8540E">
              <w:rPr>
                <w:i/>
                <w:iCs/>
                <w:color w:val="000000"/>
                <w:sz w:val="18"/>
                <w:szCs w:val="18"/>
              </w:rPr>
              <w:t>04 0 00 00000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color w:val="000000"/>
                <w:sz w:val="18"/>
                <w:szCs w:val="18"/>
              </w:rPr>
            </w:pPr>
            <w:r w:rsidRPr="00B8540E">
              <w:rPr>
                <w:i/>
                <w:iCs/>
                <w:color w:val="000000"/>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50 000,00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Основное мероприятие "Обеспечение   источниками наружного противопожарного водоснабжения"</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04 0 02 00000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50 000,00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lastRenderedPageBreak/>
              <w:t xml:space="preserve">Реализация мероприятий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04 0 02 99990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50 000,00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Закупка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04 0 02 99990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200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50 000,00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04 0 02 99990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50 000,00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Другие вопросы в области национальной безопасности и правоохранительной деятельности</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67 480,00</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«Профилактика правонарушений на территории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10 0 00 00000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67 480,00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"Создание условий для деятельности народных дружин"</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10 0 01 00000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67 080,00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Создание условий для деятельности народных дружин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10 0 01 82300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11 895,00</w:t>
            </w:r>
          </w:p>
        </w:tc>
      </w:tr>
      <w:tr w:rsidR="00B8540E" w:rsidRPr="00B8540E" w:rsidTr="00B8540E">
        <w:trPr>
          <w:trHeight w:val="127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10 0 01 82300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11 895,00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государственных (муниципальных) органов</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10 0 01 82300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11 895,00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Создание условий для деятельности народных дружин за счет средств местного бюджета</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10 0 01 </w:t>
            </w:r>
            <w:proofErr w:type="spellStart"/>
            <w:r w:rsidRPr="00B8540E">
              <w:rPr>
                <w:sz w:val="18"/>
                <w:szCs w:val="18"/>
              </w:rPr>
              <w:t>S2300</w:t>
            </w:r>
            <w:proofErr w:type="spellEnd"/>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5 097,86</w:t>
            </w:r>
          </w:p>
        </w:tc>
      </w:tr>
      <w:tr w:rsidR="00B8540E" w:rsidRPr="00B8540E" w:rsidTr="00B8540E">
        <w:trPr>
          <w:trHeight w:val="127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10 0 01 </w:t>
            </w:r>
            <w:proofErr w:type="spellStart"/>
            <w:r w:rsidRPr="00B8540E">
              <w:rPr>
                <w:sz w:val="18"/>
                <w:szCs w:val="18"/>
              </w:rPr>
              <w:t>S2300</w:t>
            </w:r>
            <w:proofErr w:type="spellEnd"/>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5 097,86</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Расходы на выплаты персоналу государственных (муниципальных) органов</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10 0 01 </w:t>
            </w:r>
            <w:proofErr w:type="spellStart"/>
            <w:r w:rsidRPr="00B8540E">
              <w:rPr>
                <w:sz w:val="18"/>
                <w:szCs w:val="18"/>
              </w:rPr>
              <w:t>S2300</w:t>
            </w:r>
            <w:proofErr w:type="spellEnd"/>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5 097,86</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Реализация мероприятий</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color w:val="000000"/>
                <w:sz w:val="18"/>
                <w:szCs w:val="18"/>
              </w:rPr>
            </w:pPr>
            <w:r w:rsidRPr="00B8540E">
              <w:rPr>
                <w:color w:val="000000"/>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10 0 01 99990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50 087,14</w:t>
            </w:r>
          </w:p>
        </w:tc>
      </w:tr>
      <w:tr w:rsidR="00B8540E" w:rsidRPr="00B8540E" w:rsidTr="00B8540E">
        <w:trPr>
          <w:trHeight w:val="127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color w:val="000000"/>
                <w:sz w:val="18"/>
                <w:szCs w:val="18"/>
              </w:rPr>
            </w:pPr>
            <w:r w:rsidRPr="00B8540E">
              <w:rPr>
                <w:color w:val="000000"/>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10 0 01 99990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34 207,14</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 xml:space="preserve">Расходы на выплаты персоналу государственных </w:t>
            </w:r>
            <w:r w:rsidRPr="00B8540E">
              <w:rPr>
                <w:color w:val="000000"/>
                <w:sz w:val="18"/>
                <w:szCs w:val="18"/>
              </w:rPr>
              <w:lastRenderedPageBreak/>
              <w:t>(муниципальных) органов</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color w:val="000000"/>
                <w:sz w:val="18"/>
                <w:szCs w:val="18"/>
              </w:rPr>
            </w:pPr>
            <w:r w:rsidRPr="00B8540E">
              <w:rPr>
                <w:color w:val="000000"/>
                <w:sz w:val="18"/>
                <w:szCs w:val="18"/>
              </w:rPr>
              <w:lastRenderedPageBreak/>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10 0 01 99990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120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34 207,14</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lastRenderedPageBreak/>
              <w:t>Закупка товаров, работ и услуг для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15 880,00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15 880,00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"Создание условий для деятельности народных дружин"</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10 0 03 00000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color w:val="000000"/>
                <w:sz w:val="18"/>
                <w:szCs w:val="18"/>
              </w:rPr>
            </w:pPr>
            <w:r w:rsidRPr="00B8540E">
              <w:rPr>
                <w:color w:val="000000"/>
                <w:sz w:val="18"/>
                <w:szCs w:val="18"/>
              </w:rPr>
              <w:t>Реализация мероприятий</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color w:val="000000"/>
                <w:sz w:val="18"/>
                <w:szCs w:val="18"/>
              </w:rPr>
            </w:pPr>
            <w:r w:rsidRPr="00B8540E">
              <w:rPr>
                <w:color w:val="000000"/>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10 0 03 99990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400,00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10 0 03 99990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14</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10 0 03 99990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Национальная экономика</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3 690 532,02</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Общеэкономические вопросы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475 399,34</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«Развитие культуры в городском поселении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12 0 00 00000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475 399,34</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"Повышение эффективности управления в отрасли культуры"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475 399,34</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мероприятий по содействию трудоустройству граждан</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12 0 01 85060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159 399,34</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12 0 01 85060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159 399,34</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12 0 01 85060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159 399,34</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мероприятий</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316 000,00</w:t>
            </w:r>
          </w:p>
        </w:tc>
      </w:tr>
      <w:tr w:rsidR="00B8540E" w:rsidRPr="00B8540E" w:rsidTr="00B8540E">
        <w:trPr>
          <w:trHeight w:val="61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316 000,00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316 000,00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 xml:space="preserve">Сельское хозяйство и рыболовство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05</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67 591,04</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Благоустройство территории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05</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08 0 00 00000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67 591,04</w:t>
            </w:r>
          </w:p>
        </w:tc>
      </w:tr>
      <w:tr w:rsidR="00B8540E" w:rsidRPr="00B8540E" w:rsidTr="00B8540E">
        <w:trPr>
          <w:trHeight w:val="39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"Благоустройство территории"</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08 0 01 00000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67 591,04</w:t>
            </w:r>
          </w:p>
        </w:tc>
      </w:tr>
      <w:tr w:rsidR="00B8540E" w:rsidRPr="00B8540E" w:rsidTr="00B8540E">
        <w:trPr>
          <w:trHeight w:val="108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08 0 01 84200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67 591,04</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lastRenderedPageBreak/>
              <w:t>Закупка товаров, работ и услуг для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08 0 01 84200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67 591,04</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05</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08 0 01 84200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244</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67 591,04</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Дорожное хозяйство (дорожные фонды)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09</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1 553 749,72</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09</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09 0 00 00000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1 553 749,72</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"Ремонт автомобильных дорог общего пользования местного значения""</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09 0 01 00000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1 553 749,72</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Реализация мероприятий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1 553 749,72</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1 553 749,72</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1 553 749,72</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Связь и информатика</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1 0</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175 791,92</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«Информатизация и повышение информационной открытости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10</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06 0 00 00000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175 791,92</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"Информатизация и повышение информационной открытости"</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06 0 01 00000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175 791,92</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Реализация мероприятий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06 0 01 99990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175 791,92</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06 0 01 99990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175 791,92</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06 0 01 99990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175 791,92</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Другие вопросы в области национальной экономики</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1 418 000,00</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«Управление муниципальными финансами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02 0 00 00000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1 000,00</w:t>
            </w:r>
          </w:p>
        </w:tc>
      </w:tr>
      <w:tr w:rsidR="00B8540E" w:rsidRPr="00B8540E" w:rsidTr="00B8540E">
        <w:trPr>
          <w:trHeight w:val="102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"Поддержка мер по обеспечению сбалансированности местного бюджета"</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lastRenderedPageBreak/>
              <w:t>Реализация мероприятий</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Межбюджетные трансферты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межбюджетные трансферты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«Развитие культуры в городском поселении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12 0 00 00000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1 417 000,00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"Повышение эффективности управления в отрасли культуры"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1 417 000,00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Расходы на обеспечение деятельности (оказание услуг) муниципальных учреждений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12 0 01 00590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1 241 000,00</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12 0 01 00590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1 241 000,00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12 0 01 00590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1 241 000,00</w:t>
            </w:r>
          </w:p>
        </w:tc>
      </w:tr>
      <w:tr w:rsidR="00B8540E" w:rsidRPr="00B8540E" w:rsidTr="00B8540E">
        <w:trPr>
          <w:trHeight w:val="30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На обеспечение сбалансированности бюджета поселения</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12 0 01 20600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176 000,00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На обеспечение социально-значимых расходов</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12 0 01 20630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176 000,00</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12 0 01 20630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176 000,00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12 0 01 20630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176 000,00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 xml:space="preserve">Жилищно-коммунальное хозяйство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2 362 761,53</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Жилищное хозяйство</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313 883,50</w:t>
            </w:r>
          </w:p>
        </w:tc>
      </w:tr>
      <w:tr w:rsidR="00B8540E" w:rsidRPr="00B8540E" w:rsidTr="00B8540E">
        <w:trPr>
          <w:trHeight w:val="102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48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"Поддержка мер по обеспечению сбалансированности местного бюджета"</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мероприятий</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Межбюджетные трансферты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межбюджетные трансферты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1 000,00</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«Управление муниципальным имуществом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03 0 00 00000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312 883,50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Основное мероприятие "Управление </w:t>
            </w:r>
            <w:proofErr w:type="gramStart"/>
            <w:r w:rsidRPr="00B8540E">
              <w:rPr>
                <w:sz w:val="18"/>
                <w:szCs w:val="18"/>
              </w:rPr>
              <w:t>муниципальными</w:t>
            </w:r>
            <w:proofErr w:type="gramEnd"/>
            <w:r w:rsidRPr="00B8540E">
              <w:rPr>
                <w:sz w:val="18"/>
                <w:szCs w:val="18"/>
              </w:rPr>
              <w:t xml:space="preserve"> имуществом"</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312 883,50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мероприятий</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312 883,50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lastRenderedPageBreak/>
              <w:t>Закупка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312 883,50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312 883,50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jc w:val="both"/>
              <w:rPr>
                <w:b/>
                <w:bCs/>
                <w:sz w:val="18"/>
                <w:szCs w:val="18"/>
              </w:rPr>
            </w:pPr>
            <w:r w:rsidRPr="00B8540E">
              <w:rPr>
                <w:b/>
                <w:bCs/>
                <w:sz w:val="18"/>
                <w:szCs w:val="18"/>
              </w:rPr>
              <w:t>Благоустройство</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2 048 878,03</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jc w:val="both"/>
              <w:rPr>
                <w:i/>
                <w:iCs/>
                <w:sz w:val="18"/>
                <w:szCs w:val="18"/>
              </w:rPr>
            </w:pPr>
            <w:r w:rsidRPr="00B8540E">
              <w:rPr>
                <w:i/>
                <w:iCs/>
                <w:sz w:val="18"/>
                <w:szCs w:val="18"/>
              </w:rPr>
              <w:t>Муниципальная программа «Управление муниципальными финансами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02 0 00 00000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25 000,00</w:t>
            </w:r>
          </w:p>
        </w:tc>
      </w:tr>
      <w:tr w:rsidR="00B8540E" w:rsidRPr="00B8540E" w:rsidTr="00B8540E">
        <w:trPr>
          <w:trHeight w:val="102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jc w:val="both"/>
              <w:rPr>
                <w:sz w:val="18"/>
                <w:szCs w:val="18"/>
              </w:rPr>
            </w:pPr>
            <w:r w:rsidRPr="00B8540E">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25 000,00</w:t>
            </w:r>
          </w:p>
        </w:tc>
      </w:tr>
      <w:tr w:rsidR="00B8540E" w:rsidRPr="00B8540E" w:rsidTr="00B8540E">
        <w:trPr>
          <w:trHeight w:val="5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"Поддержка мер по обеспечению сбалансированности местного бюджета"</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мероприятий</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Межбюджетные трансферты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межбюджетные трансферты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02 2 01 99990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25 000,00</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«Формирование комфортной городской среды на территории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07 0 00 00000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992 866,14</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Реализация мероприятий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07 0 01 99990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90 260,58</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Межбюджетные трансферты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07 0 01 99990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500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color w:val="000000"/>
                <w:sz w:val="18"/>
                <w:szCs w:val="18"/>
              </w:rPr>
            </w:pPr>
            <w:r w:rsidRPr="00B8540E">
              <w:rPr>
                <w:color w:val="000000"/>
                <w:sz w:val="18"/>
                <w:szCs w:val="18"/>
              </w:rPr>
              <w:t>90 260,58</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межбюджетные трансферты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07 0 01 99990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90 260,58</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B8540E" w:rsidRPr="00B8540E" w:rsidRDefault="00B8540E" w:rsidP="00B8540E">
            <w:pPr>
              <w:rPr>
                <w:sz w:val="18"/>
                <w:szCs w:val="18"/>
              </w:rPr>
            </w:pPr>
            <w:r w:rsidRPr="00B8540E">
              <w:rPr>
                <w:sz w:val="18"/>
                <w:szCs w:val="18"/>
              </w:rPr>
              <w:t>Реализация программ формирования современной городской среды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07 0 </w:t>
            </w:r>
            <w:proofErr w:type="spellStart"/>
            <w:r w:rsidRPr="00B8540E">
              <w:rPr>
                <w:sz w:val="18"/>
                <w:szCs w:val="18"/>
              </w:rPr>
              <w:t>F2</w:t>
            </w:r>
            <w:proofErr w:type="spellEnd"/>
            <w:r w:rsidRPr="00B8540E">
              <w:rPr>
                <w:sz w:val="18"/>
                <w:szCs w:val="18"/>
              </w:rPr>
              <w:t xml:space="preserve"> 55550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902 605,56</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07 0 </w:t>
            </w:r>
            <w:proofErr w:type="spellStart"/>
            <w:r w:rsidRPr="00B8540E">
              <w:rPr>
                <w:sz w:val="18"/>
                <w:szCs w:val="18"/>
              </w:rPr>
              <w:t>F2</w:t>
            </w:r>
            <w:proofErr w:type="spellEnd"/>
            <w:r w:rsidRPr="00B8540E">
              <w:rPr>
                <w:sz w:val="18"/>
                <w:szCs w:val="18"/>
              </w:rPr>
              <w:t xml:space="preserve"> 55550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902 605,56</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07 0 </w:t>
            </w:r>
            <w:proofErr w:type="spellStart"/>
            <w:r w:rsidRPr="00B8540E">
              <w:rPr>
                <w:sz w:val="18"/>
                <w:szCs w:val="18"/>
              </w:rPr>
              <w:t>F2</w:t>
            </w:r>
            <w:proofErr w:type="spellEnd"/>
            <w:r w:rsidRPr="00B8540E">
              <w:rPr>
                <w:sz w:val="18"/>
                <w:szCs w:val="18"/>
              </w:rPr>
              <w:t xml:space="preserve"> 55550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902 605,56</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Благоустройство территории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08 0 00 00000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477 578,92</w:t>
            </w:r>
          </w:p>
        </w:tc>
      </w:tr>
      <w:tr w:rsidR="00B8540E" w:rsidRPr="00B8540E" w:rsidTr="00B8540E">
        <w:trPr>
          <w:trHeight w:val="36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"Благоустройство территории"</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08 0 01 00000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477 578,92</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Реализация мероприятий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477 578,92</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477 578,92</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lastRenderedPageBreak/>
              <w:t>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08 0 01 99990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477 578,92</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09 0 00 00000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553 432,97</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"Содержание объектов уличного освещения"</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09 0 02 00000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553 432,97</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Реализация мероприятий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09 0 02 99990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553 432,97</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Закупка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09 0 02 99990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553 432,97</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03</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09 0 02 99990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240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553 432,97</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 xml:space="preserve">Культура, кинематография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12 101 209,00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Культура</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12 101 209,00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«Развитие культуры в городском поселении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12 0 00 00000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12 101 209,00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"Повышение эффективности управления в отрасли культуры"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12 101 209,00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Расходы на обеспечение деятельности (оказание услуг) муниципальных учреждений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12 0 01 00590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9 795 550,00</w:t>
            </w:r>
          </w:p>
        </w:tc>
      </w:tr>
      <w:tr w:rsidR="00B8540E" w:rsidRPr="00B8540E" w:rsidTr="00B8540E">
        <w:trPr>
          <w:trHeight w:val="52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12 0 01 00590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9 795 550,00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12 0 01 00590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9 795 550,00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На обеспечение сбалансированности бюджетов поселений</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12 0 01 20600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1 073 200,00</w:t>
            </w:r>
          </w:p>
        </w:tc>
      </w:tr>
      <w:tr w:rsidR="00B8540E" w:rsidRPr="00B8540E" w:rsidTr="00B8540E">
        <w:trPr>
          <w:trHeight w:val="1020"/>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both"/>
              <w:rPr>
                <w:color w:val="000000"/>
                <w:sz w:val="18"/>
                <w:szCs w:val="18"/>
              </w:rPr>
            </w:pPr>
            <w:r w:rsidRPr="00B8540E">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12 0 01 20650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1 073 200,00</w:t>
            </w:r>
          </w:p>
        </w:tc>
      </w:tr>
      <w:tr w:rsidR="00B8540E" w:rsidRPr="00B8540E" w:rsidTr="00B8540E">
        <w:trPr>
          <w:trHeight w:val="54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12 0 01 20650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1 073 200,00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12 0 01 20650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1 073 200,00</w:t>
            </w:r>
          </w:p>
        </w:tc>
      </w:tr>
      <w:tr w:rsidR="00B8540E" w:rsidRPr="00B8540E" w:rsidTr="00B8540E">
        <w:trPr>
          <w:trHeight w:val="285"/>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B8540E" w:rsidRPr="00B8540E" w:rsidRDefault="00B8540E" w:rsidP="00B8540E">
            <w:pPr>
              <w:rPr>
                <w:sz w:val="18"/>
                <w:szCs w:val="18"/>
              </w:rPr>
            </w:pPr>
            <w:proofErr w:type="gramStart"/>
            <w:r w:rsidRPr="00B8540E">
              <w:rPr>
                <w:sz w:val="18"/>
                <w:szCs w:val="18"/>
              </w:rPr>
              <w:t>Инициативный</w:t>
            </w:r>
            <w:proofErr w:type="gramEnd"/>
            <w:r w:rsidRPr="00B8540E">
              <w:rPr>
                <w:sz w:val="18"/>
                <w:szCs w:val="18"/>
              </w:rPr>
              <w:t xml:space="preserve"> проект "Студия анимации "Чудотворы"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12 0 01 82756</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404 221,30</w:t>
            </w:r>
          </w:p>
        </w:tc>
      </w:tr>
      <w:tr w:rsidR="00B8540E" w:rsidRPr="00B8540E" w:rsidTr="00B8540E">
        <w:trPr>
          <w:trHeight w:val="54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Предоставление субсидий бюджетным, автономным учреждениям и иным некоммерческим </w:t>
            </w:r>
            <w:r w:rsidRPr="00B8540E">
              <w:rPr>
                <w:sz w:val="18"/>
                <w:szCs w:val="18"/>
              </w:rPr>
              <w:lastRenderedPageBreak/>
              <w:t>организациям</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lastRenderedPageBreak/>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12 0 01 82756</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404 221,30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lastRenderedPageBreak/>
              <w:t xml:space="preserve">Субсидии бюджетным учреждениям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12 0 01 82756</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404 221,30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наказов избирателей депутатам Думы Ханты-Мансийского автономного округа-Югры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12 0 01 85160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655 000,00</w:t>
            </w:r>
          </w:p>
        </w:tc>
      </w:tr>
      <w:tr w:rsidR="00B8540E" w:rsidRPr="00B8540E" w:rsidTr="00B8540E">
        <w:trPr>
          <w:trHeight w:val="49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12 0 01 85160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655 000,00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12 0 01 85160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655 000,00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B8540E" w:rsidRPr="00B8540E" w:rsidRDefault="00B8540E" w:rsidP="00B8540E">
            <w:pPr>
              <w:rPr>
                <w:sz w:val="18"/>
                <w:szCs w:val="18"/>
              </w:rPr>
            </w:pPr>
            <w:proofErr w:type="gramStart"/>
            <w:r w:rsidRPr="00B8540E">
              <w:rPr>
                <w:sz w:val="18"/>
                <w:szCs w:val="18"/>
              </w:rPr>
              <w:t>Инициативный проект "Студия анимации "Чудотворы" за счет средств местного бюджета</w:t>
            </w:r>
            <w:proofErr w:type="gramEnd"/>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12 0 01 </w:t>
            </w:r>
            <w:proofErr w:type="spellStart"/>
            <w:r w:rsidRPr="00B8540E">
              <w:rPr>
                <w:sz w:val="18"/>
                <w:szCs w:val="18"/>
              </w:rPr>
              <w:t>S2756</w:t>
            </w:r>
            <w:proofErr w:type="spellEnd"/>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173 237,70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12 0 01 </w:t>
            </w:r>
            <w:proofErr w:type="spellStart"/>
            <w:r w:rsidRPr="00B8540E">
              <w:rPr>
                <w:sz w:val="18"/>
                <w:szCs w:val="18"/>
              </w:rPr>
              <w:t>S2756</w:t>
            </w:r>
            <w:proofErr w:type="spellEnd"/>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173 237,70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xml:space="preserve">12 0 01 </w:t>
            </w:r>
            <w:proofErr w:type="spellStart"/>
            <w:r w:rsidRPr="00B8540E">
              <w:rPr>
                <w:sz w:val="18"/>
                <w:szCs w:val="18"/>
              </w:rPr>
              <w:t>S2756</w:t>
            </w:r>
            <w:proofErr w:type="spellEnd"/>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173 237,70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Социальная политика</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120 000,00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Пенсионное обеспечение</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0 1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120 000,00</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120 000,00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"Реализация социальных гарантий гражданам"</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0 1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01 0 02 00000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Пенсия за выслугу лет</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01 0 02 71600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Социальное обеспечение и иные выплаты населению</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01 0 02 71600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120 000,00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Публичные нормативные социальные выплаты гражданам</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0 1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01 0 02 71600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310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120 000,00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Физическая культура и спорт</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5 006 700,00</w:t>
            </w:r>
          </w:p>
        </w:tc>
      </w:tr>
      <w:tr w:rsidR="00B8540E" w:rsidRPr="00B8540E" w:rsidTr="00B8540E">
        <w:trPr>
          <w:trHeight w:val="30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b/>
                <w:bCs/>
                <w:sz w:val="18"/>
                <w:szCs w:val="18"/>
              </w:rPr>
            </w:pPr>
            <w:r w:rsidRPr="00B8540E">
              <w:rPr>
                <w:b/>
                <w:bCs/>
                <w:sz w:val="18"/>
                <w:szCs w:val="18"/>
              </w:rPr>
              <w:t>Физическая культура</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b/>
                <w:bCs/>
                <w:sz w:val="18"/>
                <w:szCs w:val="18"/>
              </w:rPr>
            </w:pPr>
            <w:r w:rsidRPr="00B8540E">
              <w:rPr>
                <w:b/>
                <w:b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5 006 700,00</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i/>
                <w:iCs/>
                <w:sz w:val="18"/>
                <w:szCs w:val="18"/>
              </w:rPr>
            </w:pPr>
            <w:r w:rsidRPr="00B8540E">
              <w:rPr>
                <w:i/>
                <w:iCs/>
                <w:sz w:val="18"/>
                <w:szCs w:val="18"/>
              </w:rPr>
              <w:t>Муниципальная программа «Развитие физической культуры и спорта на территории городского  поселения Агириш»</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i/>
                <w:iCs/>
                <w:sz w:val="18"/>
                <w:szCs w:val="18"/>
              </w:rPr>
            </w:pPr>
            <w:r w:rsidRPr="00B8540E">
              <w:rPr>
                <w:i/>
                <w:iCs/>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11 0 00 00000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i/>
                <w:iCs/>
                <w:sz w:val="18"/>
                <w:szCs w:val="18"/>
              </w:rPr>
            </w:pPr>
            <w:r w:rsidRPr="00B8540E">
              <w:rPr>
                <w:i/>
                <w:iCs/>
                <w:sz w:val="18"/>
                <w:szCs w:val="18"/>
              </w:rPr>
              <w:t>5 006 700,00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Основное мероприятие "Организация проведения физкультурных и спортивных мероприятий"</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11 0 01 00000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5 006 700,00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Расходы на обеспечение деятельности (оказание услуг) муниципальных учреждений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11 0 01 00590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4 174 700,00</w:t>
            </w:r>
          </w:p>
        </w:tc>
      </w:tr>
      <w:tr w:rsidR="00B8540E" w:rsidRPr="00B8540E" w:rsidTr="00B8540E">
        <w:trPr>
          <w:trHeight w:val="76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11 0 01 00590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4 174 700,00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11 0 01 00590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4 174 700,00</w:t>
            </w:r>
          </w:p>
        </w:tc>
      </w:tr>
      <w:tr w:rsidR="00B8540E" w:rsidRPr="00B8540E" w:rsidTr="00B8540E">
        <w:trPr>
          <w:trHeight w:val="36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lastRenderedPageBreak/>
              <w:t>На обеспечение сбалансированности бюджета поселения</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11 0 01 20600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482 000,00</w:t>
            </w:r>
          </w:p>
        </w:tc>
      </w:tr>
      <w:tr w:rsidR="00B8540E" w:rsidRPr="00B8540E" w:rsidTr="00B8540E">
        <w:trPr>
          <w:trHeight w:val="25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На обеспечение социально-значимых расходов</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11 0 01 20630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482 000,00</w:t>
            </w:r>
          </w:p>
        </w:tc>
      </w:tr>
      <w:tr w:rsidR="00B8540E" w:rsidRPr="00B8540E" w:rsidTr="00B8540E">
        <w:trPr>
          <w:trHeight w:val="60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11 0 01 20630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482 000,00</w:t>
            </w:r>
          </w:p>
        </w:tc>
      </w:tr>
      <w:tr w:rsidR="00B8540E" w:rsidRPr="00B8540E" w:rsidTr="00B8540E">
        <w:trPr>
          <w:trHeight w:val="60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Реализация наказов избирателей депутатам Думы Ханты-Мансийского автономного округа-Югры</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12 0 01 85160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350 000,00</w:t>
            </w:r>
          </w:p>
        </w:tc>
      </w:tr>
      <w:tr w:rsidR="00B8540E" w:rsidRPr="00B8540E" w:rsidTr="00B8540E">
        <w:trPr>
          <w:trHeight w:val="51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Предоставление субсидий бюджетным, автономным учреждениям и иным некоммерческим организациям</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12 0 01 85160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600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350 000,00</w:t>
            </w:r>
          </w:p>
        </w:tc>
      </w:tr>
      <w:tr w:rsidR="00B8540E" w:rsidRPr="00B8540E" w:rsidTr="00B8540E">
        <w:trPr>
          <w:trHeight w:val="33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B8540E" w:rsidRPr="00B8540E" w:rsidRDefault="00B8540E" w:rsidP="00B8540E">
            <w:pPr>
              <w:rPr>
                <w:sz w:val="18"/>
                <w:szCs w:val="18"/>
              </w:rPr>
            </w:pPr>
            <w:r w:rsidRPr="00B8540E">
              <w:rPr>
                <w:sz w:val="18"/>
                <w:szCs w:val="18"/>
              </w:rPr>
              <w:t xml:space="preserve">Субсидии бюджетным учреждениям </w:t>
            </w:r>
          </w:p>
        </w:tc>
        <w:tc>
          <w:tcPr>
            <w:tcW w:w="925" w:type="dxa"/>
            <w:tcBorders>
              <w:top w:val="nil"/>
              <w:left w:val="nil"/>
              <w:bottom w:val="single" w:sz="4" w:space="0" w:color="auto"/>
              <w:right w:val="single" w:sz="4" w:space="0" w:color="auto"/>
            </w:tcBorders>
            <w:shd w:val="clear" w:color="auto" w:fill="auto"/>
            <w:vAlign w:val="bottom"/>
            <w:hideMark/>
          </w:tcPr>
          <w:p w:rsidR="00B8540E" w:rsidRPr="00B8540E" w:rsidRDefault="00B8540E" w:rsidP="00B8540E">
            <w:pPr>
              <w:jc w:val="center"/>
              <w:rPr>
                <w:sz w:val="18"/>
                <w:szCs w:val="18"/>
              </w:rPr>
            </w:pPr>
            <w:r w:rsidRPr="00B8540E">
              <w:rPr>
                <w:sz w:val="18"/>
                <w:szCs w:val="18"/>
              </w:rPr>
              <w:t>650</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01</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12 0 01 85160</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610</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sz w:val="18"/>
                <w:szCs w:val="18"/>
              </w:rPr>
            </w:pPr>
            <w:r w:rsidRPr="00B8540E">
              <w:rPr>
                <w:sz w:val="18"/>
                <w:szCs w:val="18"/>
              </w:rPr>
              <w:t>350 000,00</w:t>
            </w:r>
          </w:p>
        </w:tc>
      </w:tr>
      <w:tr w:rsidR="00B8540E" w:rsidRPr="00B8540E" w:rsidTr="00B8540E">
        <w:trPr>
          <w:trHeight w:val="330"/>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B8540E" w:rsidRPr="00B8540E" w:rsidRDefault="00B8540E" w:rsidP="00B8540E">
            <w:pPr>
              <w:jc w:val="center"/>
              <w:rPr>
                <w:b/>
                <w:bCs/>
                <w:sz w:val="18"/>
                <w:szCs w:val="18"/>
              </w:rPr>
            </w:pPr>
            <w:r w:rsidRPr="00B8540E">
              <w:rPr>
                <w:b/>
                <w:bCs/>
                <w:sz w:val="18"/>
                <w:szCs w:val="18"/>
              </w:rPr>
              <w:t>Всего</w:t>
            </w:r>
          </w:p>
        </w:tc>
        <w:tc>
          <w:tcPr>
            <w:tcW w:w="92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center"/>
              <w:rPr>
                <w:b/>
                <w:bCs/>
                <w:sz w:val="18"/>
                <w:szCs w:val="18"/>
              </w:rPr>
            </w:pPr>
            <w:r w:rsidRPr="00B8540E">
              <w:rPr>
                <w:b/>
                <w:bCs/>
                <w:sz w:val="18"/>
                <w:szCs w:val="18"/>
              </w:rPr>
              <w:t> </w:t>
            </w:r>
          </w:p>
        </w:tc>
        <w:tc>
          <w:tcPr>
            <w:tcW w:w="1159"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rPr>
                <w:b/>
                <w:bCs/>
                <w:sz w:val="18"/>
                <w:szCs w:val="18"/>
              </w:rPr>
            </w:pPr>
            <w:r w:rsidRPr="00B8540E">
              <w:rPr>
                <w:b/>
                <w:bCs/>
                <w:sz w:val="18"/>
                <w:szCs w:val="18"/>
              </w:rPr>
              <w:t> </w:t>
            </w:r>
          </w:p>
        </w:tc>
        <w:tc>
          <w:tcPr>
            <w:tcW w:w="461"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rPr>
                <w:b/>
                <w:bCs/>
                <w:sz w:val="18"/>
                <w:szCs w:val="18"/>
              </w:rPr>
            </w:pPr>
            <w:r w:rsidRPr="00B8540E">
              <w:rPr>
                <w:b/>
                <w:bCs/>
                <w:sz w:val="18"/>
                <w:szCs w:val="18"/>
              </w:rPr>
              <w:t> </w:t>
            </w:r>
          </w:p>
        </w:tc>
        <w:tc>
          <w:tcPr>
            <w:tcW w:w="1123"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rPr>
                <w:b/>
                <w:bCs/>
                <w:sz w:val="18"/>
                <w:szCs w:val="18"/>
              </w:rPr>
            </w:pPr>
            <w:r w:rsidRPr="00B8540E">
              <w:rPr>
                <w:b/>
                <w:bCs/>
                <w:sz w:val="18"/>
                <w:szCs w:val="18"/>
              </w:rPr>
              <w:t> </w:t>
            </w:r>
          </w:p>
        </w:tc>
        <w:tc>
          <w:tcPr>
            <w:tcW w:w="570"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rPr>
                <w:b/>
                <w:bCs/>
                <w:sz w:val="18"/>
                <w:szCs w:val="18"/>
              </w:rPr>
            </w:pPr>
            <w:r w:rsidRPr="00B8540E">
              <w:rPr>
                <w:b/>
                <w:bCs/>
                <w:sz w:val="18"/>
                <w:szCs w:val="18"/>
              </w:rPr>
              <w:t> </w:t>
            </w:r>
          </w:p>
        </w:tc>
        <w:tc>
          <w:tcPr>
            <w:tcW w:w="3085" w:type="dxa"/>
            <w:tcBorders>
              <w:top w:val="nil"/>
              <w:left w:val="nil"/>
              <w:bottom w:val="single" w:sz="4" w:space="0" w:color="auto"/>
              <w:right w:val="single" w:sz="4" w:space="0" w:color="auto"/>
            </w:tcBorders>
            <w:shd w:val="clear" w:color="auto" w:fill="auto"/>
            <w:noWrap/>
            <w:vAlign w:val="bottom"/>
            <w:hideMark/>
          </w:tcPr>
          <w:p w:rsidR="00B8540E" w:rsidRPr="00B8540E" w:rsidRDefault="00B8540E" w:rsidP="00B8540E">
            <w:pPr>
              <w:jc w:val="right"/>
              <w:rPr>
                <w:b/>
                <w:bCs/>
                <w:sz w:val="18"/>
                <w:szCs w:val="18"/>
              </w:rPr>
            </w:pPr>
            <w:r w:rsidRPr="00B8540E">
              <w:rPr>
                <w:b/>
                <w:bCs/>
                <w:sz w:val="18"/>
                <w:szCs w:val="18"/>
              </w:rPr>
              <w:t>36 261 169,52</w:t>
            </w:r>
          </w:p>
        </w:tc>
      </w:tr>
    </w:tbl>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p w:rsidR="00B8540E" w:rsidRDefault="00B8540E" w:rsidP="00C50C08">
      <w:pPr>
        <w:jc w:val="center"/>
        <w:rPr>
          <w:b/>
          <w:sz w:val="18"/>
          <w:szCs w:val="18"/>
        </w:rPr>
      </w:pPr>
    </w:p>
    <w:tbl>
      <w:tblPr>
        <w:tblW w:w="8920" w:type="dxa"/>
        <w:tblInd w:w="93" w:type="dxa"/>
        <w:tblLook w:val="04A0" w:firstRow="1" w:lastRow="0" w:firstColumn="1" w:lastColumn="0" w:noHBand="0" w:noVBand="1"/>
      </w:tblPr>
      <w:tblGrid>
        <w:gridCol w:w="960"/>
        <w:gridCol w:w="1000"/>
        <w:gridCol w:w="222"/>
        <w:gridCol w:w="960"/>
        <w:gridCol w:w="960"/>
        <w:gridCol w:w="960"/>
        <w:gridCol w:w="780"/>
        <w:gridCol w:w="1420"/>
        <w:gridCol w:w="1660"/>
      </w:tblGrid>
      <w:tr w:rsidR="00B8540E" w:rsidRPr="00B8540E" w:rsidTr="00B8540E">
        <w:trPr>
          <w:trHeight w:val="255"/>
        </w:trPr>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100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22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78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3080" w:type="dxa"/>
            <w:gridSpan w:val="2"/>
            <w:tcBorders>
              <w:top w:val="nil"/>
              <w:left w:val="nil"/>
              <w:bottom w:val="nil"/>
              <w:right w:val="nil"/>
            </w:tcBorders>
            <w:shd w:val="clear" w:color="auto" w:fill="auto"/>
            <w:noWrap/>
            <w:vAlign w:val="bottom"/>
            <w:hideMark/>
          </w:tcPr>
          <w:p w:rsidR="00B8540E" w:rsidRPr="00B8540E" w:rsidRDefault="00B8540E">
            <w:pPr>
              <w:jc w:val="right"/>
              <w:rPr>
                <w:sz w:val="18"/>
                <w:szCs w:val="18"/>
              </w:rPr>
            </w:pPr>
            <w:r w:rsidRPr="00B8540E">
              <w:rPr>
                <w:sz w:val="18"/>
                <w:szCs w:val="18"/>
              </w:rPr>
              <w:t>Приложение 6</w:t>
            </w:r>
          </w:p>
        </w:tc>
      </w:tr>
      <w:tr w:rsidR="00B8540E" w:rsidRPr="00B8540E" w:rsidTr="00B8540E">
        <w:trPr>
          <w:trHeight w:val="255"/>
        </w:trPr>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100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22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78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3080" w:type="dxa"/>
            <w:gridSpan w:val="2"/>
            <w:tcBorders>
              <w:top w:val="nil"/>
              <w:left w:val="nil"/>
              <w:bottom w:val="nil"/>
              <w:right w:val="nil"/>
            </w:tcBorders>
            <w:shd w:val="clear" w:color="auto" w:fill="auto"/>
            <w:noWrap/>
            <w:vAlign w:val="bottom"/>
            <w:hideMark/>
          </w:tcPr>
          <w:p w:rsidR="00B8540E" w:rsidRPr="00B8540E" w:rsidRDefault="00B8540E">
            <w:pPr>
              <w:jc w:val="right"/>
              <w:rPr>
                <w:sz w:val="18"/>
                <w:szCs w:val="18"/>
              </w:rPr>
            </w:pPr>
            <w:r w:rsidRPr="00B8540E">
              <w:rPr>
                <w:sz w:val="18"/>
                <w:szCs w:val="18"/>
              </w:rPr>
              <w:t>к постановлению администрации</w:t>
            </w:r>
          </w:p>
        </w:tc>
      </w:tr>
      <w:tr w:rsidR="00B8540E" w:rsidRPr="00B8540E" w:rsidTr="00B8540E">
        <w:trPr>
          <w:trHeight w:val="255"/>
        </w:trPr>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100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22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78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3080" w:type="dxa"/>
            <w:gridSpan w:val="2"/>
            <w:tcBorders>
              <w:top w:val="nil"/>
              <w:left w:val="nil"/>
              <w:bottom w:val="nil"/>
              <w:right w:val="nil"/>
            </w:tcBorders>
            <w:shd w:val="clear" w:color="auto" w:fill="auto"/>
            <w:noWrap/>
            <w:vAlign w:val="bottom"/>
            <w:hideMark/>
          </w:tcPr>
          <w:p w:rsidR="00B8540E" w:rsidRPr="00B8540E" w:rsidRDefault="00B8540E">
            <w:pPr>
              <w:jc w:val="right"/>
              <w:rPr>
                <w:sz w:val="18"/>
                <w:szCs w:val="18"/>
              </w:rPr>
            </w:pPr>
            <w:r w:rsidRPr="00B8540E">
              <w:rPr>
                <w:sz w:val="18"/>
                <w:szCs w:val="18"/>
              </w:rPr>
              <w:t>городского поселения Агириш</w:t>
            </w:r>
          </w:p>
        </w:tc>
      </w:tr>
      <w:tr w:rsidR="00B8540E" w:rsidRPr="00B8540E" w:rsidTr="00B8540E">
        <w:trPr>
          <w:trHeight w:val="255"/>
        </w:trPr>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100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22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78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3080" w:type="dxa"/>
            <w:gridSpan w:val="2"/>
            <w:tcBorders>
              <w:top w:val="nil"/>
              <w:left w:val="nil"/>
              <w:bottom w:val="nil"/>
              <w:right w:val="nil"/>
            </w:tcBorders>
            <w:shd w:val="clear" w:color="auto" w:fill="auto"/>
            <w:noWrap/>
            <w:vAlign w:val="bottom"/>
            <w:hideMark/>
          </w:tcPr>
          <w:p w:rsidR="00B8540E" w:rsidRPr="00B8540E" w:rsidRDefault="00B8540E">
            <w:pPr>
              <w:jc w:val="right"/>
              <w:rPr>
                <w:sz w:val="18"/>
                <w:szCs w:val="18"/>
              </w:rPr>
            </w:pPr>
            <w:r w:rsidRPr="00B8540E">
              <w:rPr>
                <w:sz w:val="18"/>
                <w:szCs w:val="18"/>
              </w:rPr>
              <w:t>от 11.03.2024 № 42</w:t>
            </w:r>
          </w:p>
        </w:tc>
      </w:tr>
      <w:tr w:rsidR="00B8540E" w:rsidRPr="00B8540E" w:rsidTr="00B8540E">
        <w:trPr>
          <w:trHeight w:val="255"/>
        </w:trPr>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100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22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78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142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16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r>
      <w:tr w:rsidR="00B8540E" w:rsidRPr="00B8540E" w:rsidTr="00B8540E">
        <w:trPr>
          <w:trHeight w:val="765"/>
        </w:trPr>
        <w:tc>
          <w:tcPr>
            <w:tcW w:w="8920" w:type="dxa"/>
            <w:gridSpan w:val="9"/>
            <w:tcBorders>
              <w:top w:val="nil"/>
              <w:left w:val="nil"/>
              <w:bottom w:val="nil"/>
              <w:right w:val="nil"/>
            </w:tcBorders>
            <w:shd w:val="clear" w:color="auto" w:fill="auto"/>
            <w:vAlign w:val="bottom"/>
            <w:hideMark/>
          </w:tcPr>
          <w:p w:rsidR="00B8540E" w:rsidRPr="00B8540E" w:rsidRDefault="00B8540E">
            <w:pPr>
              <w:jc w:val="center"/>
              <w:rPr>
                <w:b/>
                <w:bCs/>
                <w:sz w:val="18"/>
                <w:szCs w:val="18"/>
              </w:rPr>
            </w:pPr>
            <w:r w:rsidRPr="00B8540E">
              <w:rPr>
                <w:b/>
                <w:bCs/>
                <w:sz w:val="18"/>
                <w:szCs w:val="18"/>
              </w:rPr>
              <w:t>Источники внутреннего финансирования дефицита бюджета городского поселения Агириш за 9 месяцев 2023 года</w:t>
            </w:r>
          </w:p>
        </w:tc>
      </w:tr>
      <w:tr w:rsidR="00B8540E" w:rsidRPr="00B8540E" w:rsidTr="00B8540E">
        <w:trPr>
          <w:trHeight w:val="300"/>
        </w:trPr>
        <w:tc>
          <w:tcPr>
            <w:tcW w:w="960" w:type="dxa"/>
            <w:tcBorders>
              <w:top w:val="nil"/>
              <w:left w:val="nil"/>
              <w:bottom w:val="nil"/>
              <w:right w:val="nil"/>
            </w:tcBorders>
            <w:shd w:val="clear" w:color="auto" w:fill="auto"/>
            <w:vAlign w:val="bottom"/>
            <w:hideMark/>
          </w:tcPr>
          <w:p w:rsidR="00B8540E" w:rsidRPr="00B8540E" w:rsidRDefault="00B8540E">
            <w:pPr>
              <w:jc w:val="center"/>
              <w:rPr>
                <w:b/>
                <w:bCs/>
                <w:sz w:val="18"/>
                <w:szCs w:val="18"/>
              </w:rPr>
            </w:pPr>
          </w:p>
        </w:tc>
        <w:tc>
          <w:tcPr>
            <w:tcW w:w="1000" w:type="dxa"/>
            <w:tcBorders>
              <w:top w:val="nil"/>
              <w:left w:val="nil"/>
              <w:bottom w:val="nil"/>
              <w:right w:val="nil"/>
            </w:tcBorders>
            <w:shd w:val="clear" w:color="auto" w:fill="auto"/>
            <w:vAlign w:val="bottom"/>
            <w:hideMark/>
          </w:tcPr>
          <w:p w:rsidR="00B8540E" w:rsidRPr="00B8540E" w:rsidRDefault="00B8540E">
            <w:pPr>
              <w:jc w:val="center"/>
              <w:rPr>
                <w:b/>
                <w:bCs/>
                <w:sz w:val="18"/>
                <w:szCs w:val="18"/>
              </w:rPr>
            </w:pPr>
          </w:p>
        </w:tc>
        <w:tc>
          <w:tcPr>
            <w:tcW w:w="220" w:type="dxa"/>
            <w:tcBorders>
              <w:top w:val="nil"/>
              <w:left w:val="nil"/>
              <w:bottom w:val="nil"/>
              <w:right w:val="nil"/>
            </w:tcBorders>
            <w:shd w:val="clear" w:color="auto" w:fill="auto"/>
            <w:vAlign w:val="bottom"/>
            <w:hideMark/>
          </w:tcPr>
          <w:p w:rsidR="00B8540E" w:rsidRPr="00B8540E" w:rsidRDefault="00B8540E">
            <w:pPr>
              <w:jc w:val="center"/>
              <w:rPr>
                <w:b/>
                <w:bCs/>
                <w:sz w:val="18"/>
                <w:szCs w:val="18"/>
              </w:rPr>
            </w:pPr>
          </w:p>
        </w:tc>
        <w:tc>
          <w:tcPr>
            <w:tcW w:w="960" w:type="dxa"/>
            <w:tcBorders>
              <w:top w:val="nil"/>
              <w:left w:val="nil"/>
              <w:bottom w:val="nil"/>
              <w:right w:val="nil"/>
            </w:tcBorders>
            <w:shd w:val="clear" w:color="auto" w:fill="auto"/>
            <w:vAlign w:val="bottom"/>
            <w:hideMark/>
          </w:tcPr>
          <w:p w:rsidR="00B8540E" w:rsidRPr="00B8540E" w:rsidRDefault="00B8540E">
            <w:pPr>
              <w:jc w:val="center"/>
              <w:rPr>
                <w:b/>
                <w:bCs/>
                <w:sz w:val="18"/>
                <w:szCs w:val="18"/>
              </w:rPr>
            </w:pPr>
          </w:p>
        </w:tc>
        <w:tc>
          <w:tcPr>
            <w:tcW w:w="960" w:type="dxa"/>
            <w:tcBorders>
              <w:top w:val="nil"/>
              <w:left w:val="nil"/>
              <w:bottom w:val="nil"/>
              <w:right w:val="nil"/>
            </w:tcBorders>
            <w:shd w:val="clear" w:color="auto" w:fill="auto"/>
            <w:vAlign w:val="bottom"/>
            <w:hideMark/>
          </w:tcPr>
          <w:p w:rsidR="00B8540E" w:rsidRPr="00B8540E" w:rsidRDefault="00B8540E">
            <w:pPr>
              <w:jc w:val="center"/>
              <w:rPr>
                <w:b/>
                <w:bCs/>
                <w:sz w:val="18"/>
                <w:szCs w:val="18"/>
              </w:rPr>
            </w:pPr>
          </w:p>
        </w:tc>
        <w:tc>
          <w:tcPr>
            <w:tcW w:w="960" w:type="dxa"/>
            <w:tcBorders>
              <w:top w:val="nil"/>
              <w:left w:val="nil"/>
              <w:bottom w:val="nil"/>
              <w:right w:val="nil"/>
            </w:tcBorders>
            <w:shd w:val="clear" w:color="auto" w:fill="auto"/>
            <w:vAlign w:val="bottom"/>
            <w:hideMark/>
          </w:tcPr>
          <w:p w:rsidR="00B8540E" w:rsidRPr="00B8540E" w:rsidRDefault="00B8540E">
            <w:pPr>
              <w:jc w:val="center"/>
              <w:rPr>
                <w:b/>
                <w:bCs/>
                <w:sz w:val="18"/>
                <w:szCs w:val="18"/>
              </w:rPr>
            </w:pPr>
          </w:p>
        </w:tc>
        <w:tc>
          <w:tcPr>
            <w:tcW w:w="780" w:type="dxa"/>
            <w:tcBorders>
              <w:top w:val="nil"/>
              <w:left w:val="nil"/>
              <w:bottom w:val="nil"/>
              <w:right w:val="nil"/>
            </w:tcBorders>
            <w:shd w:val="clear" w:color="auto" w:fill="auto"/>
            <w:vAlign w:val="bottom"/>
            <w:hideMark/>
          </w:tcPr>
          <w:p w:rsidR="00B8540E" w:rsidRPr="00B8540E" w:rsidRDefault="00B8540E">
            <w:pPr>
              <w:jc w:val="center"/>
              <w:rPr>
                <w:b/>
                <w:bCs/>
                <w:sz w:val="18"/>
                <w:szCs w:val="18"/>
              </w:rPr>
            </w:pPr>
          </w:p>
        </w:tc>
        <w:tc>
          <w:tcPr>
            <w:tcW w:w="1420" w:type="dxa"/>
            <w:tcBorders>
              <w:top w:val="nil"/>
              <w:left w:val="nil"/>
              <w:bottom w:val="nil"/>
              <w:right w:val="nil"/>
            </w:tcBorders>
            <w:shd w:val="clear" w:color="auto" w:fill="auto"/>
            <w:vAlign w:val="bottom"/>
            <w:hideMark/>
          </w:tcPr>
          <w:p w:rsidR="00B8540E" w:rsidRPr="00B8540E" w:rsidRDefault="00B8540E">
            <w:pPr>
              <w:jc w:val="center"/>
              <w:rPr>
                <w:b/>
                <w:bCs/>
                <w:sz w:val="18"/>
                <w:szCs w:val="18"/>
              </w:rPr>
            </w:pPr>
          </w:p>
        </w:tc>
        <w:tc>
          <w:tcPr>
            <w:tcW w:w="1660" w:type="dxa"/>
            <w:tcBorders>
              <w:top w:val="nil"/>
              <w:left w:val="nil"/>
              <w:bottom w:val="nil"/>
              <w:right w:val="nil"/>
            </w:tcBorders>
            <w:shd w:val="clear" w:color="auto" w:fill="auto"/>
            <w:vAlign w:val="bottom"/>
            <w:hideMark/>
          </w:tcPr>
          <w:p w:rsidR="00B8540E" w:rsidRPr="00B8540E" w:rsidRDefault="00B8540E">
            <w:pPr>
              <w:jc w:val="center"/>
              <w:rPr>
                <w:b/>
                <w:bCs/>
                <w:sz w:val="18"/>
                <w:szCs w:val="18"/>
              </w:rPr>
            </w:pPr>
          </w:p>
        </w:tc>
      </w:tr>
      <w:tr w:rsidR="00B8540E" w:rsidRPr="00B8540E" w:rsidTr="00B8540E">
        <w:trPr>
          <w:trHeight w:val="240"/>
        </w:trPr>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100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22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96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78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1420" w:type="dxa"/>
            <w:tcBorders>
              <w:top w:val="nil"/>
              <w:left w:val="nil"/>
              <w:bottom w:val="nil"/>
              <w:right w:val="nil"/>
            </w:tcBorders>
            <w:shd w:val="clear" w:color="auto" w:fill="auto"/>
            <w:noWrap/>
            <w:vAlign w:val="bottom"/>
            <w:hideMark/>
          </w:tcPr>
          <w:p w:rsidR="00B8540E" w:rsidRPr="00B8540E" w:rsidRDefault="00B8540E">
            <w:pPr>
              <w:rPr>
                <w:sz w:val="18"/>
                <w:szCs w:val="18"/>
              </w:rPr>
            </w:pPr>
          </w:p>
        </w:tc>
        <w:tc>
          <w:tcPr>
            <w:tcW w:w="1660" w:type="dxa"/>
            <w:tcBorders>
              <w:top w:val="nil"/>
              <w:left w:val="nil"/>
              <w:bottom w:val="nil"/>
              <w:right w:val="nil"/>
            </w:tcBorders>
            <w:shd w:val="clear" w:color="auto" w:fill="auto"/>
            <w:noWrap/>
            <w:vAlign w:val="bottom"/>
            <w:hideMark/>
          </w:tcPr>
          <w:p w:rsidR="00B8540E" w:rsidRPr="00B8540E" w:rsidRDefault="00B8540E">
            <w:pPr>
              <w:jc w:val="right"/>
              <w:rPr>
                <w:sz w:val="18"/>
                <w:szCs w:val="18"/>
              </w:rPr>
            </w:pPr>
            <w:r w:rsidRPr="00B8540E">
              <w:rPr>
                <w:sz w:val="18"/>
                <w:szCs w:val="18"/>
              </w:rPr>
              <w:t>(рублей)</w:t>
            </w:r>
          </w:p>
        </w:tc>
      </w:tr>
      <w:tr w:rsidR="00B8540E" w:rsidRPr="00B8540E" w:rsidTr="00B8540E">
        <w:trPr>
          <w:trHeight w:val="255"/>
        </w:trPr>
        <w:tc>
          <w:tcPr>
            <w:tcW w:w="21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jc w:val="center"/>
              <w:rPr>
                <w:sz w:val="18"/>
                <w:szCs w:val="18"/>
              </w:rPr>
            </w:pPr>
            <w:r w:rsidRPr="00B8540E">
              <w:rPr>
                <w:sz w:val="18"/>
                <w:szCs w:val="18"/>
              </w:rPr>
              <w:t xml:space="preserve">Код  </w:t>
            </w:r>
          </w:p>
        </w:tc>
        <w:tc>
          <w:tcPr>
            <w:tcW w:w="3660" w:type="dxa"/>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B8540E" w:rsidRPr="00B8540E" w:rsidRDefault="00B8540E">
            <w:pPr>
              <w:jc w:val="center"/>
              <w:rPr>
                <w:sz w:val="18"/>
                <w:szCs w:val="18"/>
              </w:rPr>
            </w:pPr>
            <w:r w:rsidRPr="00B8540E">
              <w:rPr>
                <w:sz w:val="18"/>
                <w:szCs w:val="18"/>
              </w:rPr>
              <w:t xml:space="preserve">Наименование </w:t>
            </w:r>
            <w:proofErr w:type="gramStart"/>
            <w:r w:rsidRPr="00B8540E">
              <w:rPr>
                <w:sz w:val="18"/>
                <w:szCs w:val="18"/>
              </w:rPr>
              <w:t>видов источников внутреннего финансирования дефицита бюджета</w:t>
            </w:r>
            <w:proofErr w:type="gramEnd"/>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jc w:val="center"/>
              <w:rPr>
                <w:sz w:val="18"/>
                <w:szCs w:val="18"/>
              </w:rPr>
            </w:pPr>
            <w:r w:rsidRPr="00B8540E">
              <w:rPr>
                <w:sz w:val="18"/>
                <w:szCs w:val="18"/>
              </w:rPr>
              <w:t>Сумма на год</w:t>
            </w:r>
          </w:p>
        </w:tc>
      </w:tr>
      <w:tr w:rsidR="00B8540E" w:rsidRPr="00B8540E" w:rsidTr="00B8540E">
        <w:trPr>
          <w:trHeight w:val="525"/>
        </w:trPr>
        <w:tc>
          <w:tcPr>
            <w:tcW w:w="2180" w:type="dxa"/>
            <w:gridSpan w:val="3"/>
            <w:vMerge/>
            <w:tcBorders>
              <w:top w:val="single" w:sz="4" w:space="0" w:color="000000"/>
              <w:left w:val="single" w:sz="4" w:space="0" w:color="000000"/>
              <w:bottom w:val="single" w:sz="4" w:space="0" w:color="000000"/>
              <w:right w:val="single" w:sz="4" w:space="0" w:color="000000"/>
            </w:tcBorders>
            <w:vAlign w:val="center"/>
            <w:hideMark/>
          </w:tcPr>
          <w:p w:rsidR="00B8540E" w:rsidRPr="00B8540E" w:rsidRDefault="00B8540E">
            <w:pPr>
              <w:rPr>
                <w:sz w:val="18"/>
                <w:szCs w:val="18"/>
              </w:rPr>
            </w:pPr>
          </w:p>
        </w:tc>
        <w:tc>
          <w:tcPr>
            <w:tcW w:w="3660" w:type="dxa"/>
            <w:gridSpan w:val="4"/>
            <w:vMerge/>
            <w:tcBorders>
              <w:top w:val="single" w:sz="4" w:space="0" w:color="000000"/>
              <w:left w:val="single" w:sz="4" w:space="0" w:color="000000"/>
              <w:bottom w:val="single" w:sz="4" w:space="0" w:color="000000"/>
              <w:right w:val="nil"/>
            </w:tcBorders>
            <w:vAlign w:val="center"/>
            <w:hideMark/>
          </w:tcPr>
          <w:p w:rsidR="00B8540E" w:rsidRPr="00B8540E" w:rsidRDefault="00B8540E">
            <w:pPr>
              <w:rPr>
                <w:sz w:val="18"/>
                <w:szCs w:val="18"/>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B8540E" w:rsidRPr="00B8540E" w:rsidRDefault="00B8540E">
            <w:pPr>
              <w:rPr>
                <w:sz w:val="18"/>
                <w:szCs w:val="18"/>
              </w:rPr>
            </w:pPr>
          </w:p>
        </w:tc>
      </w:tr>
      <w:tr w:rsidR="00B8540E" w:rsidRPr="00B8540E" w:rsidTr="00B8540E">
        <w:trPr>
          <w:trHeight w:val="25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jc w:val="center"/>
              <w:rPr>
                <w:sz w:val="18"/>
                <w:szCs w:val="18"/>
              </w:rPr>
            </w:pPr>
            <w:r w:rsidRPr="00B8540E">
              <w:rPr>
                <w:sz w:val="18"/>
                <w:szCs w:val="18"/>
              </w:rPr>
              <w:t>1</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B8540E" w:rsidRPr="00B8540E" w:rsidRDefault="00B8540E">
            <w:pPr>
              <w:jc w:val="center"/>
              <w:rPr>
                <w:sz w:val="18"/>
                <w:szCs w:val="18"/>
              </w:rPr>
            </w:pPr>
            <w:r w:rsidRPr="00B8540E">
              <w:rPr>
                <w:sz w:val="18"/>
                <w:szCs w:val="18"/>
              </w:rPr>
              <w:t>2</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jc w:val="center"/>
              <w:rPr>
                <w:sz w:val="18"/>
                <w:szCs w:val="18"/>
              </w:rPr>
            </w:pPr>
            <w:r w:rsidRPr="00B8540E">
              <w:rPr>
                <w:sz w:val="18"/>
                <w:szCs w:val="18"/>
              </w:rPr>
              <w:t>3</w:t>
            </w:r>
          </w:p>
        </w:tc>
      </w:tr>
      <w:tr w:rsidR="00B8540E" w:rsidRPr="00B8540E" w:rsidTr="00B8540E">
        <w:trPr>
          <w:trHeight w:val="61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jc w:val="center"/>
              <w:rPr>
                <w:b/>
                <w:bCs/>
                <w:sz w:val="18"/>
                <w:szCs w:val="18"/>
              </w:rPr>
            </w:pPr>
            <w:r w:rsidRPr="00B8540E">
              <w:rPr>
                <w:b/>
                <w:bCs/>
                <w:sz w:val="18"/>
                <w:szCs w:val="18"/>
              </w:rPr>
              <w:t xml:space="preserve"> 01 05 00 00 00 0000 000</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B8540E" w:rsidRPr="00B8540E" w:rsidRDefault="00B8540E">
            <w:pPr>
              <w:rPr>
                <w:b/>
                <w:bCs/>
                <w:sz w:val="18"/>
                <w:szCs w:val="18"/>
              </w:rPr>
            </w:pPr>
            <w:r w:rsidRPr="00B8540E">
              <w:rPr>
                <w:b/>
                <w:bCs/>
                <w:sz w:val="18"/>
                <w:szCs w:val="18"/>
              </w:rPr>
              <w:t xml:space="preserve">Изменение остатков средств на </w:t>
            </w:r>
            <w:proofErr w:type="gramStart"/>
            <w:r w:rsidRPr="00B8540E">
              <w:rPr>
                <w:b/>
                <w:bCs/>
                <w:sz w:val="18"/>
                <w:szCs w:val="18"/>
              </w:rPr>
              <w:t>счетах</w:t>
            </w:r>
            <w:proofErr w:type="gramEnd"/>
            <w:r w:rsidRPr="00B8540E">
              <w:rPr>
                <w:b/>
                <w:bCs/>
                <w:sz w:val="18"/>
                <w:szCs w:val="18"/>
              </w:rPr>
              <w:t xml:space="preserve"> по учету средств бюджетов</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jc w:val="center"/>
              <w:rPr>
                <w:b/>
                <w:bCs/>
                <w:sz w:val="18"/>
                <w:szCs w:val="18"/>
              </w:rPr>
            </w:pPr>
            <w:r w:rsidRPr="00B8540E">
              <w:rPr>
                <w:b/>
                <w:bCs/>
                <w:sz w:val="18"/>
                <w:szCs w:val="18"/>
              </w:rPr>
              <w:t>436 740,72</w:t>
            </w:r>
          </w:p>
        </w:tc>
      </w:tr>
      <w:tr w:rsidR="00B8540E" w:rsidRPr="00B8540E" w:rsidTr="00B8540E">
        <w:trPr>
          <w:trHeight w:val="70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8540E" w:rsidRPr="00B8540E" w:rsidRDefault="00B8540E">
            <w:pPr>
              <w:jc w:val="center"/>
              <w:rPr>
                <w:sz w:val="18"/>
                <w:szCs w:val="18"/>
              </w:rPr>
            </w:pPr>
            <w:r w:rsidRPr="00B8540E">
              <w:rPr>
                <w:sz w:val="18"/>
                <w:szCs w:val="18"/>
              </w:rPr>
              <w:t xml:space="preserve"> 01 05 02 01 13 0000 510</w:t>
            </w:r>
          </w:p>
        </w:tc>
        <w:tc>
          <w:tcPr>
            <w:tcW w:w="3660" w:type="dxa"/>
            <w:gridSpan w:val="4"/>
            <w:tcBorders>
              <w:top w:val="single" w:sz="4" w:space="0" w:color="000000"/>
              <w:left w:val="nil"/>
              <w:bottom w:val="single" w:sz="4" w:space="0" w:color="000000"/>
              <w:right w:val="nil"/>
            </w:tcBorders>
            <w:shd w:val="clear" w:color="auto" w:fill="auto"/>
            <w:hideMark/>
          </w:tcPr>
          <w:p w:rsidR="00B8540E" w:rsidRPr="00B8540E" w:rsidRDefault="00B8540E">
            <w:pPr>
              <w:rPr>
                <w:sz w:val="18"/>
                <w:szCs w:val="18"/>
              </w:rPr>
            </w:pPr>
            <w:r w:rsidRPr="00B8540E">
              <w:rPr>
                <w:sz w:val="18"/>
                <w:szCs w:val="18"/>
              </w:rPr>
              <w:t>Увеличение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8540E" w:rsidRPr="00B8540E" w:rsidRDefault="00B8540E">
            <w:pPr>
              <w:jc w:val="center"/>
              <w:rPr>
                <w:sz w:val="18"/>
                <w:szCs w:val="18"/>
              </w:rPr>
            </w:pPr>
            <w:r w:rsidRPr="00B8540E">
              <w:rPr>
                <w:sz w:val="18"/>
                <w:szCs w:val="18"/>
              </w:rPr>
              <w:t>-37 668 980,66</w:t>
            </w:r>
          </w:p>
        </w:tc>
      </w:tr>
      <w:tr w:rsidR="00B8540E" w:rsidRPr="00B8540E" w:rsidTr="00B8540E">
        <w:trPr>
          <w:trHeight w:val="765"/>
        </w:trPr>
        <w:tc>
          <w:tcPr>
            <w:tcW w:w="218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B8540E" w:rsidRPr="00B8540E" w:rsidRDefault="00B8540E">
            <w:pPr>
              <w:jc w:val="center"/>
              <w:rPr>
                <w:sz w:val="18"/>
                <w:szCs w:val="18"/>
              </w:rPr>
            </w:pPr>
            <w:r w:rsidRPr="00B8540E">
              <w:rPr>
                <w:sz w:val="18"/>
                <w:szCs w:val="18"/>
              </w:rPr>
              <w:t xml:space="preserve"> 01 05 02 01 13 0000 610</w:t>
            </w:r>
          </w:p>
        </w:tc>
        <w:tc>
          <w:tcPr>
            <w:tcW w:w="3660" w:type="dxa"/>
            <w:gridSpan w:val="4"/>
            <w:tcBorders>
              <w:top w:val="single" w:sz="4" w:space="0" w:color="000000"/>
              <w:left w:val="nil"/>
              <w:bottom w:val="single" w:sz="4" w:space="0" w:color="000000"/>
              <w:right w:val="nil"/>
            </w:tcBorders>
            <w:shd w:val="clear" w:color="auto" w:fill="auto"/>
            <w:hideMark/>
          </w:tcPr>
          <w:p w:rsidR="00B8540E" w:rsidRPr="00B8540E" w:rsidRDefault="00B8540E">
            <w:pPr>
              <w:rPr>
                <w:sz w:val="18"/>
                <w:szCs w:val="18"/>
              </w:rPr>
            </w:pPr>
            <w:r w:rsidRPr="00B8540E">
              <w:rPr>
                <w:sz w:val="18"/>
                <w:szCs w:val="18"/>
              </w:rPr>
              <w:t>Уменьшение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8540E" w:rsidRPr="00B8540E" w:rsidRDefault="00B8540E">
            <w:pPr>
              <w:jc w:val="center"/>
              <w:rPr>
                <w:sz w:val="18"/>
                <w:szCs w:val="18"/>
              </w:rPr>
            </w:pPr>
            <w:r w:rsidRPr="00B8540E">
              <w:rPr>
                <w:sz w:val="18"/>
                <w:szCs w:val="18"/>
              </w:rPr>
              <w:t>38 105 721,38</w:t>
            </w:r>
          </w:p>
        </w:tc>
      </w:tr>
      <w:tr w:rsidR="00B8540E" w:rsidRPr="00B8540E" w:rsidTr="00B8540E">
        <w:trPr>
          <w:trHeight w:val="300"/>
        </w:trPr>
        <w:tc>
          <w:tcPr>
            <w:tcW w:w="2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40E" w:rsidRPr="00B8540E" w:rsidRDefault="00B8540E">
            <w:pPr>
              <w:jc w:val="center"/>
              <w:rPr>
                <w:sz w:val="18"/>
                <w:szCs w:val="18"/>
              </w:rPr>
            </w:pPr>
            <w:r w:rsidRPr="00B8540E">
              <w:rPr>
                <w:sz w:val="18"/>
                <w:szCs w:val="18"/>
              </w:rPr>
              <w:t> </w:t>
            </w:r>
          </w:p>
        </w:tc>
        <w:tc>
          <w:tcPr>
            <w:tcW w:w="3660" w:type="dxa"/>
            <w:gridSpan w:val="4"/>
            <w:tcBorders>
              <w:top w:val="single" w:sz="4" w:space="0" w:color="000000"/>
              <w:left w:val="nil"/>
              <w:bottom w:val="single" w:sz="4" w:space="0" w:color="000000"/>
              <w:right w:val="single" w:sz="4" w:space="0" w:color="000000"/>
            </w:tcBorders>
            <w:shd w:val="clear" w:color="auto" w:fill="auto"/>
            <w:vAlign w:val="bottom"/>
            <w:hideMark/>
          </w:tcPr>
          <w:p w:rsidR="00B8540E" w:rsidRPr="00B8540E" w:rsidRDefault="00B8540E">
            <w:pPr>
              <w:jc w:val="center"/>
              <w:rPr>
                <w:b/>
                <w:bCs/>
                <w:sz w:val="18"/>
                <w:szCs w:val="18"/>
              </w:rPr>
            </w:pPr>
            <w:r w:rsidRPr="00B8540E">
              <w:rPr>
                <w:b/>
                <w:bCs/>
                <w:sz w:val="18"/>
                <w:szCs w:val="18"/>
              </w:rPr>
              <w:t>Всего</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8540E" w:rsidRPr="00B8540E" w:rsidRDefault="00B8540E">
            <w:pPr>
              <w:jc w:val="center"/>
              <w:rPr>
                <w:sz w:val="18"/>
                <w:szCs w:val="18"/>
              </w:rPr>
            </w:pPr>
            <w:r w:rsidRPr="00B8540E">
              <w:rPr>
                <w:sz w:val="18"/>
                <w:szCs w:val="18"/>
              </w:rPr>
              <w:t>436 740,72</w:t>
            </w:r>
          </w:p>
        </w:tc>
      </w:tr>
    </w:tbl>
    <w:p w:rsidR="00B8540E" w:rsidRDefault="00B8540E" w:rsidP="00C50C08">
      <w:pPr>
        <w:jc w:val="center"/>
        <w:rPr>
          <w:b/>
          <w:sz w:val="18"/>
          <w:szCs w:val="18"/>
        </w:rPr>
      </w:pPr>
    </w:p>
    <w:p w:rsidR="002C2E0F" w:rsidRDefault="002C2E0F" w:rsidP="00C50C08">
      <w:pPr>
        <w:jc w:val="center"/>
        <w:rPr>
          <w:b/>
          <w:sz w:val="18"/>
          <w:szCs w:val="18"/>
        </w:rPr>
      </w:pPr>
    </w:p>
    <w:p w:rsidR="002C2E0F" w:rsidRDefault="002C2E0F" w:rsidP="00C50C08">
      <w:pPr>
        <w:jc w:val="center"/>
        <w:rPr>
          <w:b/>
          <w:sz w:val="18"/>
          <w:szCs w:val="18"/>
        </w:rPr>
      </w:pPr>
    </w:p>
    <w:p w:rsidR="002C2E0F" w:rsidRDefault="002C2E0F" w:rsidP="00C50C08">
      <w:pPr>
        <w:jc w:val="center"/>
        <w:rPr>
          <w:b/>
          <w:sz w:val="18"/>
          <w:szCs w:val="18"/>
        </w:rPr>
      </w:pPr>
    </w:p>
    <w:p w:rsidR="002C2E0F" w:rsidRDefault="002C2E0F" w:rsidP="00C50C08">
      <w:pPr>
        <w:jc w:val="center"/>
        <w:rPr>
          <w:b/>
          <w:sz w:val="18"/>
          <w:szCs w:val="18"/>
        </w:rPr>
      </w:pPr>
    </w:p>
    <w:p w:rsidR="002C2E0F" w:rsidRDefault="002C2E0F" w:rsidP="00C50C08">
      <w:pPr>
        <w:jc w:val="center"/>
        <w:rPr>
          <w:b/>
          <w:sz w:val="18"/>
          <w:szCs w:val="18"/>
        </w:rPr>
      </w:pPr>
    </w:p>
    <w:p w:rsidR="002C2E0F" w:rsidRDefault="002C2E0F" w:rsidP="00C50C08">
      <w:pPr>
        <w:jc w:val="center"/>
        <w:rPr>
          <w:b/>
          <w:sz w:val="18"/>
          <w:szCs w:val="18"/>
        </w:rPr>
      </w:pPr>
    </w:p>
    <w:p w:rsidR="002C2E0F" w:rsidRDefault="002C2E0F" w:rsidP="00C50C08">
      <w:pPr>
        <w:jc w:val="center"/>
        <w:rPr>
          <w:b/>
          <w:sz w:val="18"/>
          <w:szCs w:val="18"/>
        </w:rPr>
      </w:pPr>
    </w:p>
    <w:p w:rsidR="002C2E0F" w:rsidRDefault="002C2E0F" w:rsidP="00C50C08">
      <w:pPr>
        <w:jc w:val="center"/>
        <w:rPr>
          <w:b/>
          <w:sz w:val="18"/>
          <w:szCs w:val="18"/>
        </w:rPr>
      </w:pPr>
    </w:p>
    <w:p w:rsidR="002C2E0F" w:rsidRDefault="002C2E0F" w:rsidP="00C50C08">
      <w:pPr>
        <w:jc w:val="center"/>
        <w:rPr>
          <w:b/>
          <w:sz w:val="18"/>
          <w:szCs w:val="18"/>
        </w:rPr>
      </w:pPr>
    </w:p>
    <w:p w:rsidR="002C2E0F" w:rsidRPr="002C2E0F" w:rsidRDefault="002C2E0F" w:rsidP="002C2E0F">
      <w:pPr>
        <w:jc w:val="right"/>
        <w:rPr>
          <w:sz w:val="18"/>
          <w:szCs w:val="18"/>
        </w:rPr>
      </w:pPr>
      <w:r w:rsidRPr="002C2E0F">
        <w:rPr>
          <w:sz w:val="18"/>
          <w:szCs w:val="18"/>
        </w:rPr>
        <w:lastRenderedPageBreak/>
        <w:t>Приложение 7</w:t>
      </w:r>
    </w:p>
    <w:p w:rsidR="002C2E0F" w:rsidRPr="002C2E0F" w:rsidRDefault="002C2E0F" w:rsidP="002C2E0F">
      <w:pPr>
        <w:jc w:val="right"/>
        <w:rPr>
          <w:sz w:val="18"/>
          <w:szCs w:val="18"/>
        </w:rPr>
      </w:pPr>
      <w:r w:rsidRPr="002C2E0F">
        <w:rPr>
          <w:sz w:val="18"/>
          <w:szCs w:val="18"/>
        </w:rPr>
        <w:t xml:space="preserve">к постановлению администрации  </w:t>
      </w:r>
    </w:p>
    <w:p w:rsidR="002C2E0F" w:rsidRPr="002C2E0F" w:rsidRDefault="002C2E0F" w:rsidP="002C2E0F">
      <w:pPr>
        <w:jc w:val="right"/>
        <w:rPr>
          <w:sz w:val="18"/>
          <w:szCs w:val="18"/>
        </w:rPr>
      </w:pPr>
      <w:r w:rsidRPr="002C2E0F">
        <w:rPr>
          <w:sz w:val="18"/>
          <w:szCs w:val="18"/>
        </w:rPr>
        <w:t>городского поселения Агириш</w:t>
      </w:r>
    </w:p>
    <w:p w:rsidR="002C2E0F" w:rsidRPr="002C2E0F" w:rsidRDefault="002C2E0F" w:rsidP="002C2E0F">
      <w:pPr>
        <w:jc w:val="right"/>
        <w:rPr>
          <w:sz w:val="18"/>
          <w:szCs w:val="18"/>
        </w:rPr>
      </w:pPr>
      <w:r w:rsidRPr="002C2E0F">
        <w:rPr>
          <w:sz w:val="18"/>
          <w:szCs w:val="18"/>
        </w:rPr>
        <w:t xml:space="preserve">от 11.03.2024 № 42        </w:t>
      </w:r>
    </w:p>
    <w:tbl>
      <w:tblPr>
        <w:tblW w:w="10423" w:type="dxa"/>
        <w:tblInd w:w="-432" w:type="dxa"/>
        <w:tblLook w:val="0000" w:firstRow="0" w:lastRow="0" w:firstColumn="0" w:lastColumn="0" w:noHBand="0" w:noVBand="0"/>
      </w:tblPr>
      <w:tblGrid>
        <w:gridCol w:w="236"/>
        <w:gridCol w:w="3184"/>
        <w:gridCol w:w="3529"/>
        <w:gridCol w:w="336"/>
        <w:gridCol w:w="336"/>
        <w:gridCol w:w="2566"/>
        <w:gridCol w:w="236"/>
      </w:tblGrid>
      <w:tr w:rsidR="002C2E0F" w:rsidRPr="002C2E0F" w:rsidTr="00A45226">
        <w:trPr>
          <w:trHeight w:val="285"/>
        </w:trPr>
        <w:tc>
          <w:tcPr>
            <w:tcW w:w="10423" w:type="dxa"/>
            <w:gridSpan w:val="7"/>
            <w:tcBorders>
              <w:top w:val="nil"/>
              <w:left w:val="nil"/>
              <w:bottom w:val="nil"/>
              <w:right w:val="nil"/>
            </w:tcBorders>
            <w:shd w:val="clear" w:color="auto" w:fill="auto"/>
            <w:noWrap/>
            <w:vAlign w:val="center"/>
          </w:tcPr>
          <w:p w:rsidR="002C2E0F" w:rsidRPr="002C2E0F" w:rsidRDefault="002C2E0F" w:rsidP="00A45226">
            <w:pPr>
              <w:jc w:val="center"/>
              <w:rPr>
                <w:color w:val="000000"/>
                <w:sz w:val="18"/>
                <w:szCs w:val="18"/>
              </w:rPr>
            </w:pPr>
            <w:r w:rsidRPr="002C2E0F">
              <w:rPr>
                <w:color w:val="000000"/>
                <w:sz w:val="18"/>
                <w:szCs w:val="18"/>
              </w:rPr>
              <w:t>Информация</w:t>
            </w:r>
          </w:p>
        </w:tc>
      </w:tr>
      <w:tr w:rsidR="002C2E0F" w:rsidRPr="002C2E0F" w:rsidTr="00A45226">
        <w:trPr>
          <w:trHeight w:val="285"/>
        </w:trPr>
        <w:tc>
          <w:tcPr>
            <w:tcW w:w="10423" w:type="dxa"/>
            <w:gridSpan w:val="7"/>
            <w:tcBorders>
              <w:top w:val="nil"/>
              <w:left w:val="nil"/>
              <w:bottom w:val="nil"/>
              <w:right w:val="nil"/>
            </w:tcBorders>
            <w:shd w:val="clear" w:color="auto" w:fill="auto"/>
            <w:noWrap/>
            <w:vAlign w:val="center"/>
          </w:tcPr>
          <w:p w:rsidR="002C2E0F" w:rsidRPr="002C2E0F" w:rsidRDefault="002C2E0F" w:rsidP="00A45226">
            <w:pPr>
              <w:jc w:val="center"/>
              <w:rPr>
                <w:color w:val="000000"/>
                <w:sz w:val="18"/>
                <w:szCs w:val="18"/>
              </w:rPr>
            </w:pPr>
            <w:r w:rsidRPr="002C2E0F">
              <w:rPr>
                <w:color w:val="000000"/>
                <w:sz w:val="18"/>
                <w:szCs w:val="18"/>
              </w:rPr>
              <w:t>о численности муниципальных служащих органов местного самоуправления</w:t>
            </w:r>
          </w:p>
        </w:tc>
      </w:tr>
      <w:tr w:rsidR="002C2E0F" w:rsidRPr="002C2E0F" w:rsidTr="00A45226">
        <w:trPr>
          <w:trHeight w:val="285"/>
        </w:trPr>
        <w:tc>
          <w:tcPr>
            <w:tcW w:w="10423" w:type="dxa"/>
            <w:gridSpan w:val="7"/>
            <w:tcBorders>
              <w:top w:val="nil"/>
              <w:left w:val="nil"/>
              <w:bottom w:val="nil"/>
              <w:right w:val="nil"/>
            </w:tcBorders>
            <w:shd w:val="clear" w:color="auto" w:fill="auto"/>
            <w:noWrap/>
            <w:vAlign w:val="center"/>
          </w:tcPr>
          <w:p w:rsidR="002C2E0F" w:rsidRPr="002C2E0F" w:rsidRDefault="002C2E0F" w:rsidP="00A45226">
            <w:pPr>
              <w:jc w:val="center"/>
              <w:rPr>
                <w:color w:val="000000"/>
                <w:sz w:val="18"/>
                <w:szCs w:val="18"/>
              </w:rPr>
            </w:pPr>
            <w:r w:rsidRPr="002C2E0F">
              <w:rPr>
                <w:color w:val="000000"/>
                <w:sz w:val="18"/>
                <w:szCs w:val="18"/>
              </w:rPr>
              <w:t xml:space="preserve">администрации городского поселения Агириш, работников муниципальных бюджетных </w:t>
            </w:r>
          </w:p>
        </w:tc>
      </w:tr>
      <w:tr w:rsidR="002C2E0F" w:rsidRPr="002C2E0F" w:rsidTr="00A45226">
        <w:trPr>
          <w:trHeight w:val="285"/>
        </w:trPr>
        <w:tc>
          <w:tcPr>
            <w:tcW w:w="10423" w:type="dxa"/>
            <w:gridSpan w:val="7"/>
            <w:tcBorders>
              <w:top w:val="nil"/>
              <w:left w:val="nil"/>
              <w:bottom w:val="nil"/>
              <w:right w:val="nil"/>
            </w:tcBorders>
            <w:shd w:val="clear" w:color="auto" w:fill="auto"/>
            <w:noWrap/>
            <w:vAlign w:val="center"/>
          </w:tcPr>
          <w:p w:rsidR="002C2E0F" w:rsidRPr="002C2E0F" w:rsidRDefault="002C2E0F" w:rsidP="00A45226">
            <w:pPr>
              <w:jc w:val="center"/>
              <w:rPr>
                <w:color w:val="000000"/>
                <w:sz w:val="18"/>
                <w:szCs w:val="18"/>
              </w:rPr>
            </w:pPr>
            <w:r w:rsidRPr="002C2E0F">
              <w:rPr>
                <w:color w:val="000000"/>
                <w:sz w:val="18"/>
                <w:szCs w:val="18"/>
              </w:rPr>
              <w:t xml:space="preserve">учреждений с указанием фактических затрат на их денежное содержание </w:t>
            </w:r>
          </w:p>
        </w:tc>
      </w:tr>
      <w:tr w:rsidR="002C2E0F" w:rsidRPr="002C2E0F" w:rsidTr="00A45226">
        <w:trPr>
          <w:trHeight w:val="285"/>
        </w:trPr>
        <w:tc>
          <w:tcPr>
            <w:tcW w:w="2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c>
          <w:tcPr>
            <w:tcW w:w="9951" w:type="dxa"/>
            <w:gridSpan w:val="5"/>
            <w:tcBorders>
              <w:top w:val="nil"/>
              <w:left w:val="nil"/>
              <w:bottom w:val="nil"/>
              <w:right w:val="nil"/>
            </w:tcBorders>
            <w:shd w:val="clear" w:color="auto" w:fill="auto"/>
            <w:noWrap/>
            <w:vAlign w:val="center"/>
          </w:tcPr>
          <w:p w:rsidR="002C2E0F" w:rsidRPr="002C2E0F" w:rsidRDefault="002C2E0F" w:rsidP="00A45226">
            <w:pPr>
              <w:jc w:val="center"/>
              <w:rPr>
                <w:color w:val="000000"/>
                <w:sz w:val="18"/>
                <w:szCs w:val="18"/>
              </w:rPr>
            </w:pPr>
            <w:r w:rsidRPr="002C2E0F">
              <w:rPr>
                <w:color w:val="000000"/>
                <w:sz w:val="18"/>
                <w:szCs w:val="18"/>
              </w:rPr>
              <w:t>за 9 месяцев 2023 года</w:t>
            </w:r>
          </w:p>
          <w:p w:rsidR="002C2E0F" w:rsidRPr="002C2E0F" w:rsidRDefault="002C2E0F" w:rsidP="00A45226">
            <w:pPr>
              <w:jc w:val="center"/>
              <w:rPr>
                <w:color w:val="000000"/>
                <w:sz w:val="18"/>
                <w:szCs w:val="18"/>
              </w:rPr>
            </w:pPr>
          </w:p>
        </w:tc>
        <w:tc>
          <w:tcPr>
            <w:tcW w:w="2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r>
      <w:tr w:rsidR="002C2E0F" w:rsidRPr="002C2E0F" w:rsidTr="00A45226">
        <w:trPr>
          <w:trHeight w:val="285"/>
        </w:trPr>
        <w:tc>
          <w:tcPr>
            <w:tcW w:w="2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c>
          <w:tcPr>
            <w:tcW w:w="7385" w:type="dxa"/>
            <w:gridSpan w:val="4"/>
            <w:tcBorders>
              <w:top w:val="single" w:sz="4" w:space="0" w:color="000000"/>
              <w:left w:val="single" w:sz="4" w:space="0" w:color="000000"/>
              <w:bottom w:val="single" w:sz="4" w:space="0" w:color="000000"/>
              <w:right w:val="nil"/>
            </w:tcBorders>
            <w:shd w:val="clear" w:color="auto" w:fill="auto"/>
            <w:noWrap/>
            <w:vAlign w:val="center"/>
          </w:tcPr>
          <w:p w:rsidR="002C2E0F" w:rsidRPr="002C2E0F" w:rsidRDefault="002C2E0F" w:rsidP="00A45226">
            <w:pPr>
              <w:jc w:val="center"/>
              <w:rPr>
                <w:color w:val="000000"/>
                <w:sz w:val="18"/>
                <w:szCs w:val="18"/>
              </w:rPr>
            </w:pPr>
            <w:r w:rsidRPr="002C2E0F">
              <w:rPr>
                <w:color w:val="000000"/>
                <w:sz w:val="18"/>
                <w:szCs w:val="18"/>
              </w:rPr>
              <w:t>Наименование показателя</w:t>
            </w:r>
          </w:p>
        </w:tc>
        <w:tc>
          <w:tcPr>
            <w:tcW w:w="25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C2E0F" w:rsidRPr="002C2E0F" w:rsidRDefault="002C2E0F" w:rsidP="00A45226">
            <w:pPr>
              <w:jc w:val="center"/>
              <w:rPr>
                <w:color w:val="000000"/>
                <w:sz w:val="18"/>
                <w:szCs w:val="18"/>
              </w:rPr>
            </w:pPr>
            <w:r w:rsidRPr="002C2E0F">
              <w:rPr>
                <w:color w:val="000000"/>
                <w:sz w:val="18"/>
                <w:szCs w:val="18"/>
              </w:rPr>
              <w:t>всего</w:t>
            </w:r>
          </w:p>
        </w:tc>
        <w:tc>
          <w:tcPr>
            <w:tcW w:w="2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r>
      <w:tr w:rsidR="002C2E0F" w:rsidRPr="002C2E0F" w:rsidTr="00A45226">
        <w:trPr>
          <w:trHeight w:val="290"/>
        </w:trPr>
        <w:tc>
          <w:tcPr>
            <w:tcW w:w="2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c>
          <w:tcPr>
            <w:tcW w:w="7049" w:type="dxa"/>
            <w:gridSpan w:val="3"/>
            <w:tcBorders>
              <w:top w:val="nil"/>
              <w:left w:val="single" w:sz="4" w:space="0" w:color="000000"/>
              <w:bottom w:val="nil"/>
              <w:right w:val="nil"/>
            </w:tcBorders>
            <w:shd w:val="clear" w:color="auto" w:fill="auto"/>
            <w:noWrap/>
            <w:vAlign w:val="bottom"/>
          </w:tcPr>
          <w:p w:rsidR="002C2E0F" w:rsidRPr="002C2E0F" w:rsidRDefault="002C2E0F" w:rsidP="00A45226">
            <w:pPr>
              <w:rPr>
                <w:bCs/>
                <w:color w:val="000000"/>
                <w:sz w:val="18"/>
                <w:szCs w:val="18"/>
              </w:rPr>
            </w:pPr>
            <w:r w:rsidRPr="002C2E0F">
              <w:rPr>
                <w:bCs/>
                <w:color w:val="000000"/>
                <w:sz w:val="18"/>
                <w:szCs w:val="18"/>
              </w:rPr>
              <w:t>1. Фактическая численность (чел.):</w:t>
            </w:r>
          </w:p>
        </w:tc>
        <w:tc>
          <w:tcPr>
            <w:tcW w:w="336" w:type="dxa"/>
            <w:tcBorders>
              <w:top w:val="nil"/>
              <w:left w:val="nil"/>
              <w:bottom w:val="nil"/>
              <w:right w:val="single" w:sz="4" w:space="0" w:color="000000"/>
            </w:tcBorders>
            <w:shd w:val="clear" w:color="auto" w:fill="auto"/>
            <w:noWrap/>
            <w:vAlign w:val="bottom"/>
          </w:tcPr>
          <w:p w:rsidR="002C2E0F" w:rsidRPr="002C2E0F" w:rsidRDefault="002C2E0F" w:rsidP="00A45226">
            <w:pPr>
              <w:rPr>
                <w:color w:val="000000"/>
                <w:sz w:val="18"/>
                <w:szCs w:val="18"/>
              </w:rPr>
            </w:pPr>
            <w:r w:rsidRPr="002C2E0F">
              <w:rPr>
                <w:color w:val="000000"/>
                <w:sz w:val="18"/>
                <w:szCs w:val="18"/>
              </w:rPr>
              <w:t> </w:t>
            </w:r>
          </w:p>
        </w:tc>
        <w:tc>
          <w:tcPr>
            <w:tcW w:w="2566" w:type="dxa"/>
            <w:tcBorders>
              <w:top w:val="nil"/>
              <w:left w:val="nil"/>
              <w:bottom w:val="single" w:sz="4" w:space="0" w:color="000000"/>
              <w:right w:val="single" w:sz="4" w:space="0" w:color="000000"/>
            </w:tcBorders>
            <w:shd w:val="clear" w:color="auto" w:fill="auto"/>
            <w:noWrap/>
            <w:vAlign w:val="bottom"/>
          </w:tcPr>
          <w:p w:rsidR="002C2E0F" w:rsidRPr="002C2E0F" w:rsidRDefault="002C2E0F" w:rsidP="00A45226">
            <w:pPr>
              <w:jc w:val="center"/>
              <w:rPr>
                <w:color w:val="000000"/>
                <w:sz w:val="18"/>
                <w:szCs w:val="18"/>
              </w:rPr>
            </w:pPr>
            <w:r w:rsidRPr="002C2E0F">
              <w:rPr>
                <w:color w:val="000000"/>
                <w:sz w:val="18"/>
                <w:szCs w:val="18"/>
              </w:rPr>
              <w:t>34</w:t>
            </w:r>
          </w:p>
        </w:tc>
        <w:tc>
          <w:tcPr>
            <w:tcW w:w="2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r>
      <w:tr w:rsidR="002C2E0F" w:rsidRPr="002C2E0F" w:rsidTr="00A45226">
        <w:trPr>
          <w:trHeight w:val="290"/>
        </w:trPr>
        <w:tc>
          <w:tcPr>
            <w:tcW w:w="2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c>
          <w:tcPr>
            <w:tcW w:w="6713" w:type="dxa"/>
            <w:gridSpan w:val="2"/>
            <w:tcBorders>
              <w:top w:val="single" w:sz="4" w:space="0" w:color="000000"/>
              <w:left w:val="single" w:sz="4" w:space="0" w:color="000000"/>
              <w:bottom w:val="single" w:sz="4" w:space="0" w:color="000000"/>
              <w:right w:val="nil"/>
            </w:tcBorders>
            <w:shd w:val="clear" w:color="auto" w:fill="auto"/>
            <w:noWrap/>
            <w:vAlign w:val="bottom"/>
          </w:tcPr>
          <w:p w:rsidR="002C2E0F" w:rsidRPr="002C2E0F" w:rsidRDefault="002C2E0F" w:rsidP="00A45226">
            <w:pPr>
              <w:rPr>
                <w:i/>
                <w:color w:val="000000"/>
                <w:sz w:val="18"/>
                <w:szCs w:val="18"/>
              </w:rPr>
            </w:pPr>
            <w:r w:rsidRPr="002C2E0F">
              <w:rPr>
                <w:i/>
                <w:color w:val="000000"/>
                <w:sz w:val="18"/>
                <w:szCs w:val="18"/>
              </w:rPr>
              <w:t xml:space="preserve">     Муниципальные служащие</w:t>
            </w:r>
          </w:p>
        </w:tc>
        <w:tc>
          <w:tcPr>
            <w:tcW w:w="336" w:type="dxa"/>
            <w:tcBorders>
              <w:top w:val="single" w:sz="4" w:space="0" w:color="000000"/>
              <w:left w:val="nil"/>
              <w:bottom w:val="single" w:sz="4" w:space="0" w:color="000000"/>
              <w:right w:val="nil"/>
            </w:tcBorders>
            <w:shd w:val="clear" w:color="auto" w:fill="auto"/>
            <w:noWrap/>
            <w:vAlign w:val="bottom"/>
          </w:tcPr>
          <w:p w:rsidR="002C2E0F" w:rsidRPr="002C2E0F" w:rsidRDefault="002C2E0F" w:rsidP="00A45226">
            <w:pPr>
              <w:rPr>
                <w:i/>
                <w:color w:val="000000"/>
                <w:sz w:val="18"/>
                <w:szCs w:val="18"/>
              </w:rPr>
            </w:pPr>
            <w:r w:rsidRPr="002C2E0F">
              <w:rPr>
                <w:i/>
                <w:color w:val="000000"/>
                <w:sz w:val="18"/>
                <w:szCs w:val="18"/>
              </w:rPr>
              <w:t> </w:t>
            </w:r>
          </w:p>
        </w:tc>
        <w:tc>
          <w:tcPr>
            <w:tcW w:w="336" w:type="dxa"/>
            <w:tcBorders>
              <w:top w:val="single" w:sz="4" w:space="0" w:color="000000"/>
              <w:left w:val="nil"/>
              <w:bottom w:val="single" w:sz="4" w:space="0" w:color="000000"/>
              <w:right w:val="nil"/>
            </w:tcBorders>
            <w:shd w:val="clear" w:color="auto" w:fill="auto"/>
            <w:noWrap/>
            <w:vAlign w:val="bottom"/>
          </w:tcPr>
          <w:p w:rsidR="002C2E0F" w:rsidRPr="002C2E0F" w:rsidRDefault="002C2E0F" w:rsidP="00A45226">
            <w:pPr>
              <w:rPr>
                <w:i/>
                <w:color w:val="000000"/>
                <w:sz w:val="18"/>
                <w:szCs w:val="18"/>
              </w:rPr>
            </w:pPr>
            <w:r w:rsidRPr="002C2E0F">
              <w:rPr>
                <w:i/>
                <w:color w:val="000000"/>
                <w:sz w:val="18"/>
                <w:szCs w:val="18"/>
              </w:rPr>
              <w:t> </w:t>
            </w:r>
          </w:p>
        </w:tc>
        <w:tc>
          <w:tcPr>
            <w:tcW w:w="2566" w:type="dxa"/>
            <w:tcBorders>
              <w:top w:val="nil"/>
              <w:left w:val="single" w:sz="4" w:space="0" w:color="000000"/>
              <w:bottom w:val="single" w:sz="4" w:space="0" w:color="000000"/>
              <w:right w:val="single" w:sz="4" w:space="0" w:color="000000"/>
            </w:tcBorders>
            <w:shd w:val="clear" w:color="auto" w:fill="auto"/>
            <w:noWrap/>
            <w:vAlign w:val="bottom"/>
          </w:tcPr>
          <w:p w:rsidR="002C2E0F" w:rsidRPr="002C2E0F" w:rsidRDefault="002C2E0F" w:rsidP="00A45226">
            <w:pPr>
              <w:jc w:val="center"/>
              <w:rPr>
                <w:i/>
                <w:color w:val="000000"/>
                <w:sz w:val="18"/>
                <w:szCs w:val="18"/>
              </w:rPr>
            </w:pPr>
            <w:r w:rsidRPr="002C2E0F">
              <w:rPr>
                <w:i/>
                <w:color w:val="000000"/>
                <w:sz w:val="18"/>
                <w:szCs w:val="18"/>
              </w:rPr>
              <w:t>6</w:t>
            </w:r>
          </w:p>
        </w:tc>
        <w:tc>
          <w:tcPr>
            <w:tcW w:w="2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r>
      <w:tr w:rsidR="002C2E0F" w:rsidRPr="002C2E0F" w:rsidTr="00A45226">
        <w:trPr>
          <w:trHeight w:val="290"/>
        </w:trPr>
        <w:tc>
          <w:tcPr>
            <w:tcW w:w="2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c>
          <w:tcPr>
            <w:tcW w:w="7385" w:type="dxa"/>
            <w:gridSpan w:val="4"/>
            <w:tcBorders>
              <w:top w:val="nil"/>
              <w:left w:val="single" w:sz="4" w:space="0" w:color="000000"/>
              <w:bottom w:val="nil"/>
              <w:right w:val="single" w:sz="4" w:space="0" w:color="000000"/>
            </w:tcBorders>
            <w:shd w:val="clear" w:color="auto" w:fill="auto"/>
            <w:noWrap/>
            <w:vAlign w:val="bottom"/>
          </w:tcPr>
          <w:p w:rsidR="002C2E0F" w:rsidRPr="002C2E0F" w:rsidRDefault="002C2E0F" w:rsidP="00A45226">
            <w:pPr>
              <w:rPr>
                <w:i/>
                <w:color w:val="000000"/>
                <w:sz w:val="18"/>
                <w:szCs w:val="18"/>
              </w:rPr>
            </w:pPr>
            <w:r w:rsidRPr="002C2E0F">
              <w:rPr>
                <w:i/>
                <w:color w:val="000000"/>
                <w:sz w:val="18"/>
                <w:szCs w:val="18"/>
              </w:rPr>
              <w:t xml:space="preserve">    Работники муниципальных учреждений</w:t>
            </w:r>
          </w:p>
        </w:tc>
        <w:tc>
          <w:tcPr>
            <w:tcW w:w="2566" w:type="dxa"/>
            <w:tcBorders>
              <w:top w:val="nil"/>
              <w:left w:val="nil"/>
              <w:bottom w:val="single" w:sz="4" w:space="0" w:color="000000"/>
              <w:right w:val="single" w:sz="4" w:space="0" w:color="000000"/>
            </w:tcBorders>
            <w:shd w:val="clear" w:color="auto" w:fill="auto"/>
            <w:noWrap/>
            <w:vAlign w:val="bottom"/>
          </w:tcPr>
          <w:p w:rsidR="002C2E0F" w:rsidRPr="002C2E0F" w:rsidRDefault="002C2E0F" w:rsidP="00A45226">
            <w:pPr>
              <w:jc w:val="center"/>
              <w:rPr>
                <w:i/>
                <w:color w:val="000000"/>
                <w:sz w:val="18"/>
                <w:szCs w:val="18"/>
              </w:rPr>
            </w:pPr>
            <w:r w:rsidRPr="002C2E0F">
              <w:rPr>
                <w:i/>
                <w:color w:val="000000"/>
                <w:sz w:val="18"/>
                <w:szCs w:val="18"/>
              </w:rPr>
              <w:t>28</w:t>
            </w:r>
          </w:p>
        </w:tc>
        <w:tc>
          <w:tcPr>
            <w:tcW w:w="2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r>
      <w:tr w:rsidR="002C2E0F" w:rsidRPr="002C2E0F" w:rsidTr="00A45226">
        <w:trPr>
          <w:trHeight w:val="290"/>
        </w:trPr>
        <w:tc>
          <w:tcPr>
            <w:tcW w:w="2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c>
          <w:tcPr>
            <w:tcW w:w="7049" w:type="dxa"/>
            <w:gridSpan w:val="3"/>
            <w:tcBorders>
              <w:top w:val="single" w:sz="4" w:space="0" w:color="000000"/>
              <w:left w:val="single" w:sz="4" w:space="0" w:color="000000"/>
              <w:bottom w:val="single" w:sz="4" w:space="0" w:color="000000"/>
              <w:right w:val="nil"/>
            </w:tcBorders>
            <w:shd w:val="clear" w:color="auto" w:fill="auto"/>
            <w:noWrap/>
            <w:vAlign w:val="bottom"/>
          </w:tcPr>
          <w:p w:rsidR="002C2E0F" w:rsidRPr="002C2E0F" w:rsidRDefault="002C2E0F" w:rsidP="00A45226">
            <w:pPr>
              <w:rPr>
                <w:bCs/>
                <w:color w:val="000000"/>
                <w:sz w:val="18"/>
                <w:szCs w:val="18"/>
              </w:rPr>
            </w:pPr>
            <w:r w:rsidRPr="002C2E0F">
              <w:rPr>
                <w:bCs/>
                <w:color w:val="000000"/>
                <w:sz w:val="18"/>
                <w:szCs w:val="18"/>
              </w:rPr>
              <w:t>2. Денежное содержание (тыс. руб.):</w:t>
            </w:r>
          </w:p>
        </w:tc>
        <w:tc>
          <w:tcPr>
            <w:tcW w:w="336" w:type="dxa"/>
            <w:tcBorders>
              <w:top w:val="single" w:sz="4" w:space="0" w:color="000000"/>
              <w:left w:val="nil"/>
              <w:bottom w:val="single" w:sz="4" w:space="0" w:color="000000"/>
              <w:right w:val="nil"/>
            </w:tcBorders>
            <w:shd w:val="clear" w:color="auto" w:fill="auto"/>
            <w:noWrap/>
            <w:vAlign w:val="bottom"/>
          </w:tcPr>
          <w:p w:rsidR="002C2E0F" w:rsidRPr="002C2E0F" w:rsidRDefault="002C2E0F" w:rsidP="00A45226">
            <w:pPr>
              <w:rPr>
                <w:color w:val="000000"/>
                <w:sz w:val="18"/>
                <w:szCs w:val="18"/>
              </w:rPr>
            </w:pPr>
            <w:r w:rsidRPr="002C2E0F">
              <w:rPr>
                <w:color w:val="000000"/>
                <w:sz w:val="18"/>
                <w:szCs w:val="18"/>
              </w:rPr>
              <w:t> </w:t>
            </w:r>
          </w:p>
        </w:tc>
        <w:tc>
          <w:tcPr>
            <w:tcW w:w="2566" w:type="dxa"/>
            <w:tcBorders>
              <w:top w:val="nil"/>
              <w:left w:val="single" w:sz="4" w:space="0" w:color="000000"/>
              <w:bottom w:val="single" w:sz="4" w:space="0" w:color="000000"/>
              <w:right w:val="single" w:sz="4" w:space="0" w:color="000000"/>
            </w:tcBorders>
            <w:shd w:val="clear" w:color="auto" w:fill="auto"/>
            <w:noWrap/>
            <w:vAlign w:val="bottom"/>
          </w:tcPr>
          <w:p w:rsidR="002C2E0F" w:rsidRPr="002C2E0F" w:rsidRDefault="002C2E0F" w:rsidP="00A45226">
            <w:pPr>
              <w:jc w:val="center"/>
              <w:rPr>
                <w:color w:val="000000"/>
                <w:sz w:val="18"/>
                <w:szCs w:val="18"/>
              </w:rPr>
            </w:pPr>
            <w:r w:rsidRPr="002C2E0F">
              <w:rPr>
                <w:color w:val="000000"/>
                <w:sz w:val="18"/>
                <w:szCs w:val="18"/>
              </w:rPr>
              <w:t>10 277,3</w:t>
            </w:r>
          </w:p>
        </w:tc>
        <w:tc>
          <w:tcPr>
            <w:tcW w:w="2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r>
      <w:tr w:rsidR="002C2E0F" w:rsidRPr="002C2E0F" w:rsidTr="00A45226">
        <w:trPr>
          <w:trHeight w:val="290"/>
        </w:trPr>
        <w:tc>
          <w:tcPr>
            <w:tcW w:w="2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c>
          <w:tcPr>
            <w:tcW w:w="6713" w:type="dxa"/>
            <w:gridSpan w:val="2"/>
            <w:tcBorders>
              <w:top w:val="nil"/>
              <w:left w:val="single" w:sz="4" w:space="0" w:color="000000"/>
              <w:bottom w:val="nil"/>
              <w:right w:val="nil"/>
            </w:tcBorders>
            <w:shd w:val="clear" w:color="auto" w:fill="auto"/>
            <w:noWrap/>
            <w:vAlign w:val="bottom"/>
          </w:tcPr>
          <w:p w:rsidR="002C2E0F" w:rsidRPr="002C2E0F" w:rsidRDefault="002C2E0F" w:rsidP="00A45226">
            <w:pPr>
              <w:rPr>
                <w:i/>
                <w:color w:val="000000"/>
                <w:sz w:val="18"/>
                <w:szCs w:val="18"/>
              </w:rPr>
            </w:pPr>
            <w:r w:rsidRPr="002C2E0F">
              <w:rPr>
                <w:i/>
                <w:color w:val="000000"/>
                <w:sz w:val="18"/>
                <w:szCs w:val="18"/>
              </w:rPr>
              <w:t xml:space="preserve">    Муниципальные служащие</w:t>
            </w:r>
          </w:p>
        </w:tc>
        <w:tc>
          <w:tcPr>
            <w:tcW w:w="336" w:type="dxa"/>
            <w:tcBorders>
              <w:top w:val="nil"/>
              <w:left w:val="nil"/>
              <w:bottom w:val="nil"/>
              <w:right w:val="nil"/>
            </w:tcBorders>
            <w:shd w:val="clear" w:color="auto" w:fill="auto"/>
            <w:noWrap/>
            <w:vAlign w:val="bottom"/>
          </w:tcPr>
          <w:p w:rsidR="002C2E0F" w:rsidRPr="002C2E0F" w:rsidRDefault="002C2E0F" w:rsidP="00A45226">
            <w:pPr>
              <w:rPr>
                <w:i/>
                <w:color w:val="000000"/>
                <w:sz w:val="18"/>
                <w:szCs w:val="18"/>
              </w:rPr>
            </w:pPr>
          </w:p>
        </w:tc>
        <w:tc>
          <w:tcPr>
            <w:tcW w:w="336" w:type="dxa"/>
            <w:tcBorders>
              <w:top w:val="nil"/>
              <w:left w:val="nil"/>
              <w:bottom w:val="nil"/>
              <w:right w:val="single" w:sz="4" w:space="0" w:color="000000"/>
            </w:tcBorders>
            <w:shd w:val="clear" w:color="auto" w:fill="auto"/>
            <w:noWrap/>
            <w:vAlign w:val="bottom"/>
          </w:tcPr>
          <w:p w:rsidR="002C2E0F" w:rsidRPr="002C2E0F" w:rsidRDefault="002C2E0F" w:rsidP="00A45226">
            <w:pPr>
              <w:rPr>
                <w:i/>
                <w:color w:val="000000"/>
                <w:sz w:val="18"/>
                <w:szCs w:val="18"/>
              </w:rPr>
            </w:pPr>
            <w:r w:rsidRPr="002C2E0F">
              <w:rPr>
                <w:i/>
                <w:color w:val="000000"/>
                <w:sz w:val="18"/>
                <w:szCs w:val="18"/>
              </w:rPr>
              <w:t> </w:t>
            </w:r>
          </w:p>
        </w:tc>
        <w:tc>
          <w:tcPr>
            <w:tcW w:w="2566" w:type="dxa"/>
            <w:tcBorders>
              <w:top w:val="nil"/>
              <w:left w:val="nil"/>
              <w:bottom w:val="single" w:sz="4" w:space="0" w:color="000000"/>
              <w:right w:val="single" w:sz="4" w:space="0" w:color="000000"/>
            </w:tcBorders>
            <w:shd w:val="clear" w:color="auto" w:fill="auto"/>
            <w:noWrap/>
            <w:vAlign w:val="bottom"/>
          </w:tcPr>
          <w:p w:rsidR="002C2E0F" w:rsidRPr="002C2E0F" w:rsidRDefault="002C2E0F" w:rsidP="00A45226">
            <w:pPr>
              <w:jc w:val="center"/>
              <w:rPr>
                <w:i/>
                <w:color w:val="000000"/>
                <w:sz w:val="18"/>
                <w:szCs w:val="18"/>
              </w:rPr>
            </w:pPr>
            <w:r w:rsidRPr="002C2E0F">
              <w:rPr>
                <w:i/>
                <w:color w:val="000000"/>
                <w:sz w:val="18"/>
                <w:szCs w:val="18"/>
              </w:rPr>
              <w:t>4 111,6</w:t>
            </w:r>
          </w:p>
        </w:tc>
        <w:tc>
          <w:tcPr>
            <w:tcW w:w="2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r>
      <w:tr w:rsidR="002C2E0F" w:rsidRPr="002C2E0F" w:rsidTr="00A45226">
        <w:trPr>
          <w:trHeight w:val="290"/>
        </w:trPr>
        <w:tc>
          <w:tcPr>
            <w:tcW w:w="2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c>
          <w:tcPr>
            <w:tcW w:w="7385" w:type="dxa"/>
            <w:gridSpan w:val="4"/>
            <w:tcBorders>
              <w:top w:val="single" w:sz="4" w:space="0" w:color="000000"/>
              <w:left w:val="single" w:sz="4" w:space="0" w:color="000000"/>
              <w:bottom w:val="single" w:sz="4" w:space="0" w:color="000000"/>
              <w:right w:val="nil"/>
            </w:tcBorders>
            <w:shd w:val="clear" w:color="auto" w:fill="auto"/>
            <w:noWrap/>
            <w:vAlign w:val="bottom"/>
          </w:tcPr>
          <w:p w:rsidR="002C2E0F" w:rsidRPr="002C2E0F" w:rsidRDefault="002C2E0F" w:rsidP="00A45226">
            <w:pPr>
              <w:rPr>
                <w:i/>
                <w:color w:val="000000"/>
                <w:sz w:val="18"/>
                <w:szCs w:val="18"/>
              </w:rPr>
            </w:pPr>
            <w:r w:rsidRPr="002C2E0F">
              <w:rPr>
                <w:i/>
                <w:color w:val="000000"/>
                <w:sz w:val="18"/>
                <w:szCs w:val="18"/>
              </w:rPr>
              <w:t xml:space="preserve">    Работники муниципальных учреждений</w:t>
            </w:r>
          </w:p>
        </w:tc>
        <w:tc>
          <w:tcPr>
            <w:tcW w:w="2566" w:type="dxa"/>
            <w:tcBorders>
              <w:top w:val="nil"/>
              <w:left w:val="single" w:sz="4" w:space="0" w:color="000000"/>
              <w:bottom w:val="single" w:sz="4" w:space="0" w:color="000000"/>
              <w:right w:val="single" w:sz="4" w:space="0" w:color="000000"/>
            </w:tcBorders>
            <w:shd w:val="clear" w:color="auto" w:fill="auto"/>
            <w:noWrap/>
            <w:vAlign w:val="bottom"/>
          </w:tcPr>
          <w:p w:rsidR="002C2E0F" w:rsidRPr="002C2E0F" w:rsidRDefault="002C2E0F" w:rsidP="00A45226">
            <w:pPr>
              <w:jc w:val="center"/>
              <w:rPr>
                <w:i/>
                <w:color w:val="000000"/>
                <w:sz w:val="18"/>
                <w:szCs w:val="18"/>
              </w:rPr>
            </w:pPr>
            <w:r w:rsidRPr="002C2E0F">
              <w:rPr>
                <w:i/>
                <w:color w:val="000000"/>
                <w:sz w:val="18"/>
                <w:szCs w:val="18"/>
              </w:rPr>
              <w:t>11 329,7</w:t>
            </w:r>
          </w:p>
        </w:tc>
        <w:tc>
          <w:tcPr>
            <w:tcW w:w="2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r>
      <w:tr w:rsidR="002C2E0F" w:rsidRPr="002C2E0F" w:rsidTr="00A45226">
        <w:trPr>
          <w:trHeight w:val="285"/>
        </w:trPr>
        <w:tc>
          <w:tcPr>
            <w:tcW w:w="2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c>
          <w:tcPr>
            <w:tcW w:w="3184"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c>
          <w:tcPr>
            <w:tcW w:w="3529"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c>
          <w:tcPr>
            <w:tcW w:w="3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c>
          <w:tcPr>
            <w:tcW w:w="3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c>
          <w:tcPr>
            <w:tcW w:w="256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c>
          <w:tcPr>
            <w:tcW w:w="236" w:type="dxa"/>
            <w:tcBorders>
              <w:top w:val="nil"/>
              <w:left w:val="nil"/>
              <w:bottom w:val="nil"/>
              <w:right w:val="nil"/>
            </w:tcBorders>
            <w:shd w:val="clear" w:color="auto" w:fill="auto"/>
            <w:noWrap/>
            <w:vAlign w:val="bottom"/>
          </w:tcPr>
          <w:p w:rsidR="002C2E0F" w:rsidRPr="002C2E0F" w:rsidRDefault="002C2E0F" w:rsidP="00A45226">
            <w:pPr>
              <w:rPr>
                <w:color w:val="000000"/>
                <w:sz w:val="18"/>
                <w:szCs w:val="18"/>
              </w:rPr>
            </w:pPr>
          </w:p>
        </w:tc>
      </w:tr>
    </w:tbl>
    <w:p w:rsidR="002C2E0F" w:rsidRPr="00D63A1F" w:rsidRDefault="002C2E0F" w:rsidP="002C2E0F"/>
    <w:p w:rsidR="002C2E0F" w:rsidRDefault="002C2E0F" w:rsidP="00C50C08">
      <w:pPr>
        <w:jc w:val="center"/>
        <w:rPr>
          <w:b/>
          <w:sz w:val="18"/>
          <w:szCs w:val="18"/>
        </w:rPr>
      </w:pPr>
    </w:p>
    <w:p w:rsidR="002C2E0F" w:rsidRDefault="002C2E0F" w:rsidP="00C50C08">
      <w:pPr>
        <w:jc w:val="center"/>
        <w:rPr>
          <w:b/>
          <w:sz w:val="18"/>
          <w:szCs w:val="18"/>
        </w:rPr>
      </w:pPr>
    </w:p>
    <w:p w:rsidR="002C2E0F" w:rsidRDefault="002C2E0F" w:rsidP="00C50C08">
      <w:pPr>
        <w:jc w:val="center"/>
        <w:rPr>
          <w:b/>
          <w:sz w:val="18"/>
          <w:szCs w:val="18"/>
        </w:rPr>
      </w:pPr>
    </w:p>
    <w:p w:rsidR="002C2E0F" w:rsidRDefault="002C2E0F" w:rsidP="00C50C08">
      <w:pPr>
        <w:jc w:val="center"/>
        <w:rPr>
          <w:b/>
          <w:sz w:val="18"/>
          <w:szCs w:val="18"/>
        </w:rPr>
      </w:pPr>
    </w:p>
    <w:p w:rsidR="002C2E0F" w:rsidRPr="004D5F25" w:rsidRDefault="002C2E0F" w:rsidP="002C2E0F">
      <w:pPr>
        <w:tabs>
          <w:tab w:val="left" w:pos="1080"/>
          <w:tab w:val="left" w:pos="1620"/>
        </w:tabs>
        <w:spacing w:line="240" w:lineRule="atLeast"/>
        <w:jc w:val="center"/>
        <w:rPr>
          <w:b/>
          <w:sz w:val="18"/>
        </w:rPr>
      </w:pPr>
      <w:r w:rsidRPr="004D5F25">
        <w:rPr>
          <w:b/>
          <w:sz w:val="18"/>
        </w:rPr>
        <w:t>Городское поселение Агириш</w:t>
      </w:r>
    </w:p>
    <w:p w:rsidR="002C2E0F" w:rsidRPr="004D5F25" w:rsidRDefault="002C2E0F" w:rsidP="002C2E0F">
      <w:pPr>
        <w:tabs>
          <w:tab w:val="left" w:pos="1080"/>
          <w:tab w:val="left" w:pos="1620"/>
        </w:tabs>
        <w:spacing w:line="240" w:lineRule="atLeast"/>
        <w:jc w:val="center"/>
        <w:rPr>
          <w:b/>
          <w:sz w:val="18"/>
        </w:rPr>
      </w:pPr>
      <w:r w:rsidRPr="004D5F25">
        <w:rPr>
          <w:b/>
          <w:sz w:val="18"/>
        </w:rPr>
        <w:t>СОВЕТ ДЕПУТАТОВ</w:t>
      </w:r>
    </w:p>
    <w:p w:rsidR="002C2E0F" w:rsidRDefault="002C2E0F" w:rsidP="002C2E0F">
      <w:pPr>
        <w:jc w:val="center"/>
        <w:rPr>
          <w:b/>
          <w:sz w:val="18"/>
        </w:rPr>
      </w:pPr>
      <w:r w:rsidRPr="004D5F25">
        <w:rPr>
          <w:b/>
          <w:sz w:val="18"/>
        </w:rPr>
        <w:t>РЕШЕНИЕ</w:t>
      </w:r>
    </w:p>
    <w:p w:rsidR="002C2E0F" w:rsidRPr="002C2E0F" w:rsidRDefault="002C2E0F" w:rsidP="002C2E0F">
      <w:pPr>
        <w:widowControl w:val="0"/>
        <w:ind w:left="-709" w:right="-665" w:firstLine="709"/>
        <w:jc w:val="both"/>
        <w:rPr>
          <w:sz w:val="18"/>
          <w:szCs w:val="18"/>
        </w:rPr>
      </w:pPr>
      <w:r w:rsidRPr="002C2E0F">
        <w:rPr>
          <w:sz w:val="18"/>
          <w:szCs w:val="18"/>
        </w:rPr>
        <w:t>«11» марта  2024 г.                                                                                                          № 43</w:t>
      </w:r>
    </w:p>
    <w:p w:rsidR="002C2E0F" w:rsidRPr="002C2E0F" w:rsidRDefault="002C2E0F" w:rsidP="002C2E0F">
      <w:pPr>
        <w:widowControl w:val="0"/>
        <w:ind w:left="-709" w:right="-665"/>
        <w:jc w:val="both"/>
        <w:rPr>
          <w:b/>
          <w:sz w:val="18"/>
          <w:szCs w:val="18"/>
        </w:rPr>
      </w:pPr>
      <w:r w:rsidRPr="002C2E0F">
        <w:rPr>
          <w:b/>
          <w:sz w:val="18"/>
          <w:szCs w:val="18"/>
        </w:rPr>
        <w:t xml:space="preserve">          </w:t>
      </w:r>
    </w:p>
    <w:p w:rsidR="002C2E0F" w:rsidRPr="002C2E0F" w:rsidRDefault="002C2E0F" w:rsidP="002C2E0F">
      <w:pPr>
        <w:widowControl w:val="0"/>
        <w:jc w:val="both"/>
        <w:rPr>
          <w:sz w:val="18"/>
          <w:szCs w:val="18"/>
        </w:rPr>
      </w:pPr>
      <w:r w:rsidRPr="002C2E0F">
        <w:rPr>
          <w:sz w:val="18"/>
          <w:szCs w:val="18"/>
        </w:rPr>
        <w:t xml:space="preserve">О внесении изменений и дополнений в решение </w:t>
      </w:r>
    </w:p>
    <w:p w:rsidR="002C2E0F" w:rsidRPr="002C2E0F" w:rsidRDefault="002C2E0F" w:rsidP="002C2E0F">
      <w:pPr>
        <w:widowControl w:val="0"/>
        <w:jc w:val="both"/>
        <w:rPr>
          <w:sz w:val="18"/>
          <w:szCs w:val="18"/>
        </w:rPr>
      </w:pPr>
      <w:r w:rsidRPr="002C2E0F">
        <w:rPr>
          <w:sz w:val="18"/>
          <w:szCs w:val="18"/>
        </w:rPr>
        <w:t xml:space="preserve">Совета депутатов городского поселения Агириш </w:t>
      </w:r>
    </w:p>
    <w:p w:rsidR="002C2E0F" w:rsidRPr="002C2E0F" w:rsidRDefault="002C2E0F" w:rsidP="002C2E0F">
      <w:pPr>
        <w:keepNext/>
        <w:widowControl w:val="0"/>
        <w:spacing w:line="228" w:lineRule="auto"/>
        <w:rPr>
          <w:sz w:val="18"/>
          <w:szCs w:val="18"/>
        </w:rPr>
      </w:pPr>
      <w:r w:rsidRPr="002C2E0F">
        <w:rPr>
          <w:sz w:val="18"/>
          <w:szCs w:val="18"/>
        </w:rPr>
        <w:t xml:space="preserve">от 05.02.2010  № 91 «Об утверждении Положения </w:t>
      </w:r>
    </w:p>
    <w:p w:rsidR="002C2E0F" w:rsidRPr="002C2E0F" w:rsidRDefault="002C2E0F" w:rsidP="002C2E0F">
      <w:pPr>
        <w:keepNext/>
        <w:widowControl w:val="0"/>
        <w:spacing w:line="228" w:lineRule="auto"/>
        <w:rPr>
          <w:sz w:val="18"/>
          <w:szCs w:val="18"/>
        </w:rPr>
      </w:pPr>
      <w:r w:rsidRPr="002C2E0F">
        <w:rPr>
          <w:sz w:val="18"/>
          <w:szCs w:val="18"/>
        </w:rPr>
        <w:t>о порядке предоставления жилых помещений</w:t>
      </w:r>
    </w:p>
    <w:p w:rsidR="002C2E0F" w:rsidRPr="002C2E0F" w:rsidRDefault="002C2E0F" w:rsidP="002C2E0F">
      <w:pPr>
        <w:keepNext/>
        <w:widowControl w:val="0"/>
        <w:spacing w:line="228" w:lineRule="auto"/>
        <w:rPr>
          <w:sz w:val="18"/>
          <w:szCs w:val="18"/>
        </w:rPr>
      </w:pPr>
      <w:r w:rsidRPr="002C2E0F">
        <w:rPr>
          <w:sz w:val="18"/>
          <w:szCs w:val="18"/>
        </w:rPr>
        <w:t>маневренного фонда городского поселения Агириш»</w:t>
      </w:r>
    </w:p>
    <w:p w:rsidR="002C2E0F" w:rsidRPr="002C2E0F" w:rsidRDefault="002C2E0F" w:rsidP="002C2E0F">
      <w:pPr>
        <w:keepNext/>
        <w:widowControl w:val="0"/>
        <w:spacing w:line="228" w:lineRule="auto"/>
        <w:rPr>
          <w:sz w:val="18"/>
          <w:szCs w:val="18"/>
        </w:rPr>
      </w:pPr>
    </w:p>
    <w:p w:rsidR="002C2E0F" w:rsidRPr="002C2E0F" w:rsidRDefault="002C2E0F" w:rsidP="002C2E0F">
      <w:pPr>
        <w:pStyle w:val="formattext"/>
        <w:jc w:val="both"/>
        <w:rPr>
          <w:sz w:val="18"/>
          <w:szCs w:val="18"/>
        </w:rPr>
      </w:pPr>
      <w:r w:rsidRPr="002C2E0F">
        <w:rPr>
          <w:kern w:val="2"/>
          <w:sz w:val="18"/>
          <w:szCs w:val="18"/>
        </w:rPr>
        <w:tab/>
      </w:r>
      <w:r w:rsidRPr="002C2E0F">
        <w:rPr>
          <w:color w:val="000000"/>
          <w:sz w:val="18"/>
          <w:szCs w:val="18"/>
        </w:rPr>
        <w:t>В соответствии с Федеральным законом от 14.02.2024 № 14-ФЗ «</w:t>
      </w:r>
      <w:r w:rsidRPr="002C2E0F">
        <w:rPr>
          <w:sz w:val="18"/>
          <w:szCs w:val="18"/>
        </w:rPr>
        <w:t>О внесении изменений в статьи 57 и 95 Жилищного кодекса Российской Федерации</w:t>
      </w:r>
      <w:r w:rsidRPr="002C2E0F">
        <w:rPr>
          <w:color w:val="000000"/>
          <w:sz w:val="18"/>
          <w:szCs w:val="18"/>
        </w:rPr>
        <w:t xml:space="preserve">», </w:t>
      </w:r>
      <w:r w:rsidRPr="002C2E0F">
        <w:rPr>
          <w:sz w:val="18"/>
          <w:szCs w:val="18"/>
        </w:rPr>
        <w:t>с Уставом городского поселения Агириш,</w:t>
      </w:r>
    </w:p>
    <w:p w:rsidR="002C2E0F" w:rsidRPr="002C2E0F" w:rsidRDefault="002C2E0F" w:rsidP="002C2E0F">
      <w:pPr>
        <w:pStyle w:val="aa"/>
        <w:spacing w:after="0"/>
        <w:ind w:left="40" w:right="40" w:firstLine="980"/>
        <w:jc w:val="center"/>
        <w:rPr>
          <w:color w:val="000000"/>
          <w:sz w:val="18"/>
          <w:szCs w:val="18"/>
        </w:rPr>
      </w:pPr>
      <w:r w:rsidRPr="002C2E0F">
        <w:rPr>
          <w:color w:val="000000"/>
          <w:sz w:val="18"/>
          <w:szCs w:val="18"/>
        </w:rPr>
        <w:t>Совет депутатов городского поселения Агириш решил:</w:t>
      </w:r>
    </w:p>
    <w:p w:rsidR="002C2E0F" w:rsidRPr="002C2E0F" w:rsidRDefault="002C2E0F" w:rsidP="002C2E0F">
      <w:pPr>
        <w:pStyle w:val="aa"/>
        <w:spacing w:after="0"/>
        <w:ind w:left="40" w:right="40" w:firstLine="980"/>
        <w:jc w:val="center"/>
        <w:rPr>
          <w:color w:val="000000"/>
          <w:sz w:val="18"/>
          <w:szCs w:val="18"/>
        </w:rPr>
      </w:pPr>
    </w:p>
    <w:p w:rsidR="002C2E0F" w:rsidRPr="002C2E0F" w:rsidRDefault="002C2E0F" w:rsidP="002C2E0F">
      <w:pPr>
        <w:pStyle w:val="headertext0"/>
        <w:spacing w:before="0" w:beforeAutospacing="0" w:after="0" w:afterAutospacing="0"/>
        <w:jc w:val="both"/>
        <w:rPr>
          <w:sz w:val="18"/>
          <w:szCs w:val="18"/>
        </w:rPr>
      </w:pPr>
      <w:r w:rsidRPr="002C2E0F">
        <w:rPr>
          <w:sz w:val="18"/>
          <w:szCs w:val="18"/>
        </w:rPr>
        <w:t>1. Внести изменения и дополнения в решение Совета депутатов городского    поселения Агириш от 05.02.2010  № 91 «Об утверждении Положения о порядке предоставления жилых помещений маневренного фонда городского поселения Агириш».</w:t>
      </w:r>
    </w:p>
    <w:p w:rsidR="002C2E0F" w:rsidRPr="002C2E0F" w:rsidRDefault="002C2E0F" w:rsidP="002C2E0F">
      <w:pPr>
        <w:tabs>
          <w:tab w:val="left" w:pos="0"/>
        </w:tabs>
        <w:suppressAutoHyphens/>
        <w:spacing w:line="276" w:lineRule="auto"/>
        <w:jc w:val="both"/>
        <w:outlineLvl w:val="1"/>
        <w:rPr>
          <w:sz w:val="18"/>
          <w:szCs w:val="18"/>
        </w:rPr>
      </w:pPr>
      <w:r w:rsidRPr="002C2E0F">
        <w:rPr>
          <w:sz w:val="18"/>
          <w:szCs w:val="18"/>
        </w:rPr>
        <w:t xml:space="preserve">          </w:t>
      </w:r>
      <w:proofErr w:type="spellStart"/>
      <w:r w:rsidRPr="002C2E0F">
        <w:rPr>
          <w:sz w:val="18"/>
          <w:szCs w:val="18"/>
        </w:rPr>
        <w:t>1.1.В</w:t>
      </w:r>
      <w:proofErr w:type="spellEnd"/>
      <w:r w:rsidRPr="002C2E0F">
        <w:rPr>
          <w:sz w:val="18"/>
          <w:szCs w:val="18"/>
        </w:rPr>
        <w:t xml:space="preserve"> приложении:</w:t>
      </w:r>
    </w:p>
    <w:p w:rsidR="002C2E0F" w:rsidRPr="002C2E0F" w:rsidRDefault="002C2E0F" w:rsidP="002C2E0F">
      <w:pPr>
        <w:pStyle w:val="formattext"/>
        <w:spacing w:before="0" w:after="0"/>
        <w:ind w:firstLine="480"/>
        <w:jc w:val="both"/>
        <w:rPr>
          <w:sz w:val="18"/>
          <w:szCs w:val="18"/>
        </w:rPr>
      </w:pPr>
      <w:r w:rsidRPr="002C2E0F">
        <w:rPr>
          <w:sz w:val="18"/>
          <w:szCs w:val="18"/>
        </w:rPr>
        <w:t>1.1.1. В подпункте 3.1 пункта 1.3 после слов «для проживания» дополнить словами «, в том числе».</w:t>
      </w:r>
    </w:p>
    <w:p w:rsidR="002C2E0F" w:rsidRPr="002C2E0F" w:rsidRDefault="002C2E0F" w:rsidP="002C2E0F">
      <w:pPr>
        <w:pStyle w:val="headertext0"/>
        <w:spacing w:before="0" w:beforeAutospacing="0" w:after="0" w:afterAutospacing="0"/>
        <w:jc w:val="both"/>
        <w:rPr>
          <w:sz w:val="18"/>
          <w:szCs w:val="18"/>
        </w:rPr>
      </w:pPr>
      <w:r w:rsidRPr="002C2E0F">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2C2E0F" w:rsidRPr="002C2E0F" w:rsidRDefault="002C2E0F" w:rsidP="002C2E0F">
      <w:pPr>
        <w:keepNext/>
        <w:widowControl w:val="0"/>
        <w:spacing w:line="228" w:lineRule="auto"/>
        <w:jc w:val="both"/>
        <w:rPr>
          <w:sz w:val="18"/>
          <w:szCs w:val="18"/>
        </w:rPr>
      </w:pPr>
      <w:r w:rsidRPr="002C2E0F">
        <w:rPr>
          <w:sz w:val="18"/>
          <w:szCs w:val="18"/>
        </w:rPr>
        <w:t>3. Настоящее решение вступает в силу после его официального опубликования.</w:t>
      </w:r>
    </w:p>
    <w:p w:rsidR="002C2E0F" w:rsidRPr="002C2E0F" w:rsidRDefault="002C2E0F" w:rsidP="002C2E0F">
      <w:pPr>
        <w:keepNext/>
        <w:widowControl w:val="0"/>
        <w:spacing w:line="228" w:lineRule="auto"/>
        <w:jc w:val="both"/>
        <w:rPr>
          <w:sz w:val="18"/>
          <w:szCs w:val="18"/>
        </w:rPr>
      </w:pPr>
    </w:p>
    <w:p w:rsidR="002C2E0F" w:rsidRPr="002C2E0F" w:rsidRDefault="002C2E0F" w:rsidP="002C2E0F">
      <w:pPr>
        <w:keepNext/>
        <w:widowControl w:val="0"/>
        <w:spacing w:line="228" w:lineRule="auto"/>
        <w:jc w:val="both"/>
        <w:rPr>
          <w:sz w:val="18"/>
          <w:szCs w:val="18"/>
        </w:rPr>
      </w:pPr>
    </w:p>
    <w:p w:rsidR="002C2E0F" w:rsidRPr="002C2E0F" w:rsidRDefault="002C2E0F" w:rsidP="002C2E0F">
      <w:pPr>
        <w:keepNext/>
        <w:widowControl w:val="0"/>
        <w:spacing w:line="228" w:lineRule="auto"/>
        <w:jc w:val="both"/>
        <w:rPr>
          <w:sz w:val="18"/>
          <w:szCs w:val="18"/>
        </w:rPr>
      </w:pPr>
    </w:p>
    <w:p w:rsidR="002C2E0F" w:rsidRPr="002C2E0F" w:rsidRDefault="002C2E0F" w:rsidP="002C2E0F">
      <w:pPr>
        <w:keepNext/>
        <w:widowControl w:val="0"/>
        <w:spacing w:line="228" w:lineRule="auto"/>
        <w:jc w:val="both"/>
        <w:rPr>
          <w:sz w:val="18"/>
          <w:szCs w:val="18"/>
        </w:rPr>
      </w:pPr>
    </w:p>
    <w:tbl>
      <w:tblPr>
        <w:tblW w:w="9039" w:type="dxa"/>
        <w:tblInd w:w="468" w:type="dxa"/>
        <w:tblLook w:val="04A0" w:firstRow="1" w:lastRow="0" w:firstColumn="1" w:lastColumn="0" w:noHBand="0" w:noVBand="1"/>
      </w:tblPr>
      <w:tblGrid>
        <w:gridCol w:w="4926"/>
        <w:gridCol w:w="4113"/>
      </w:tblGrid>
      <w:tr w:rsidR="002C2E0F" w:rsidRPr="002C2E0F" w:rsidTr="002C2E0F">
        <w:tc>
          <w:tcPr>
            <w:tcW w:w="4926" w:type="dxa"/>
          </w:tcPr>
          <w:p w:rsidR="002C2E0F" w:rsidRPr="002C2E0F" w:rsidRDefault="002C2E0F">
            <w:pPr>
              <w:widowControl w:val="0"/>
              <w:rPr>
                <w:kern w:val="2"/>
                <w:sz w:val="18"/>
                <w:szCs w:val="18"/>
              </w:rPr>
            </w:pPr>
            <w:r w:rsidRPr="002C2E0F">
              <w:rPr>
                <w:kern w:val="2"/>
                <w:sz w:val="18"/>
                <w:szCs w:val="18"/>
              </w:rPr>
              <w:t>Председатель Совета депутатов</w:t>
            </w:r>
          </w:p>
          <w:p w:rsidR="002C2E0F" w:rsidRPr="002C2E0F" w:rsidRDefault="002C2E0F">
            <w:pPr>
              <w:widowControl w:val="0"/>
              <w:rPr>
                <w:kern w:val="2"/>
                <w:sz w:val="18"/>
                <w:szCs w:val="18"/>
              </w:rPr>
            </w:pPr>
            <w:r w:rsidRPr="002C2E0F">
              <w:rPr>
                <w:kern w:val="2"/>
                <w:sz w:val="18"/>
                <w:szCs w:val="18"/>
              </w:rPr>
              <w:t xml:space="preserve">городского </w:t>
            </w:r>
            <w:proofErr w:type="gramStart"/>
            <w:r w:rsidRPr="002C2E0F">
              <w:rPr>
                <w:kern w:val="2"/>
                <w:sz w:val="18"/>
                <w:szCs w:val="18"/>
              </w:rPr>
              <w:t>поселении</w:t>
            </w:r>
            <w:proofErr w:type="gramEnd"/>
            <w:r w:rsidRPr="002C2E0F">
              <w:rPr>
                <w:kern w:val="2"/>
                <w:sz w:val="18"/>
                <w:szCs w:val="18"/>
              </w:rPr>
              <w:t xml:space="preserve"> Агириш</w:t>
            </w:r>
          </w:p>
          <w:p w:rsidR="002C2E0F" w:rsidRPr="002C2E0F" w:rsidRDefault="002C2E0F">
            <w:pPr>
              <w:widowControl w:val="0"/>
              <w:rPr>
                <w:kern w:val="2"/>
                <w:sz w:val="18"/>
                <w:szCs w:val="18"/>
              </w:rPr>
            </w:pPr>
          </w:p>
          <w:p w:rsidR="002C2E0F" w:rsidRPr="002C2E0F" w:rsidRDefault="002C2E0F">
            <w:pPr>
              <w:widowControl w:val="0"/>
              <w:rPr>
                <w:kern w:val="2"/>
                <w:sz w:val="18"/>
                <w:szCs w:val="18"/>
              </w:rPr>
            </w:pPr>
            <w:r w:rsidRPr="002C2E0F">
              <w:rPr>
                <w:kern w:val="2"/>
                <w:sz w:val="18"/>
                <w:szCs w:val="18"/>
              </w:rPr>
              <w:t>_________________</w:t>
            </w:r>
            <w:proofErr w:type="spellStart"/>
            <w:r w:rsidRPr="002C2E0F">
              <w:rPr>
                <w:kern w:val="2"/>
                <w:sz w:val="18"/>
                <w:szCs w:val="18"/>
              </w:rPr>
              <w:t>С.А.Ивашков</w:t>
            </w:r>
            <w:proofErr w:type="spellEnd"/>
          </w:p>
        </w:tc>
        <w:tc>
          <w:tcPr>
            <w:tcW w:w="4113" w:type="dxa"/>
          </w:tcPr>
          <w:p w:rsidR="002C2E0F" w:rsidRPr="002C2E0F" w:rsidRDefault="002C2E0F">
            <w:pPr>
              <w:widowControl w:val="0"/>
              <w:rPr>
                <w:kern w:val="2"/>
                <w:sz w:val="18"/>
                <w:szCs w:val="18"/>
              </w:rPr>
            </w:pPr>
            <w:r w:rsidRPr="002C2E0F">
              <w:rPr>
                <w:kern w:val="2"/>
                <w:sz w:val="18"/>
                <w:szCs w:val="18"/>
              </w:rPr>
              <w:t xml:space="preserve">    Глава городского поселения</w:t>
            </w:r>
          </w:p>
          <w:p w:rsidR="002C2E0F" w:rsidRPr="002C2E0F" w:rsidRDefault="002C2E0F">
            <w:pPr>
              <w:widowControl w:val="0"/>
              <w:rPr>
                <w:kern w:val="2"/>
                <w:sz w:val="18"/>
                <w:szCs w:val="18"/>
              </w:rPr>
            </w:pPr>
            <w:r w:rsidRPr="002C2E0F">
              <w:rPr>
                <w:kern w:val="2"/>
                <w:sz w:val="18"/>
                <w:szCs w:val="18"/>
              </w:rPr>
              <w:t xml:space="preserve">    Агириш</w:t>
            </w:r>
          </w:p>
          <w:p w:rsidR="002C2E0F" w:rsidRPr="002C2E0F" w:rsidRDefault="002C2E0F">
            <w:pPr>
              <w:widowControl w:val="0"/>
              <w:rPr>
                <w:kern w:val="2"/>
                <w:sz w:val="18"/>
                <w:szCs w:val="18"/>
              </w:rPr>
            </w:pPr>
            <w:r w:rsidRPr="002C2E0F">
              <w:rPr>
                <w:kern w:val="2"/>
                <w:sz w:val="18"/>
                <w:szCs w:val="18"/>
              </w:rPr>
              <w:t xml:space="preserve"> </w:t>
            </w:r>
          </w:p>
          <w:p w:rsidR="002C2E0F" w:rsidRPr="002C2E0F" w:rsidRDefault="002C2E0F">
            <w:pPr>
              <w:widowControl w:val="0"/>
              <w:rPr>
                <w:kern w:val="2"/>
                <w:sz w:val="18"/>
                <w:szCs w:val="18"/>
              </w:rPr>
            </w:pPr>
            <w:r w:rsidRPr="002C2E0F">
              <w:rPr>
                <w:kern w:val="2"/>
                <w:sz w:val="18"/>
                <w:szCs w:val="18"/>
              </w:rPr>
              <w:t xml:space="preserve">    _________________</w:t>
            </w:r>
            <w:proofErr w:type="spellStart"/>
            <w:r w:rsidRPr="002C2E0F">
              <w:rPr>
                <w:kern w:val="2"/>
                <w:sz w:val="18"/>
                <w:szCs w:val="18"/>
              </w:rPr>
              <w:t>И.В.Ермолаева</w:t>
            </w:r>
            <w:proofErr w:type="spellEnd"/>
          </w:p>
          <w:p w:rsidR="002C2E0F" w:rsidRPr="002C2E0F" w:rsidRDefault="002C2E0F">
            <w:pPr>
              <w:widowControl w:val="0"/>
              <w:rPr>
                <w:kern w:val="2"/>
                <w:sz w:val="18"/>
                <w:szCs w:val="18"/>
              </w:rPr>
            </w:pPr>
          </w:p>
        </w:tc>
      </w:tr>
    </w:tbl>
    <w:p w:rsidR="002C2E0F" w:rsidRPr="002C2E0F" w:rsidRDefault="002C2E0F" w:rsidP="002C2E0F">
      <w:pPr>
        <w:widowControl w:val="0"/>
        <w:ind w:left="360"/>
        <w:rPr>
          <w:rFonts w:cs="Times New Roman CYR"/>
          <w:kern w:val="2"/>
          <w:sz w:val="18"/>
          <w:szCs w:val="18"/>
        </w:rPr>
      </w:pPr>
    </w:p>
    <w:p w:rsidR="002C2E0F" w:rsidRPr="002C2E0F" w:rsidRDefault="002C2E0F" w:rsidP="002C2E0F">
      <w:pPr>
        <w:keepNext/>
        <w:widowControl w:val="0"/>
        <w:autoSpaceDE w:val="0"/>
        <w:autoSpaceDN w:val="0"/>
        <w:adjustRightInd w:val="0"/>
        <w:spacing w:line="228" w:lineRule="auto"/>
        <w:jc w:val="center"/>
        <w:rPr>
          <w:rFonts w:ascii="Times New Roman CYR" w:hAnsi="Times New Roman CYR" w:cs="Times New Roman CYR"/>
          <w:sz w:val="18"/>
          <w:szCs w:val="18"/>
        </w:rPr>
      </w:pPr>
    </w:p>
    <w:p w:rsidR="002C2E0F" w:rsidRPr="002C2E0F" w:rsidRDefault="002C2E0F" w:rsidP="002C2E0F">
      <w:pPr>
        <w:keepNext/>
        <w:widowControl w:val="0"/>
        <w:autoSpaceDE w:val="0"/>
        <w:autoSpaceDN w:val="0"/>
        <w:adjustRightInd w:val="0"/>
        <w:spacing w:line="228" w:lineRule="auto"/>
        <w:jc w:val="center"/>
        <w:rPr>
          <w:rFonts w:ascii="Times New Roman CYR" w:hAnsi="Times New Roman CYR" w:cs="Times New Roman CYR"/>
          <w:sz w:val="18"/>
          <w:szCs w:val="18"/>
        </w:rPr>
      </w:pPr>
    </w:p>
    <w:p w:rsidR="002C2E0F" w:rsidRPr="002C2E0F" w:rsidRDefault="002C2E0F" w:rsidP="002C2E0F">
      <w:pPr>
        <w:keepNext/>
        <w:widowControl w:val="0"/>
        <w:autoSpaceDE w:val="0"/>
        <w:autoSpaceDN w:val="0"/>
        <w:adjustRightInd w:val="0"/>
        <w:spacing w:line="228" w:lineRule="auto"/>
        <w:jc w:val="center"/>
        <w:rPr>
          <w:rFonts w:ascii="Times New Roman CYR" w:hAnsi="Times New Roman CYR" w:cs="Times New Roman CYR"/>
          <w:sz w:val="18"/>
          <w:szCs w:val="18"/>
        </w:rPr>
      </w:pPr>
    </w:p>
    <w:p w:rsidR="002C2E0F" w:rsidRPr="00B8540E" w:rsidRDefault="002C2E0F" w:rsidP="002C2E0F">
      <w:pPr>
        <w:rPr>
          <w:b/>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6B78C9" w:rsidTr="00325D05">
        <w:trPr>
          <w:trHeight w:val="215"/>
        </w:trPr>
        <w:tc>
          <w:tcPr>
            <w:tcW w:w="9720" w:type="dxa"/>
          </w:tcPr>
          <w:p w:rsidR="004736BF" w:rsidRPr="006B78C9" w:rsidRDefault="004736BF" w:rsidP="00325D05">
            <w:pPr>
              <w:rPr>
                <w:sz w:val="18"/>
                <w:szCs w:val="18"/>
              </w:rPr>
            </w:pPr>
          </w:p>
        </w:tc>
      </w:tr>
    </w:tbl>
    <w:p w:rsidR="004736BF" w:rsidRPr="006B78C9" w:rsidRDefault="004736BF" w:rsidP="004736BF">
      <w:pPr>
        <w:pStyle w:val="aa"/>
        <w:widowControl w:val="0"/>
        <w:jc w:val="both"/>
        <w:rPr>
          <w:bCs/>
          <w:sz w:val="18"/>
          <w:szCs w:val="18"/>
        </w:rPr>
      </w:pPr>
      <w:r w:rsidRPr="006B78C9">
        <w:rPr>
          <w:bCs/>
          <w:sz w:val="18"/>
          <w:szCs w:val="18"/>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C50C08">
      <w:headerReference w:type="default" r:id="rId18"/>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7C" w:rsidRDefault="009C4A7C">
      <w:r>
        <w:separator/>
      </w:r>
    </w:p>
  </w:endnote>
  <w:endnote w:type="continuationSeparator" w:id="0">
    <w:p w:rsidR="009C4A7C" w:rsidRDefault="009C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0E" w:rsidRDefault="00B8540E">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8540E" w:rsidRDefault="00B8540E">
    <w:pPr>
      <w:pStyle w:val="af6"/>
      <w:ind w:right="360"/>
    </w:pPr>
  </w:p>
  <w:p w:rsidR="00B8540E" w:rsidRDefault="00B854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B8540E" w:rsidRDefault="00B8540E">
        <w:pPr>
          <w:pStyle w:val="af6"/>
          <w:jc w:val="right"/>
        </w:pPr>
        <w:r>
          <w:fldChar w:fldCharType="begin"/>
        </w:r>
        <w:r>
          <w:instrText>PAGE   \* MERGEFORMAT</w:instrText>
        </w:r>
        <w:r>
          <w:fldChar w:fldCharType="separate"/>
        </w:r>
        <w:r w:rsidR="00D5775D">
          <w:rPr>
            <w:noProof/>
          </w:rPr>
          <w:t>5</w:t>
        </w:r>
        <w:r>
          <w:rPr>
            <w:noProof/>
          </w:rPr>
          <w:fldChar w:fldCharType="end"/>
        </w:r>
      </w:p>
    </w:sdtContent>
  </w:sdt>
  <w:p w:rsidR="00B8540E" w:rsidRDefault="00B8540E">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7C" w:rsidRDefault="009C4A7C">
      <w:r>
        <w:separator/>
      </w:r>
    </w:p>
  </w:footnote>
  <w:footnote w:type="continuationSeparator" w:id="0">
    <w:p w:rsidR="009C4A7C" w:rsidRDefault="009C4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0E" w:rsidRDefault="00B8540E" w:rsidP="00D70C3E">
    <w:pPr>
      <w:pageBreakBefore/>
    </w:pPr>
    <w:r>
      <w:rPr>
        <w:noProof/>
      </w:rPr>
      <mc:AlternateContent>
        <mc:Choice Requires="wps">
          <w:drawing>
            <wp:anchor distT="0" distB="0" distL="114300" distR="114300" simplePos="0" relativeHeight="251659264" behindDoc="0" locked="0" layoutInCell="1" allowOverlap="1" wp14:anchorId="670E0F46" wp14:editId="216CEB04">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8540E" w:rsidRDefault="00B8540E"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8540E" w:rsidRDefault="00B8540E" w:rsidP="00D70C3E">
                    <w:pPr>
                      <w:jc w:val="center"/>
                      <w:rPr>
                        <w:b/>
                        <w:i/>
                        <w:sz w:val="32"/>
                        <w:szCs w:val="32"/>
                      </w:rPr>
                    </w:pPr>
                    <w:r>
                      <w:rPr>
                        <w:b/>
                        <w:i/>
                        <w:sz w:val="32"/>
                        <w:szCs w:val="32"/>
                      </w:rPr>
                      <w:t>ОФИЦИАЛЬНО</w:t>
                    </w:r>
                  </w:p>
                </w:txbxContent>
              </v:textbox>
            </v:shape>
          </w:pict>
        </mc:Fallback>
      </mc:AlternateContent>
    </w:r>
    <w:r>
      <w:t xml:space="preserve">                                                                                                       №5(835)  24 января 2024 г</w:t>
    </w:r>
  </w:p>
  <w:p w:rsidR="00B8540E" w:rsidRDefault="00B8540E" w:rsidP="00D70C3E">
    <w:pPr>
      <w:tabs>
        <w:tab w:val="left" w:pos="1500"/>
        <w:tab w:val="left" w:pos="2355"/>
      </w:tabs>
      <w:rPr>
        <w:sz w:val="16"/>
        <w:szCs w:val="16"/>
      </w:rPr>
    </w:pPr>
    <w:r>
      <w:rPr>
        <w:sz w:val="16"/>
        <w:szCs w:val="16"/>
      </w:rPr>
      <w:tab/>
    </w:r>
    <w:r>
      <w:rPr>
        <w:sz w:val="16"/>
        <w:szCs w:val="16"/>
      </w:rPr>
      <w:tab/>
    </w:r>
  </w:p>
  <w:p w:rsidR="00B8540E" w:rsidRDefault="00B8540E"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8540E" w:rsidRPr="00E554F1" w:rsidTr="00D70C3E">
      <w:trPr>
        <w:trHeight w:val="22"/>
      </w:trPr>
      <w:tc>
        <w:tcPr>
          <w:tcW w:w="9453" w:type="dxa"/>
          <w:tcBorders>
            <w:top w:val="threeDEmboss" w:sz="12" w:space="0" w:color="auto"/>
            <w:left w:val="nil"/>
            <w:bottom w:val="nil"/>
            <w:right w:val="nil"/>
          </w:tcBorders>
        </w:tcPr>
        <w:p w:rsidR="00B8540E" w:rsidRPr="00E554F1" w:rsidRDefault="00B8540E" w:rsidP="00C3703E">
          <w:pPr>
            <w:rPr>
              <w:sz w:val="18"/>
              <w:szCs w:val="18"/>
            </w:rPr>
          </w:pPr>
        </w:p>
      </w:tc>
    </w:tr>
  </w:tbl>
  <w:p w:rsidR="00B8540E" w:rsidRDefault="00B8540E">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0E" w:rsidRDefault="00B8540E" w:rsidP="00A34DAA">
    <w:pPr>
      <w:pageBreakBefore/>
    </w:pPr>
    <w:r>
      <w:rPr>
        <w:noProof/>
      </w:rPr>
      <mc:AlternateContent>
        <mc:Choice Requires="wps">
          <w:drawing>
            <wp:anchor distT="0" distB="0" distL="114300" distR="114300" simplePos="0" relativeHeight="251661312" behindDoc="0" locked="0" layoutInCell="1" allowOverlap="1" wp14:anchorId="5DC3AC69" wp14:editId="36BA216B">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8540E" w:rsidRDefault="00B8540E"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B8540E" w:rsidRDefault="00B8540E" w:rsidP="00A34DAA">
                    <w:pPr>
                      <w:jc w:val="center"/>
                      <w:rPr>
                        <w:b/>
                        <w:i/>
                        <w:sz w:val="32"/>
                        <w:szCs w:val="32"/>
                      </w:rPr>
                    </w:pPr>
                    <w:r>
                      <w:rPr>
                        <w:b/>
                        <w:i/>
                        <w:sz w:val="32"/>
                        <w:szCs w:val="32"/>
                      </w:rPr>
                      <w:t>ОФИЦИАЛЬНО</w:t>
                    </w:r>
                  </w:p>
                </w:txbxContent>
              </v:textbox>
            </v:shape>
          </w:pict>
        </mc:Fallback>
      </mc:AlternateContent>
    </w:r>
    <w:r>
      <w:t xml:space="preserve">                                                                                                       №17(847)  11 марта 2024 г</w:t>
    </w:r>
  </w:p>
  <w:p w:rsidR="00B8540E" w:rsidRPr="00A34DAA" w:rsidRDefault="00B8540E" w:rsidP="00A34DAA">
    <w:pPr>
      <w:tabs>
        <w:tab w:val="left" w:pos="1500"/>
        <w:tab w:val="left" w:pos="2355"/>
      </w:tabs>
      <w:rPr>
        <w:sz w:val="16"/>
        <w:szCs w:val="16"/>
      </w:rPr>
    </w:pPr>
    <w:r>
      <w:rPr>
        <w:sz w:val="16"/>
        <w:szCs w:val="16"/>
      </w:rPr>
      <w:tab/>
    </w:r>
    <w:r>
      <w:rPr>
        <w:sz w:val="16"/>
        <w:szCs w:val="16"/>
      </w:rPr>
      <w:tab/>
    </w:r>
  </w:p>
  <w:p w:rsidR="00B8540E" w:rsidRPr="000B3B41" w:rsidRDefault="00B8540E"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76B1FC4"/>
    <w:multiLevelType w:val="multilevel"/>
    <w:tmpl w:val="0F42C4F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2AC3473"/>
    <w:multiLevelType w:val="hybridMultilevel"/>
    <w:tmpl w:val="5E96F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0">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1">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4">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5">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9">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2">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0"/>
  </w:num>
  <w:num w:numId="3">
    <w:abstractNumId w:val="54"/>
  </w:num>
  <w:num w:numId="4">
    <w:abstractNumId w:val="58"/>
  </w:num>
  <w:num w:numId="5">
    <w:abstractNumId w:val="28"/>
  </w:num>
  <w:num w:numId="6">
    <w:abstractNumId w:val="61"/>
  </w:num>
  <w:num w:numId="7">
    <w:abstractNumId w:val="39"/>
  </w:num>
  <w:num w:numId="8">
    <w:abstractNumId w:val="22"/>
  </w:num>
  <w:num w:numId="9">
    <w:abstractNumId w:val="53"/>
  </w:num>
  <w:num w:numId="10">
    <w:abstractNumId w:val="49"/>
  </w:num>
  <w:num w:numId="11">
    <w:abstractNumId w:val="50"/>
  </w:num>
  <w:num w:numId="12">
    <w:abstractNumId w:val="45"/>
  </w:num>
  <w:num w:numId="13">
    <w:abstractNumId w:val="6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31"/>
  </w:num>
  <w:num w:numId="18">
    <w:abstractNumId w:val="60"/>
  </w:num>
  <w:num w:numId="19">
    <w:abstractNumId w:val="44"/>
  </w:num>
  <w:num w:numId="20">
    <w:abstractNumId w:val="34"/>
  </w:num>
  <w:num w:numId="21">
    <w:abstractNumId w:val="51"/>
  </w:num>
  <w:num w:numId="22">
    <w:abstractNumId w:val="37"/>
  </w:num>
  <w:num w:numId="23">
    <w:abstractNumId w:val="30"/>
  </w:num>
  <w:num w:numId="24">
    <w:abstractNumId w:val="40"/>
  </w:num>
  <w:num w:numId="25">
    <w:abstractNumId w:val="56"/>
  </w:num>
  <w:num w:numId="26">
    <w:abstractNumId w:val="47"/>
  </w:num>
  <w:num w:numId="27">
    <w:abstractNumId w:val="36"/>
  </w:num>
  <w:num w:numId="28">
    <w:abstractNumId w:val="23"/>
  </w:num>
  <w:num w:numId="29">
    <w:abstractNumId w:val="41"/>
  </w:num>
  <w:num w:numId="30">
    <w:abstractNumId w:val="59"/>
  </w:num>
  <w:num w:numId="31">
    <w:abstractNumId w:val="48"/>
  </w:num>
  <w:num w:numId="32">
    <w:abstractNumId w:val="52"/>
  </w:num>
  <w:num w:numId="33">
    <w:abstractNumId w:val="27"/>
  </w:num>
  <w:num w:numId="34">
    <w:abstractNumId w:val="19"/>
  </w:num>
  <w:num w:numId="35">
    <w:abstractNumId w:val="57"/>
  </w:num>
  <w:num w:numId="36">
    <w:abstractNumId w:val="24"/>
  </w:num>
  <w:num w:numId="37">
    <w:abstractNumId w:val="38"/>
  </w:num>
  <w:num w:numId="38">
    <w:abstractNumId w:val="42"/>
  </w:num>
  <w:num w:numId="39">
    <w:abstractNumId w:val="43"/>
  </w:num>
  <w:num w:numId="40">
    <w:abstractNumId w:val="33"/>
  </w:num>
  <w:num w:numId="41">
    <w:abstractNumId w:val="26"/>
  </w:num>
  <w:num w:numId="42">
    <w:abstractNumId w:val="46"/>
  </w:num>
  <w:num w:numId="43">
    <w:abstractNumId w:val="21"/>
  </w:num>
  <w:num w:numId="44">
    <w:abstractNumId w:val="18"/>
  </w:num>
  <w:num w:numId="45">
    <w:abstractNumId w:val="0"/>
  </w:num>
  <w:num w:numId="46">
    <w:abstractNumId w:val="35"/>
  </w:num>
  <w:num w:numId="47">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2E0F"/>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0B4"/>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15AA"/>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A7C"/>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09"/>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34E1"/>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540E"/>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C08"/>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5775D"/>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48346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891128">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294644">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7455108">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7512440">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89394214">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1684275">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nsultant.ru/document/cons_doc_LAW_308854/f905a0b321f08cd291b6eee867ddfe62194b4115/" TargetMode="External"/><Relationship Id="rId2" Type="http://schemas.openxmlformats.org/officeDocument/2006/relationships/numbering" Target="numbering.xml"/><Relationship Id="rId16" Type="http://schemas.openxmlformats.org/officeDocument/2006/relationships/hyperlink" Target="http://www.consultant.ru/document/cons_doc_LAW_308854/7f582f3c858aa7964afaa8323e3b99d9147afb9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kodeks://link/d?nd=901919946&amp;mark=00000000000000000000000000000000000000000000000000BT60PK&amp;mark=00000000000000000000000000000000000000000000000000BT60PK"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901919946&amp;mark=00000000000000000000000000000000000000000000000000BT60PK&amp;mark=00000000000000000000000000000000000000000000000000BT60P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7EAF-04CC-4F7C-8445-4F84B7F9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13167</Words>
  <Characters>75057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88048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153</cp:revision>
  <cp:lastPrinted>2015-07-31T09:23:00Z</cp:lastPrinted>
  <dcterms:created xsi:type="dcterms:W3CDTF">2023-05-30T05:31:00Z</dcterms:created>
  <dcterms:modified xsi:type="dcterms:W3CDTF">2024-03-13T04:30:00Z</dcterms:modified>
</cp:coreProperties>
</file>