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D1381B">
                              <w:rPr>
                                <w:rFonts w:ascii="Arial" w:hAnsi="Arial" w:cs="Arial"/>
                                <w:i/>
                                <w:iCs/>
                                <w:sz w:val="16"/>
                                <w:szCs w:val="16"/>
                              </w:rPr>
                              <w:t>ыпуск № 52(784</w:t>
                            </w:r>
                            <w:r>
                              <w:rPr>
                                <w:rFonts w:ascii="Arial" w:hAnsi="Arial" w:cs="Arial"/>
                                <w:i/>
                                <w:iCs/>
                                <w:sz w:val="16"/>
                                <w:szCs w:val="16"/>
                              </w:rPr>
                              <w:t xml:space="preserve">)       </w:t>
                            </w:r>
                            <w:r w:rsidR="00D1381B">
                              <w:rPr>
                                <w:rFonts w:ascii="Arial" w:hAnsi="Arial" w:cs="Arial"/>
                                <w:i/>
                                <w:iCs/>
                                <w:sz w:val="16"/>
                                <w:szCs w:val="16"/>
                              </w:rPr>
                              <w:t>26</w:t>
                            </w:r>
                            <w:r w:rsidR="005032CC">
                              <w:rPr>
                                <w:rFonts w:ascii="Arial" w:hAnsi="Arial" w:cs="Arial"/>
                                <w:i/>
                                <w:iCs/>
                                <w:sz w:val="16"/>
                                <w:szCs w:val="16"/>
                              </w:rPr>
                              <w:t xml:space="preserve"> </w:t>
                            </w:r>
                            <w:r>
                              <w:rPr>
                                <w:rFonts w:ascii="Arial" w:hAnsi="Arial" w:cs="Arial"/>
                                <w:i/>
                                <w:iCs/>
                                <w:sz w:val="16"/>
                                <w:szCs w:val="16"/>
                              </w:rPr>
                              <w:t xml:space="preserve"> </w:t>
                            </w:r>
                            <w:r w:rsidR="00001CEC">
                              <w:rPr>
                                <w:rFonts w:ascii="Arial" w:hAnsi="Arial" w:cs="Arial"/>
                                <w:i/>
                                <w:iCs/>
                                <w:sz w:val="16"/>
                                <w:szCs w:val="16"/>
                              </w:rPr>
                              <w:t>июл</w:t>
                            </w:r>
                            <w:r w:rsidR="005032CC">
                              <w:rPr>
                                <w:rFonts w:ascii="Arial" w:hAnsi="Arial" w:cs="Arial"/>
                                <w:i/>
                                <w:iCs/>
                                <w:sz w:val="16"/>
                                <w:szCs w:val="16"/>
                              </w:rPr>
                              <w:t>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D1381B">
                        <w:rPr>
                          <w:rFonts w:ascii="Arial" w:hAnsi="Arial" w:cs="Arial"/>
                          <w:i/>
                          <w:iCs/>
                          <w:sz w:val="16"/>
                          <w:szCs w:val="16"/>
                        </w:rPr>
                        <w:t>ыпуск № 52(784</w:t>
                      </w:r>
                      <w:r>
                        <w:rPr>
                          <w:rFonts w:ascii="Arial" w:hAnsi="Arial" w:cs="Arial"/>
                          <w:i/>
                          <w:iCs/>
                          <w:sz w:val="16"/>
                          <w:szCs w:val="16"/>
                        </w:rPr>
                        <w:t xml:space="preserve">)       </w:t>
                      </w:r>
                      <w:r w:rsidR="00D1381B">
                        <w:rPr>
                          <w:rFonts w:ascii="Arial" w:hAnsi="Arial" w:cs="Arial"/>
                          <w:i/>
                          <w:iCs/>
                          <w:sz w:val="16"/>
                          <w:szCs w:val="16"/>
                        </w:rPr>
                        <w:t>26</w:t>
                      </w:r>
                      <w:r w:rsidR="005032CC">
                        <w:rPr>
                          <w:rFonts w:ascii="Arial" w:hAnsi="Arial" w:cs="Arial"/>
                          <w:i/>
                          <w:iCs/>
                          <w:sz w:val="16"/>
                          <w:szCs w:val="16"/>
                        </w:rPr>
                        <w:t xml:space="preserve"> </w:t>
                      </w:r>
                      <w:r>
                        <w:rPr>
                          <w:rFonts w:ascii="Arial" w:hAnsi="Arial" w:cs="Arial"/>
                          <w:i/>
                          <w:iCs/>
                          <w:sz w:val="16"/>
                          <w:szCs w:val="16"/>
                        </w:rPr>
                        <w:t xml:space="preserve"> </w:t>
                      </w:r>
                      <w:r w:rsidR="00001CEC">
                        <w:rPr>
                          <w:rFonts w:ascii="Arial" w:hAnsi="Arial" w:cs="Arial"/>
                          <w:i/>
                          <w:iCs/>
                          <w:sz w:val="16"/>
                          <w:szCs w:val="16"/>
                        </w:rPr>
                        <w:t>июл</w:t>
                      </w:r>
                      <w:r w:rsidR="005032CC">
                        <w:rPr>
                          <w:rFonts w:ascii="Arial" w:hAnsi="Arial" w:cs="Arial"/>
                          <w:i/>
                          <w:iCs/>
                          <w:sz w:val="16"/>
                          <w:szCs w:val="16"/>
                        </w:rPr>
                        <w:t>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D740F" w:rsidRPr="00D1381B" w:rsidRDefault="00D1381B" w:rsidP="00D1381B">
                            <w:pPr>
                              <w:jc w:val="center"/>
                              <w:rPr>
                                <w:b/>
                                <w:color w:val="000000"/>
                                <w:sz w:val="18"/>
                              </w:rPr>
                            </w:pPr>
                            <w:r w:rsidRPr="00D1381B">
                              <w:rPr>
                                <w:b/>
                                <w:color w:val="000000"/>
                                <w:sz w:val="18"/>
                              </w:rPr>
                              <w:t>Городское поселение Агириш</w:t>
                            </w:r>
                          </w:p>
                          <w:p w:rsidR="00D1381B" w:rsidRPr="00D1381B" w:rsidRDefault="00D1381B" w:rsidP="00D1381B">
                            <w:pPr>
                              <w:jc w:val="center"/>
                              <w:rPr>
                                <w:b/>
                                <w:color w:val="000000"/>
                                <w:sz w:val="18"/>
                              </w:rPr>
                            </w:pPr>
                            <w:r w:rsidRPr="00D1381B">
                              <w:rPr>
                                <w:b/>
                                <w:color w:val="000000"/>
                                <w:sz w:val="18"/>
                              </w:rPr>
                              <w:t>АДМИНИСТРАЦИЯ</w:t>
                            </w:r>
                          </w:p>
                          <w:p w:rsidR="00D1381B" w:rsidRPr="00D1381B" w:rsidRDefault="00D1381B" w:rsidP="00D1381B">
                            <w:pPr>
                              <w:jc w:val="center"/>
                              <w:rPr>
                                <w:b/>
                                <w:color w:val="000000"/>
                                <w:sz w:val="18"/>
                              </w:rPr>
                            </w:pPr>
                            <w:r w:rsidRPr="00D1381B">
                              <w:rPr>
                                <w:b/>
                                <w:color w:val="000000"/>
                                <w:sz w:val="18"/>
                              </w:rPr>
                              <w:t>ПОСТАНОВЛЕНИЕ</w:t>
                            </w:r>
                          </w:p>
                          <w:p w:rsidR="004B698B" w:rsidRDefault="004B698B" w:rsidP="004B698B">
                            <w:pPr>
                              <w:widowControl w:val="0"/>
                              <w:autoSpaceDE w:val="0"/>
                              <w:autoSpaceDN w:val="0"/>
                              <w:adjustRightInd w:val="0"/>
                              <w:jc w:val="both"/>
                              <w:rPr>
                                <w:sz w:val="18"/>
                                <w:szCs w:val="18"/>
                              </w:rPr>
                            </w:pPr>
                          </w:p>
                          <w:p w:rsidR="00D1381B" w:rsidRPr="00D1381B" w:rsidRDefault="00D1381B" w:rsidP="00D1381B">
                            <w:pPr>
                              <w:jc w:val="both"/>
                              <w:rPr>
                                <w:sz w:val="18"/>
                                <w:szCs w:val="20"/>
                              </w:rPr>
                            </w:pPr>
                            <w:r w:rsidRPr="00D1381B">
                              <w:rPr>
                                <w:sz w:val="18"/>
                                <w:szCs w:val="20"/>
                              </w:rPr>
                              <w:t xml:space="preserve">«26»  июля 2023 г. </w:t>
                            </w:r>
                            <w:r w:rsidRPr="00D1381B">
                              <w:rPr>
                                <w:sz w:val="18"/>
                                <w:szCs w:val="20"/>
                              </w:rPr>
                              <w:tab/>
                            </w:r>
                            <w:r w:rsidRPr="00D1381B">
                              <w:rPr>
                                <w:sz w:val="18"/>
                                <w:szCs w:val="20"/>
                              </w:rPr>
                              <w:tab/>
                              <w:t xml:space="preserve">        </w:t>
                            </w:r>
                            <w:r w:rsidRPr="00D1381B">
                              <w:rPr>
                                <w:sz w:val="18"/>
                                <w:szCs w:val="20"/>
                              </w:rPr>
                              <w:tab/>
                            </w:r>
                            <w:r w:rsidRPr="00D1381B">
                              <w:rPr>
                                <w:sz w:val="18"/>
                                <w:szCs w:val="20"/>
                              </w:rPr>
                              <w:tab/>
                            </w:r>
                            <w:r w:rsidRPr="00D1381B">
                              <w:rPr>
                                <w:sz w:val="18"/>
                                <w:szCs w:val="20"/>
                              </w:rPr>
                              <w:tab/>
                              <w:t xml:space="preserve">             </w:t>
                            </w:r>
                            <w:r>
                              <w:rPr>
                                <w:sz w:val="18"/>
                                <w:szCs w:val="20"/>
                              </w:rPr>
                              <w:t xml:space="preserve">                 </w:t>
                            </w:r>
                            <w:r w:rsidRPr="00D1381B">
                              <w:rPr>
                                <w:sz w:val="18"/>
                                <w:szCs w:val="20"/>
                              </w:rPr>
                              <w:t xml:space="preserve">  №  219/НПА</w:t>
                            </w:r>
                          </w:p>
                          <w:p w:rsidR="00D1381B" w:rsidRPr="00D1381B" w:rsidRDefault="00D1381B" w:rsidP="00D1381B">
                            <w:pPr>
                              <w:jc w:val="both"/>
                              <w:rPr>
                                <w:sz w:val="18"/>
                                <w:szCs w:val="20"/>
                              </w:rPr>
                            </w:pPr>
                          </w:p>
                          <w:p w:rsidR="00D1381B" w:rsidRPr="00D1381B" w:rsidRDefault="00D1381B" w:rsidP="00D1381B">
                            <w:pPr>
                              <w:jc w:val="both"/>
                              <w:rPr>
                                <w:sz w:val="18"/>
                                <w:szCs w:val="20"/>
                              </w:rPr>
                            </w:pPr>
                            <w:r w:rsidRPr="00D1381B">
                              <w:rPr>
                                <w:sz w:val="18"/>
                                <w:szCs w:val="20"/>
                              </w:rPr>
                              <w:t xml:space="preserve">О внесении изменений в постановление администрации городского поселения </w:t>
                            </w:r>
                          </w:p>
                          <w:p w:rsidR="00D1381B" w:rsidRPr="00D1381B" w:rsidRDefault="00D1381B" w:rsidP="00D1381B">
                            <w:pPr>
                              <w:jc w:val="both"/>
                              <w:rPr>
                                <w:color w:val="000000"/>
                                <w:sz w:val="18"/>
                                <w:szCs w:val="20"/>
                              </w:rPr>
                            </w:pPr>
                            <w:r w:rsidRPr="00D1381B">
                              <w:rPr>
                                <w:sz w:val="18"/>
                                <w:szCs w:val="20"/>
                              </w:rPr>
                              <w:t>Агириш от 25.05.2021 № 156/НПА «</w:t>
                            </w:r>
                            <w:r w:rsidRPr="00D1381B">
                              <w:rPr>
                                <w:color w:val="000000"/>
                                <w:sz w:val="18"/>
                                <w:szCs w:val="20"/>
                              </w:rPr>
                              <w:t xml:space="preserve">О размещении </w:t>
                            </w:r>
                            <w:proofErr w:type="gramStart"/>
                            <w:r w:rsidRPr="00D1381B">
                              <w:rPr>
                                <w:color w:val="000000"/>
                                <w:sz w:val="18"/>
                                <w:szCs w:val="20"/>
                              </w:rPr>
                              <w:t>нестационарных</w:t>
                            </w:r>
                            <w:proofErr w:type="gramEnd"/>
                            <w:r w:rsidRPr="00D1381B">
                              <w:rPr>
                                <w:color w:val="000000"/>
                                <w:sz w:val="18"/>
                                <w:szCs w:val="20"/>
                              </w:rPr>
                              <w:t xml:space="preserve"> торговых </w:t>
                            </w:r>
                          </w:p>
                          <w:p w:rsidR="00D1381B" w:rsidRPr="00D1381B" w:rsidRDefault="00D1381B" w:rsidP="00D1381B">
                            <w:pPr>
                              <w:jc w:val="both"/>
                              <w:rPr>
                                <w:sz w:val="18"/>
                                <w:szCs w:val="20"/>
                              </w:rPr>
                            </w:pPr>
                            <w:r w:rsidRPr="00D1381B">
                              <w:rPr>
                                <w:color w:val="000000"/>
                                <w:sz w:val="18"/>
                                <w:szCs w:val="20"/>
                              </w:rPr>
                              <w:t xml:space="preserve">объектов </w:t>
                            </w:r>
                            <w:r w:rsidRPr="00D1381B">
                              <w:rPr>
                                <w:sz w:val="18"/>
                                <w:szCs w:val="20"/>
                              </w:rPr>
                              <w:t>на территории городского поселения Агириш</w:t>
                            </w:r>
                            <w:r w:rsidRPr="00D1381B">
                              <w:rPr>
                                <w:bCs/>
                                <w:sz w:val="18"/>
                                <w:szCs w:val="20"/>
                              </w:rPr>
                              <w:t>»</w:t>
                            </w:r>
                          </w:p>
                          <w:p w:rsidR="00D1381B" w:rsidRPr="00D1381B" w:rsidRDefault="00D1381B" w:rsidP="00D1381B">
                            <w:pPr>
                              <w:jc w:val="both"/>
                              <w:rPr>
                                <w:sz w:val="18"/>
                                <w:szCs w:val="20"/>
                              </w:rPr>
                            </w:pPr>
                          </w:p>
                          <w:p w:rsidR="00D1381B" w:rsidRPr="00D1381B" w:rsidRDefault="00D1381B" w:rsidP="00D1381B">
                            <w:pPr>
                              <w:autoSpaceDE w:val="0"/>
                              <w:autoSpaceDN w:val="0"/>
                              <w:adjustRightInd w:val="0"/>
                              <w:jc w:val="both"/>
                              <w:rPr>
                                <w:sz w:val="18"/>
                                <w:szCs w:val="20"/>
                              </w:rPr>
                            </w:pPr>
                            <w:r w:rsidRPr="00D1381B">
                              <w:rPr>
                                <w:sz w:val="18"/>
                                <w:szCs w:val="20"/>
                              </w:rPr>
                              <w:t xml:space="preserve">                  </w:t>
                            </w:r>
                            <w:proofErr w:type="gramStart"/>
                            <w:r w:rsidRPr="00D1381B">
                              <w:rPr>
                                <w:sz w:val="18"/>
                                <w:szCs w:val="20"/>
                              </w:rPr>
                              <w:t xml:space="preserve">В соответствии с </w:t>
                            </w:r>
                            <w:r w:rsidRPr="00D1381B">
                              <w:rPr>
                                <w:sz w:val="18"/>
                                <w:szCs w:val="20"/>
                                <w:shd w:val="clear" w:color="auto" w:fill="FFFFFF"/>
                              </w:rPr>
                              <w:t>частью 5 статьи 17.1 Федерального закона от 26.07.2006  № 135-ФЗ «О защите конкуренции</w:t>
                            </w:r>
                            <w:r w:rsidRPr="00D1381B">
                              <w:rPr>
                                <w:sz w:val="18"/>
                                <w:szCs w:val="20"/>
                              </w:rPr>
                              <w:t xml:space="preserve">», приказом ФАС России от 21.03.2023 № 147/23 «О порядке проведения </w:t>
                            </w:r>
                            <w:r w:rsidRPr="00D1381B">
                              <w:rPr>
                                <w:sz w:val="18"/>
                                <w:szCs w:val="20"/>
                                <w:shd w:val="clear" w:color="auto" w:fill="FFFFFF"/>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D1381B">
                              <w:rPr>
                                <w:sz w:val="18"/>
                                <w:szCs w:val="20"/>
                                <w:shd w:val="clear" w:color="auto" w:fill="FFFFFF"/>
                              </w:rPr>
                              <w:t xml:space="preserve"> договоров может осуществляться путем проведения торгов в форме конкурса</w:t>
                            </w:r>
                            <w:r w:rsidRPr="00D1381B">
                              <w:rPr>
                                <w:sz w:val="18"/>
                                <w:szCs w:val="20"/>
                              </w:rPr>
                              <w:t>», Уставом городского поселения Агириш постановляю:</w:t>
                            </w:r>
                          </w:p>
                          <w:p w:rsidR="00D1381B" w:rsidRPr="00D1381B" w:rsidRDefault="00D1381B" w:rsidP="00D1381B">
                            <w:pPr>
                              <w:widowControl w:val="0"/>
                              <w:ind w:firstLine="568"/>
                              <w:jc w:val="both"/>
                              <w:rPr>
                                <w:sz w:val="18"/>
                                <w:szCs w:val="20"/>
                              </w:rPr>
                            </w:pPr>
                          </w:p>
                          <w:p w:rsidR="00D1381B" w:rsidRPr="00D1381B" w:rsidRDefault="00D1381B" w:rsidP="00D1381B">
                            <w:pPr>
                              <w:jc w:val="both"/>
                              <w:rPr>
                                <w:b/>
                                <w:sz w:val="18"/>
                                <w:szCs w:val="20"/>
                              </w:rPr>
                            </w:pPr>
                            <w:r w:rsidRPr="00D1381B">
                              <w:rPr>
                                <w:sz w:val="18"/>
                                <w:szCs w:val="20"/>
                              </w:rPr>
                              <w:t>1. Внести в постановление администрации городского поселения Агириш от 25.05.2021 № 156/НПА «</w:t>
                            </w:r>
                            <w:r w:rsidRPr="00D1381B">
                              <w:rPr>
                                <w:color w:val="000000"/>
                                <w:sz w:val="18"/>
                                <w:szCs w:val="20"/>
                              </w:rPr>
                              <w:t xml:space="preserve">О размещении нестационарных торговых объектов </w:t>
                            </w:r>
                            <w:r w:rsidRPr="00D1381B">
                              <w:rPr>
                                <w:sz w:val="18"/>
                                <w:szCs w:val="20"/>
                              </w:rPr>
                              <w:t>на территории городского поселения Агириш»  следующие изменения:</w:t>
                            </w:r>
                          </w:p>
                          <w:p w:rsidR="00D1381B" w:rsidRPr="00D1381B" w:rsidRDefault="00D1381B" w:rsidP="00D1381B">
                            <w:pPr>
                              <w:jc w:val="both"/>
                              <w:rPr>
                                <w:sz w:val="18"/>
                                <w:szCs w:val="20"/>
                              </w:rPr>
                            </w:pPr>
                          </w:p>
                          <w:p w:rsidR="00D1381B" w:rsidRPr="00D1381B" w:rsidRDefault="00D1381B" w:rsidP="00D1381B">
                            <w:pPr>
                              <w:jc w:val="both"/>
                              <w:rPr>
                                <w:sz w:val="18"/>
                                <w:szCs w:val="20"/>
                              </w:rPr>
                            </w:pPr>
                            <w:r w:rsidRPr="00D1381B">
                              <w:rPr>
                                <w:sz w:val="18"/>
                                <w:szCs w:val="20"/>
                              </w:rPr>
                              <w:t>1.1. В Приложении 2:</w:t>
                            </w:r>
                          </w:p>
                          <w:p w:rsidR="00D1381B" w:rsidRPr="00D1381B" w:rsidRDefault="00D1381B" w:rsidP="00D1381B">
                            <w:pPr>
                              <w:jc w:val="both"/>
                              <w:rPr>
                                <w:sz w:val="18"/>
                                <w:szCs w:val="20"/>
                              </w:rPr>
                            </w:pPr>
                            <w:r w:rsidRPr="00D1381B">
                              <w:rPr>
                                <w:sz w:val="18"/>
                                <w:szCs w:val="20"/>
                              </w:rPr>
                              <w:t>1.1.1. В части 1.1 раздела 1 после слов «и проведения» дополнить словами «конкурса или»;</w:t>
                            </w:r>
                          </w:p>
                          <w:p w:rsidR="00D1381B" w:rsidRPr="00D1381B" w:rsidRDefault="00D1381B" w:rsidP="00D1381B">
                            <w:pPr>
                              <w:jc w:val="both"/>
                              <w:rPr>
                                <w:sz w:val="18"/>
                                <w:szCs w:val="20"/>
                              </w:rPr>
                            </w:pPr>
                            <w:r w:rsidRPr="00D1381B">
                              <w:rPr>
                                <w:sz w:val="18"/>
                                <w:szCs w:val="20"/>
                              </w:rPr>
                              <w:t>1.1.2.  В части 1.2 раздела 1 после слов «с настоящим Порядком» дополнить словами «конкурсы или»;</w:t>
                            </w:r>
                          </w:p>
                          <w:p w:rsidR="00D1381B" w:rsidRPr="00D1381B" w:rsidRDefault="00D1381B" w:rsidP="00D1381B">
                            <w:pPr>
                              <w:jc w:val="both"/>
                              <w:rPr>
                                <w:sz w:val="18"/>
                                <w:szCs w:val="20"/>
                              </w:rPr>
                            </w:pPr>
                            <w:r w:rsidRPr="00D1381B">
                              <w:rPr>
                                <w:sz w:val="18"/>
                                <w:szCs w:val="20"/>
                              </w:rPr>
                              <w:t>1.1.3.  В части 1.3 раздела 1 после слова «Организатором» дополнить словами «конкурса или»;</w:t>
                            </w:r>
                          </w:p>
                          <w:p w:rsidR="00D1381B" w:rsidRPr="00D1381B" w:rsidRDefault="00D1381B" w:rsidP="00D1381B">
                            <w:pPr>
                              <w:jc w:val="both"/>
                              <w:rPr>
                                <w:sz w:val="18"/>
                                <w:szCs w:val="20"/>
                              </w:rPr>
                            </w:pPr>
                            <w:r w:rsidRPr="00D1381B">
                              <w:rPr>
                                <w:sz w:val="18"/>
                                <w:szCs w:val="20"/>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D1381B" w:rsidRPr="00D1381B" w:rsidRDefault="00D1381B" w:rsidP="00D1381B">
                            <w:pPr>
                              <w:jc w:val="both"/>
                              <w:rPr>
                                <w:sz w:val="18"/>
                                <w:szCs w:val="20"/>
                              </w:rPr>
                            </w:pPr>
                            <w:r w:rsidRPr="00D1381B">
                              <w:rPr>
                                <w:sz w:val="18"/>
                                <w:szCs w:val="20"/>
                              </w:rPr>
                              <w:t xml:space="preserve">3. Настоящее постановление вступает в силу </w:t>
                            </w:r>
                            <w:r w:rsidRPr="00D1381B">
                              <w:rPr>
                                <w:kern w:val="2"/>
                                <w:sz w:val="18"/>
                                <w:szCs w:val="20"/>
                              </w:rPr>
                              <w:t>после официального опубликования и распространяет свое действие с 01.10.2023.</w:t>
                            </w:r>
                          </w:p>
                          <w:p w:rsidR="00D1381B" w:rsidRPr="00D1381B" w:rsidRDefault="00D1381B" w:rsidP="00D1381B">
                            <w:pPr>
                              <w:tabs>
                                <w:tab w:val="left" w:pos="1080"/>
                                <w:tab w:val="left" w:pos="1620"/>
                              </w:tabs>
                              <w:spacing w:line="240" w:lineRule="atLeast"/>
                              <w:jc w:val="both"/>
                              <w:rPr>
                                <w:sz w:val="18"/>
                                <w:szCs w:val="20"/>
                              </w:rPr>
                            </w:pPr>
                          </w:p>
                          <w:p w:rsidR="00D1381B" w:rsidRPr="00D1381B" w:rsidRDefault="00D1381B" w:rsidP="00D1381B">
                            <w:pPr>
                              <w:tabs>
                                <w:tab w:val="left" w:pos="1080"/>
                                <w:tab w:val="left" w:pos="1620"/>
                              </w:tabs>
                              <w:spacing w:line="240" w:lineRule="atLeast"/>
                              <w:jc w:val="both"/>
                              <w:rPr>
                                <w:sz w:val="18"/>
                                <w:szCs w:val="20"/>
                              </w:rPr>
                            </w:pPr>
                          </w:p>
                          <w:p w:rsidR="00D1381B" w:rsidRPr="00D1381B" w:rsidRDefault="00D1381B" w:rsidP="00D1381B">
                            <w:pPr>
                              <w:tabs>
                                <w:tab w:val="left" w:pos="1080"/>
                                <w:tab w:val="left" w:pos="1620"/>
                              </w:tabs>
                              <w:spacing w:line="240" w:lineRule="atLeast"/>
                              <w:jc w:val="both"/>
                              <w:rPr>
                                <w:sz w:val="18"/>
                                <w:szCs w:val="20"/>
                              </w:rPr>
                            </w:pPr>
                          </w:p>
                          <w:p w:rsidR="00D1381B" w:rsidRPr="00D1381B" w:rsidRDefault="00D1381B" w:rsidP="00D1381B">
                            <w:pPr>
                              <w:tabs>
                                <w:tab w:val="left" w:pos="851"/>
                                <w:tab w:val="left" w:pos="993"/>
                              </w:tabs>
                              <w:rPr>
                                <w:sz w:val="18"/>
                                <w:szCs w:val="20"/>
                              </w:rPr>
                            </w:pPr>
                            <w:r w:rsidRPr="00D1381B">
                              <w:rPr>
                                <w:sz w:val="18"/>
                                <w:szCs w:val="20"/>
                              </w:rPr>
                              <w:t xml:space="preserve">Глава городского поселения Агириш                                                                                </w:t>
                            </w:r>
                            <w:proofErr w:type="spellStart"/>
                            <w:r w:rsidRPr="00D1381B">
                              <w:rPr>
                                <w:sz w:val="18"/>
                                <w:szCs w:val="20"/>
                              </w:rPr>
                              <w:t>Г.А.Крицына</w:t>
                            </w:r>
                            <w:proofErr w:type="spellEnd"/>
                          </w:p>
                          <w:p w:rsidR="00D1381B" w:rsidRPr="00D1381B" w:rsidRDefault="00D1381B" w:rsidP="00D1381B">
                            <w:pPr>
                              <w:tabs>
                                <w:tab w:val="left" w:pos="1080"/>
                                <w:tab w:val="left" w:pos="1620"/>
                              </w:tabs>
                              <w:spacing w:line="240" w:lineRule="atLeast"/>
                              <w:jc w:val="both"/>
                              <w:rPr>
                                <w:sz w:val="22"/>
                                <w:szCs w:val="22"/>
                              </w:rPr>
                            </w:pPr>
                            <w:bookmarkStart w:id="0" w:name="P02E8"/>
                            <w:bookmarkEnd w:id="0"/>
                          </w:p>
                          <w:p w:rsidR="00D1381B" w:rsidRPr="004B698B" w:rsidRDefault="00D1381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CD740F" w:rsidRPr="00D1381B" w:rsidRDefault="00D1381B" w:rsidP="00D1381B">
                      <w:pPr>
                        <w:jc w:val="center"/>
                        <w:rPr>
                          <w:b/>
                          <w:color w:val="000000"/>
                          <w:sz w:val="18"/>
                        </w:rPr>
                      </w:pPr>
                      <w:r w:rsidRPr="00D1381B">
                        <w:rPr>
                          <w:b/>
                          <w:color w:val="000000"/>
                          <w:sz w:val="18"/>
                        </w:rPr>
                        <w:t>Городское поселение Агириш</w:t>
                      </w:r>
                    </w:p>
                    <w:p w:rsidR="00D1381B" w:rsidRPr="00D1381B" w:rsidRDefault="00D1381B" w:rsidP="00D1381B">
                      <w:pPr>
                        <w:jc w:val="center"/>
                        <w:rPr>
                          <w:b/>
                          <w:color w:val="000000"/>
                          <w:sz w:val="18"/>
                        </w:rPr>
                      </w:pPr>
                      <w:r w:rsidRPr="00D1381B">
                        <w:rPr>
                          <w:b/>
                          <w:color w:val="000000"/>
                          <w:sz w:val="18"/>
                        </w:rPr>
                        <w:t>АДМИНИСТРАЦИЯ</w:t>
                      </w:r>
                    </w:p>
                    <w:p w:rsidR="00D1381B" w:rsidRPr="00D1381B" w:rsidRDefault="00D1381B" w:rsidP="00D1381B">
                      <w:pPr>
                        <w:jc w:val="center"/>
                        <w:rPr>
                          <w:b/>
                          <w:color w:val="000000"/>
                          <w:sz w:val="18"/>
                        </w:rPr>
                      </w:pPr>
                      <w:r w:rsidRPr="00D1381B">
                        <w:rPr>
                          <w:b/>
                          <w:color w:val="000000"/>
                          <w:sz w:val="18"/>
                        </w:rPr>
                        <w:t>ПОСТАНОВЛЕНИЕ</w:t>
                      </w:r>
                    </w:p>
                    <w:p w:rsidR="004B698B" w:rsidRDefault="004B698B" w:rsidP="004B698B">
                      <w:pPr>
                        <w:widowControl w:val="0"/>
                        <w:autoSpaceDE w:val="0"/>
                        <w:autoSpaceDN w:val="0"/>
                        <w:adjustRightInd w:val="0"/>
                        <w:jc w:val="both"/>
                        <w:rPr>
                          <w:sz w:val="18"/>
                          <w:szCs w:val="18"/>
                        </w:rPr>
                      </w:pPr>
                    </w:p>
                    <w:p w:rsidR="00D1381B" w:rsidRPr="00D1381B" w:rsidRDefault="00D1381B" w:rsidP="00D1381B">
                      <w:pPr>
                        <w:jc w:val="both"/>
                        <w:rPr>
                          <w:sz w:val="18"/>
                          <w:szCs w:val="20"/>
                        </w:rPr>
                      </w:pPr>
                      <w:r w:rsidRPr="00D1381B">
                        <w:rPr>
                          <w:sz w:val="18"/>
                          <w:szCs w:val="20"/>
                        </w:rPr>
                        <w:t xml:space="preserve">«26»  июля 2023 г. </w:t>
                      </w:r>
                      <w:r w:rsidRPr="00D1381B">
                        <w:rPr>
                          <w:sz w:val="18"/>
                          <w:szCs w:val="20"/>
                        </w:rPr>
                        <w:tab/>
                      </w:r>
                      <w:r w:rsidRPr="00D1381B">
                        <w:rPr>
                          <w:sz w:val="18"/>
                          <w:szCs w:val="20"/>
                        </w:rPr>
                        <w:tab/>
                        <w:t xml:space="preserve">        </w:t>
                      </w:r>
                      <w:r w:rsidRPr="00D1381B">
                        <w:rPr>
                          <w:sz w:val="18"/>
                          <w:szCs w:val="20"/>
                        </w:rPr>
                        <w:tab/>
                      </w:r>
                      <w:r w:rsidRPr="00D1381B">
                        <w:rPr>
                          <w:sz w:val="18"/>
                          <w:szCs w:val="20"/>
                        </w:rPr>
                        <w:tab/>
                      </w:r>
                      <w:r w:rsidRPr="00D1381B">
                        <w:rPr>
                          <w:sz w:val="18"/>
                          <w:szCs w:val="20"/>
                        </w:rPr>
                        <w:tab/>
                        <w:t xml:space="preserve">             </w:t>
                      </w:r>
                      <w:r>
                        <w:rPr>
                          <w:sz w:val="18"/>
                          <w:szCs w:val="20"/>
                        </w:rPr>
                        <w:t xml:space="preserve">                 </w:t>
                      </w:r>
                      <w:r w:rsidRPr="00D1381B">
                        <w:rPr>
                          <w:sz w:val="18"/>
                          <w:szCs w:val="20"/>
                        </w:rPr>
                        <w:t xml:space="preserve">  №  219/НПА</w:t>
                      </w:r>
                    </w:p>
                    <w:p w:rsidR="00D1381B" w:rsidRPr="00D1381B" w:rsidRDefault="00D1381B" w:rsidP="00D1381B">
                      <w:pPr>
                        <w:jc w:val="both"/>
                        <w:rPr>
                          <w:sz w:val="18"/>
                          <w:szCs w:val="20"/>
                        </w:rPr>
                      </w:pPr>
                    </w:p>
                    <w:p w:rsidR="00D1381B" w:rsidRPr="00D1381B" w:rsidRDefault="00D1381B" w:rsidP="00D1381B">
                      <w:pPr>
                        <w:jc w:val="both"/>
                        <w:rPr>
                          <w:sz w:val="18"/>
                          <w:szCs w:val="20"/>
                        </w:rPr>
                      </w:pPr>
                      <w:r w:rsidRPr="00D1381B">
                        <w:rPr>
                          <w:sz w:val="18"/>
                          <w:szCs w:val="20"/>
                        </w:rPr>
                        <w:t xml:space="preserve">О внесении изменений в постановление администрации городского поселения </w:t>
                      </w:r>
                    </w:p>
                    <w:p w:rsidR="00D1381B" w:rsidRPr="00D1381B" w:rsidRDefault="00D1381B" w:rsidP="00D1381B">
                      <w:pPr>
                        <w:jc w:val="both"/>
                        <w:rPr>
                          <w:color w:val="000000"/>
                          <w:sz w:val="18"/>
                          <w:szCs w:val="20"/>
                        </w:rPr>
                      </w:pPr>
                      <w:r w:rsidRPr="00D1381B">
                        <w:rPr>
                          <w:sz w:val="18"/>
                          <w:szCs w:val="20"/>
                        </w:rPr>
                        <w:t>Агириш от 25.05.2021 № 156/НПА «</w:t>
                      </w:r>
                      <w:r w:rsidRPr="00D1381B">
                        <w:rPr>
                          <w:color w:val="000000"/>
                          <w:sz w:val="18"/>
                          <w:szCs w:val="20"/>
                        </w:rPr>
                        <w:t xml:space="preserve">О размещении </w:t>
                      </w:r>
                      <w:proofErr w:type="gramStart"/>
                      <w:r w:rsidRPr="00D1381B">
                        <w:rPr>
                          <w:color w:val="000000"/>
                          <w:sz w:val="18"/>
                          <w:szCs w:val="20"/>
                        </w:rPr>
                        <w:t>нестационарных</w:t>
                      </w:r>
                      <w:proofErr w:type="gramEnd"/>
                      <w:r w:rsidRPr="00D1381B">
                        <w:rPr>
                          <w:color w:val="000000"/>
                          <w:sz w:val="18"/>
                          <w:szCs w:val="20"/>
                        </w:rPr>
                        <w:t xml:space="preserve"> торговых </w:t>
                      </w:r>
                    </w:p>
                    <w:p w:rsidR="00D1381B" w:rsidRPr="00D1381B" w:rsidRDefault="00D1381B" w:rsidP="00D1381B">
                      <w:pPr>
                        <w:jc w:val="both"/>
                        <w:rPr>
                          <w:sz w:val="18"/>
                          <w:szCs w:val="20"/>
                        </w:rPr>
                      </w:pPr>
                      <w:r w:rsidRPr="00D1381B">
                        <w:rPr>
                          <w:color w:val="000000"/>
                          <w:sz w:val="18"/>
                          <w:szCs w:val="20"/>
                        </w:rPr>
                        <w:t xml:space="preserve">объектов </w:t>
                      </w:r>
                      <w:r w:rsidRPr="00D1381B">
                        <w:rPr>
                          <w:sz w:val="18"/>
                          <w:szCs w:val="20"/>
                        </w:rPr>
                        <w:t>на территории городского поселения Агириш</w:t>
                      </w:r>
                      <w:r w:rsidRPr="00D1381B">
                        <w:rPr>
                          <w:bCs/>
                          <w:sz w:val="18"/>
                          <w:szCs w:val="20"/>
                        </w:rPr>
                        <w:t>»</w:t>
                      </w:r>
                    </w:p>
                    <w:p w:rsidR="00D1381B" w:rsidRPr="00D1381B" w:rsidRDefault="00D1381B" w:rsidP="00D1381B">
                      <w:pPr>
                        <w:jc w:val="both"/>
                        <w:rPr>
                          <w:sz w:val="18"/>
                          <w:szCs w:val="20"/>
                        </w:rPr>
                      </w:pPr>
                    </w:p>
                    <w:p w:rsidR="00D1381B" w:rsidRPr="00D1381B" w:rsidRDefault="00D1381B" w:rsidP="00D1381B">
                      <w:pPr>
                        <w:autoSpaceDE w:val="0"/>
                        <w:autoSpaceDN w:val="0"/>
                        <w:adjustRightInd w:val="0"/>
                        <w:jc w:val="both"/>
                        <w:rPr>
                          <w:sz w:val="18"/>
                          <w:szCs w:val="20"/>
                        </w:rPr>
                      </w:pPr>
                      <w:r w:rsidRPr="00D1381B">
                        <w:rPr>
                          <w:sz w:val="18"/>
                          <w:szCs w:val="20"/>
                        </w:rPr>
                        <w:t xml:space="preserve">                  </w:t>
                      </w:r>
                      <w:proofErr w:type="gramStart"/>
                      <w:r w:rsidRPr="00D1381B">
                        <w:rPr>
                          <w:sz w:val="18"/>
                          <w:szCs w:val="20"/>
                        </w:rPr>
                        <w:t xml:space="preserve">В соответствии с </w:t>
                      </w:r>
                      <w:r w:rsidRPr="00D1381B">
                        <w:rPr>
                          <w:sz w:val="18"/>
                          <w:szCs w:val="20"/>
                          <w:shd w:val="clear" w:color="auto" w:fill="FFFFFF"/>
                        </w:rPr>
                        <w:t>частью 5 статьи 17.1 Федерального закона от 26.07.2006  № 135-ФЗ «О защите конкуренции</w:t>
                      </w:r>
                      <w:r w:rsidRPr="00D1381B">
                        <w:rPr>
                          <w:sz w:val="18"/>
                          <w:szCs w:val="20"/>
                        </w:rPr>
                        <w:t xml:space="preserve">», приказом ФАС России от 21.03.2023 № 147/23 «О порядке проведения </w:t>
                      </w:r>
                      <w:r w:rsidRPr="00D1381B">
                        <w:rPr>
                          <w:sz w:val="18"/>
                          <w:szCs w:val="20"/>
                          <w:shd w:val="clear" w:color="auto" w:fill="FFFFFF"/>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D1381B">
                        <w:rPr>
                          <w:sz w:val="18"/>
                          <w:szCs w:val="20"/>
                          <w:shd w:val="clear" w:color="auto" w:fill="FFFFFF"/>
                        </w:rPr>
                        <w:t xml:space="preserve"> договоров может осуществляться путем проведения торгов в форме конкурса</w:t>
                      </w:r>
                      <w:r w:rsidRPr="00D1381B">
                        <w:rPr>
                          <w:sz w:val="18"/>
                          <w:szCs w:val="20"/>
                        </w:rPr>
                        <w:t>», Уставом городского поселения Агириш постановляю:</w:t>
                      </w:r>
                    </w:p>
                    <w:p w:rsidR="00D1381B" w:rsidRPr="00D1381B" w:rsidRDefault="00D1381B" w:rsidP="00D1381B">
                      <w:pPr>
                        <w:widowControl w:val="0"/>
                        <w:ind w:firstLine="568"/>
                        <w:jc w:val="both"/>
                        <w:rPr>
                          <w:sz w:val="18"/>
                          <w:szCs w:val="20"/>
                        </w:rPr>
                      </w:pPr>
                    </w:p>
                    <w:p w:rsidR="00D1381B" w:rsidRPr="00D1381B" w:rsidRDefault="00D1381B" w:rsidP="00D1381B">
                      <w:pPr>
                        <w:jc w:val="both"/>
                        <w:rPr>
                          <w:b/>
                          <w:sz w:val="18"/>
                          <w:szCs w:val="20"/>
                        </w:rPr>
                      </w:pPr>
                      <w:r w:rsidRPr="00D1381B">
                        <w:rPr>
                          <w:sz w:val="18"/>
                          <w:szCs w:val="20"/>
                        </w:rPr>
                        <w:t>1. Внести в постановление администрации городского поселения Агириш от 25.05.2021 № 156/НПА «</w:t>
                      </w:r>
                      <w:r w:rsidRPr="00D1381B">
                        <w:rPr>
                          <w:color w:val="000000"/>
                          <w:sz w:val="18"/>
                          <w:szCs w:val="20"/>
                        </w:rPr>
                        <w:t xml:space="preserve">О размещении нестационарных торговых объектов </w:t>
                      </w:r>
                      <w:r w:rsidRPr="00D1381B">
                        <w:rPr>
                          <w:sz w:val="18"/>
                          <w:szCs w:val="20"/>
                        </w:rPr>
                        <w:t>на территории городского поселения Агириш»  следующие изменения:</w:t>
                      </w:r>
                    </w:p>
                    <w:p w:rsidR="00D1381B" w:rsidRPr="00D1381B" w:rsidRDefault="00D1381B" w:rsidP="00D1381B">
                      <w:pPr>
                        <w:jc w:val="both"/>
                        <w:rPr>
                          <w:sz w:val="18"/>
                          <w:szCs w:val="20"/>
                        </w:rPr>
                      </w:pPr>
                    </w:p>
                    <w:p w:rsidR="00D1381B" w:rsidRPr="00D1381B" w:rsidRDefault="00D1381B" w:rsidP="00D1381B">
                      <w:pPr>
                        <w:jc w:val="both"/>
                        <w:rPr>
                          <w:sz w:val="18"/>
                          <w:szCs w:val="20"/>
                        </w:rPr>
                      </w:pPr>
                      <w:r w:rsidRPr="00D1381B">
                        <w:rPr>
                          <w:sz w:val="18"/>
                          <w:szCs w:val="20"/>
                        </w:rPr>
                        <w:t>1.1. В Приложении 2:</w:t>
                      </w:r>
                    </w:p>
                    <w:p w:rsidR="00D1381B" w:rsidRPr="00D1381B" w:rsidRDefault="00D1381B" w:rsidP="00D1381B">
                      <w:pPr>
                        <w:jc w:val="both"/>
                        <w:rPr>
                          <w:sz w:val="18"/>
                          <w:szCs w:val="20"/>
                        </w:rPr>
                      </w:pPr>
                      <w:r w:rsidRPr="00D1381B">
                        <w:rPr>
                          <w:sz w:val="18"/>
                          <w:szCs w:val="20"/>
                        </w:rPr>
                        <w:t>1.1.1. В части 1.1 раздела 1 после слов «и проведения» дополнить словами «конкурса или»;</w:t>
                      </w:r>
                    </w:p>
                    <w:p w:rsidR="00D1381B" w:rsidRPr="00D1381B" w:rsidRDefault="00D1381B" w:rsidP="00D1381B">
                      <w:pPr>
                        <w:jc w:val="both"/>
                        <w:rPr>
                          <w:sz w:val="18"/>
                          <w:szCs w:val="20"/>
                        </w:rPr>
                      </w:pPr>
                      <w:r w:rsidRPr="00D1381B">
                        <w:rPr>
                          <w:sz w:val="18"/>
                          <w:szCs w:val="20"/>
                        </w:rPr>
                        <w:t>1.1.2.  В части 1.2 раздела 1 после слов «с настоящим Порядком» дополнить словами «конкурсы или»;</w:t>
                      </w:r>
                    </w:p>
                    <w:p w:rsidR="00D1381B" w:rsidRPr="00D1381B" w:rsidRDefault="00D1381B" w:rsidP="00D1381B">
                      <w:pPr>
                        <w:jc w:val="both"/>
                        <w:rPr>
                          <w:sz w:val="18"/>
                          <w:szCs w:val="20"/>
                        </w:rPr>
                      </w:pPr>
                      <w:r w:rsidRPr="00D1381B">
                        <w:rPr>
                          <w:sz w:val="18"/>
                          <w:szCs w:val="20"/>
                        </w:rPr>
                        <w:t>1.1.3.  В части 1.3 раздела 1 после слова «Организатором» дополнить словами «конкурса или»;</w:t>
                      </w:r>
                    </w:p>
                    <w:p w:rsidR="00D1381B" w:rsidRPr="00D1381B" w:rsidRDefault="00D1381B" w:rsidP="00D1381B">
                      <w:pPr>
                        <w:jc w:val="both"/>
                        <w:rPr>
                          <w:sz w:val="18"/>
                          <w:szCs w:val="20"/>
                        </w:rPr>
                      </w:pPr>
                      <w:r w:rsidRPr="00D1381B">
                        <w:rPr>
                          <w:sz w:val="18"/>
                          <w:szCs w:val="20"/>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D1381B" w:rsidRPr="00D1381B" w:rsidRDefault="00D1381B" w:rsidP="00D1381B">
                      <w:pPr>
                        <w:jc w:val="both"/>
                        <w:rPr>
                          <w:sz w:val="18"/>
                          <w:szCs w:val="20"/>
                        </w:rPr>
                      </w:pPr>
                      <w:r w:rsidRPr="00D1381B">
                        <w:rPr>
                          <w:sz w:val="18"/>
                          <w:szCs w:val="20"/>
                        </w:rPr>
                        <w:t xml:space="preserve">3. Настоящее постановление вступает в силу </w:t>
                      </w:r>
                      <w:r w:rsidRPr="00D1381B">
                        <w:rPr>
                          <w:kern w:val="2"/>
                          <w:sz w:val="18"/>
                          <w:szCs w:val="20"/>
                        </w:rPr>
                        <w:t>после официального опубликования и распространяет свое действие с 01.10.2023.</w:t>
                      </w:r>
                    </w:p>
                    <w:p w:rsidR="00D1381B" w:rsidRPr="00D1381B" w:rsidRDefault="00D1381B" w:rsidP="00D1381B">
                      <w:pPr>
                        <w:tabs>
                          <w:tab w:val="left" w:pos="1080"/>
                          <w:tab w:val="left" w:pos="1620"/>
                        </w:tabs>
                        <w:spacing w:line="240" w:lineRule="atLeast"/>
                        <w:jc w:val="both"/>
                        <w:rPr>
                          <w:sz w:val="18"/>
                          <w:szCs w:val="20"/>
                        </w:rPr>
                      </w:pPr>
                    </w:p>
                    <w:p w:rsidR="00D1381B" w:rsidRPr="00D1381B" w:rsidRDefault="00D1381B" w:rsidP="00D1381B">
                      <w:pPr>
                        <w:tabs>
                          <w:tab w:val="left" w:pos="1080"/>
                          <w:tab w:val="left" w:pos="1620"/>
                        </w:tabs>
                        <w:spacing w:line="240" w:lineRule="atLeast"/>
                        <w:jc w:val="both"/>
                        <w:rPr>
                          <w:sz w:val="18"/>
                          <w:szCs w:val="20"/>
                        </w:rPr>
                      </w:pPr>
                    </w:p>
                    <w:p w:rsidR="00D1381B" w:rsidRPr="00D1381B" w:rsidRDefault="00D1381B" w:rsidP="00D1381B">
                      <w:pPr>
                        <w:tabs>
                          <w:tab w:val="left" w:pos="1080"/>
                          <w:tab w:val="left" w:pos="1620"/>
                        </w:tabs>
                        <w:spacing w:line="240" w:lineRule="atLeast"/>
                        <w:jc w:val="both"/>
                        <w:rPr>
                          <w:sz w:val="18"/>
                          <w:szCs w:val="20"/>
                        </w:rPr>
                      </w:pPr>
                    </w:p>
                    <w:p w:rsidR="00D1381B" w:rsidRPr="00D1381B" w:rsidRDefault="00D1381B" w:rsidP="00D1381B">
                      <w:pPr>
                        <w:tabs>
                          <w:tab w:val="left" w:pos="851"/>
                          <w:tab w:val="left" w:pos="993"/>
                        </w:tabs>
                        <w:rPr>
                          <w:sz w:val="18"/>
                          <w:szCs w:val="20"/>
                        </w:rPr>
                      </w:pPr>
                      <w:r w:rsidRPr="00D1381B">
                        <w:rPr>
                          <w:sz w:val="18"/>
                          <w:szCs w:val="20"/>
                        </w:rPr>
                        <w:t xml:space="preserve">Глава городского поселения Агириш                                                                                </w:t>
                      </w:r>
                      <w:proofErr w:type="spellStart"/>
                      <w:r w:rsidRPr="00D1381B">
                        <w:rPr>
                          <w:sz w:val="18"/>
                          <w:szCs w:val="20"/>
                        </w:rPr>
                        <w:t>Г.А.Крицына</w:t>
                      </w:r>
                      <w:proofErr w:type="spellEnd"/>
                    </w:p>
                    <w:p w:rsidR="00D1381B" w:rsidRPr="00D1381B" w:rsidRDefault="00D1381B" w:rsidP="00D1381B">
                      <w:pPr>
                        <w:tabs>
                          <w:tab w:val="left" w:pos="1080"/>
                          <w:tab w:val="left" w:pos="1620"/>
                        </w:tabs>
                        <w:spacing w:line="240" w:lineRule="atLeast"/>
                        <w:jc w:val="both"/>
                        <w:rPr>
                          <w:sz w:val="22"/>
                          <w:szCs w:val="22"/>
                        </w:rPr>
                      </w:pPr>
                      <w:bookmarkStart w:id="1" w:name="P02E8"/>
                      <w:bookmarkEnd w:id="1"/>
                    </w:p>
                    <w:p w:rsidR="00D1381B" w:rsidRPr="004B698B" w:rsidRDefault="00D1381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001CEC" w:rsidRDefault="00D1381B" w:rsidP="001A4103">
      <w:pPr>
        <w:pStyle w:val="40"/>
        <w:widowControl w:val="0"/>
        <w:spacing w:before="0" w:beforeAutospacing="0" w:after="0" w:afterAutospacing="0"/>
        <w:rPr>
          <w:b w:val="0"/>
          <w:sz w:val="16"/>
          <w:szCs w:val="16"/>
        </w:rPr>
      </w:pPr>
      <w:bookmarkStart w:id="2" w:name="RANGE!A1:C44"/>
      <w:bookmarkStart w:id="3" w:name="sub_3333"/>
      <w:bookmarkEnd w:id="2"/>
      <w:r>
        <w:rPr>
          <w:b w:val="0"/>
          <w:sz w:val="16"/>
          <w:szCs w:val="16"/>
        </w:rPr>
        <w:t>Постановление АГП</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D1381B" w:rsidRPr="00D1381B" w:rsidRDefault="00D1381B" w:rsidP="00D1381B">
      <w:pPr>
        <w:jc w:val="center"/>
        <w:rPr>
          <w:b/>
          <w:color w:val="000000"/>
          <w:sz w:val="18"/>
        </w:rPr>
      </w:pPr>
      <w:bookmarkStart w:id="4" w:name="P004D"/>
      <w:bookmarkEnd w:id="3"/>
      <w:bookmarkEnd w:id="4"/>
      <w:r w:rsidRPr="00D1381B">
        <w:rPr>
          <w:b/>
          <w:color w:val="000000"/>
          <w:sz w:val="18"/>
        </w:rPr>
        <w:lastRenderedPageBreak/>
        <w:t>Городское поселение Агириш</w:t>
      </w:r>
    </w:p>
    <w:p w:rsidR="00D1381B" w:rsidRPr="00D1381B" w:rsidRDefault="00D1381B" w:rsidP="00D1381B">
      <w:pPr>
        <w:jc w:val="center"/>
        <w:rPr>
          <w:b/>
          <w:color w:val="000000"/>
          <w:sz w:val="18"/>
        </w:rPr>
      </w:pPr>
      <w:r w:rsidRPr="00D1381B">
        <w:rPr>
          <w:b/>
          <w:color w:val="000000"/>
          <w:sz w:val="18"/>
        </w:rPr>
        <w:t>АДМИНИСТРАЦИЯ</w:t>
      </w:r>
    </w:p>
    <w:p w:rsidR="00D1381B" w:rsidRPr="00D1381B" w:rsidRDefault="00D1381B" w:rsidP="00D1381B">
      <w:pPr>
        <w:jc w:val="center"/>
        <w:rPr>
          <w:b/>
          <w:color w:val="000000"/>
          <w:sz w:val="18"/>
        </w:rPr>
      </w:pPr>
      <w:r w:rsidRPr="00D1381B">
        <w:rPr>
          <w:b/>
          <w:color w:val="000000"/>
          <w:sz w:val="18"/>
        </w:rPr>
        <w:t>ПОСТАНОВЛЕНИЕ</w:t>
      </w:r>
    </w:p>
    <w:p w:rsidR="005032CC" w:rsidRDefault="005032CC" w:rsidP="00024555">
      <w:pPr>
        <w:shd w:val="clear" w:color="auto" w:fill="FFFFFF"/>
        <w:rPr>
          <w:color w:val="000000"/>
          <w:sz w:val="18"/>
          <w:szCs w:val="18"/>
        </w:rPr>
      </w:pPr>
    </w:p>
    <w:p w:rsidR="003C5355" w:rsidRPr="003C5355" w:rsidRDefault="003C5355" w:rsidP="003C5355">
      <w:pPr>
        <w:shd w:val="clear" w:color="auto" w:fill="FFFFFF"/>
        <w:rPr>
          <w:color w:val="000000"/>
          <w:sz w:val="18"/>
          <w:szCs w:val="18"/>
        </w:rPr>
      </w:pPr>
      <w:r w:rsidRPr="003C5355">
        <w:rPr>
          <w:color w:val="000000"/>
          <w:sz w:val="18"/>
          <w:szCs w:val="18"/>
        </w:rPr>
        <w:t>« 26    »      июля  2023 г.</w:t>
      </w:r>
      <w:r w:rsidRPr="003C5355">
        <w:rPr>
          <w:color w:val="000000"/>
          <w:sz w:val="18"/>
          <w:szCs w:val="18"/>
        </w:rPr>
        <w:tab/>
        <w:t xml:space="preserve">                                         </w:t>
      </w:r>
      <w:r w:rsidRPr="003C5355">
        <w:rPr>
          <w:color w:val="000000"/>
          <w:sz w:val="18"/>
          <w:szCs w:val="18"/>
        </w:rPr>
        <w:tab/>
        <w:t xml:space="preserve">                 №  218  / НПА</w:t>
      </w:r>
    </w:p>
    <w:p w:rsidR="003C5355" w:rsidRPr="003C5355" w:rsidRDefault="003C5355" w:rsidP="003C5355">
      <w:pPr>
        <w:shd w:val="clear" w:color="auto" w:fill="FFFFFF"/>
        <w:rPr>
          <w:color w:val="000000"/>
          <w:sz w:val="18"/>
          <w:szCs w:val="18"/>
        </w:rPr>
      </w:pPr>
    </w:p>
    <w:p w:rsidR="003C5355" w:rsidRDefault="003C5355" w:rsidP="003C5355">
      <w:pPr>
        <w:shd w:val="clear" w:color="auto" w:fill="FFFFFF"/>
        <w:jc w:val="both"/>
        <w:rPr>
          <w:color w:val="000000"/>
          <w:sz w:val="18"/>
          <w:szCs w:val="18"/>
        </w:rPr>
      </w:pPr>
      <w:r w:rsidRPr="003C5355">
        <w:rPr>
          <w:color w:val="000000"/>
          <w:sz w:val="18"/>
          <w:szCs w:val="18"/>
        </w:rPr>
        <w:t xml:space="preserve">О внесении изменений и дополнений в постановление </w:t>
      </w:r>
    </w:p>
    <w:p w:rsidR="003C5355" w:rsidRDefault="003C5355" w:rsidP="003C5355">
      <w:pPr>
        <w:shd w:val="clear" w:color="auto" w:fill="FFFFFF"/>
        <w:jc w:val="both"/>
        <w:rPr>
          <w:color w:val="000000"/>
          <w:sz w:val="18"/>
          <w:szCs w:val="18"/>
        </w:rPr>
      </w:pPr>
      <w:r w:rsidRPr="003C5355">
        <w:rPr>
          <w:color w:val="000000"/>
          <w:sz w:val="18"/>
          <w:szCs w:val="18"/>
        </w:rPr>
        <w:t xml:space="preserve">администрации городского поселения Агириш </w:t>
      </w:r>
      <w:proofErr w:type="gramStart"/>
      <w:r w:rsidRPr="003C5355">
        <w:rPr>
          <w:color w:val="000000"/>
          <w:sz w:val="18"/>
          <w:szCs w:val="18"/>
        </w:rPr>
        <w:t>от</w:t>
      </w:r>
      <w:proofErr w:type="gramEnd"/>
      <w:r w:rsidRPr="003C5355">
        <w:rPr>
          <w:color w:val="000000"/>
          <w:sz w:val="18"/>
          <w:szCs w:val="18"/>
        </w:rPr>
        <w:t xml:space="preserve"> </w:t>
      </w:r>
    </w:p>
    <w:p w:rsidR="003C5355" w:rsidRDefault="003C5355" w:rsidP="003C5355">
      <w:pPr>
        <w:shd w:val="clear" w:color="auto" w:fill="FFFFFF"/>
        <w:jc w:val="both"/>
        <w:rPr>
          <w:color w:val="000000"/>
          <w:sz w:val="18"/>
          <w:szCs w:val="18"/>
        </w:rPr>
      </w:pPr>
      <w:r w:rsidRPr="003C5355">
        <w:rPr>
          <w:color w:val="000000"/>
          <w:sz w:val="18"/>
          <w:szCs w:val="18"/>
        </w:rPr>
        <w:t xml:space="preserve">03.12.2018 №243/НПА «Об утверждении муниципальной </w:t>
      </w:r>
    </w:p>
    <w:p w:rsidR="003C5355" w:rsidRPr="003C5355" w:rsidRDefault="003C5355" w:rsidP="003C5355">
      <w:pPr>
        <w:shd w:val="clear" w:color="auto" w:fill="FFFFFF"/>
        <w:jc w:val="both"/>
        <w:rPr>
          <w:color w:val="000000"/>
          <w:sz w:val="18"/>
          <w:szCs w:val="18"/>
        </w:rPr>
      </w:pPr>
      <w:r w:rsidRPr="003C5355">
        <w:rPr>
          <w:color w:val="000000"/>
          <w:sz w:val="18"/>
          <w:szCs w:val="18"/>
        </w:rPr>
        <w:t>программы «Благоустройство  территории городского поселения Агириш»</w:t>
      </w: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r w:rsidRPr="003C5355">
        <w:rPr>
          <w:color w:val="000000"/>
          <w:sz w:val="18"/>
          <w:szCs w:val="18"/>
        </w:rPr>
        <w:tab/>
      </w:r>
      <w:proofErr w:type="gramStart"/>
      <w:r w:rsidRPr="003C5355">
        <w:rPr>
          <w:color w:val="000000"/>
          <w:sz w:val="18"/>
          <w:szCs w:val="18"/>
        </w:rPr>
        <w:t>В соответствии с Федеральным законом от 06.10.2003 № 131-ФЗ «Об общих принципах организации местного самоуправления в Российской Федерации», с постановлением Правительства Российский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с Уставом городского поселения Агириш, с  постановлением</w:t>
      </w:r>
      <w:proofErr w:type="gramEnd"/>
      <w:r w:rsidRPr="003C5355">
        <w:rPr>
          <w:color w:val="000000"/>
          <w:sz w:val="18"/>
          <w:szCs w:val="18"/>
        </w:rPr>
        <w:t xml:space="preserve"> администрации городского поселения Агириш от 08.02.2022 № 18/НПА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 </w:t>
      </w:r>
    </w:p>
    <w:p w:rsidR="003C5355" w:rsidRPr="003C5355" w:rsidRDefault="003C5355" w:rsidP="003C5355">
      <w:pPr>
        <w:shd w:val="clear" w:color="auto" w:fill="FFFFFF"/>
        <w:jc w:val="both"/>
        <w:rPr>
          <w:color w:val="000000"/>
          <w:sz w:val="18"/>
          <w:szCs w:val="18"/>
        </w:rPr>
      </w:pPr>
      <w:r w:rsidRPr="003C5355">
        <w:rPr>
          <w:color w:val="000000"/>
          <w:sz w:val="18"/>
          <w:szCs w:val="18"/>
        </w:rPr>
        <w:t>1. Внести изменения и дополнения в постановление администрации городского поселения Агириш от 03.12.2018. №243 /НПА «Об утверждении муниципальной  программы  «Благоустройство  территории городского поселения Агириш»»,  изложив в новой редакции Приложение (Приложение).</w:t>
      </w:r>
    </w:p>
    <w:p w:rsidR="003C5355" w:rsidRPr="003C5355" w:rsidRDefault="003C5355" w:rsidP="003C5355">
      <w:pPr>
        <w:shd w:val="clear" w:color="auto" w:fill="FFFFFF"/>
        <w:jc w:val="both"/>
        <w:rPr>
          <w:color w:val="000000"/>
          <w:sz w:val="18"/>
          <w:szCs w:val="18"/>
        </w:rPr>
      </w:pPr>
      <w:r w:rsidRPr="003C5355">
        <w:rPr>
          <w:color w:val="000000"/>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3C5355" w:rsidRPr="003C5355" w:rsidRDefault="003C5355" w:rsidP="003C5355">
      <w:pPr>
        <w:shd w:val="clear" w:color="auto" w:fill="FFFFFF"/>
        <w:jc w:val="both"/>
        <w:rPr>
          <w:color w:val="000000"/>
          <w:sz w:val="18"/>
          <w:szCs w:val="18"/>
        </w:rPr>
      </w:pPr>
      <w:r w:rsidRPr="003C5355">
        <w:rPr>
          <w:color w:val="000000"/>
          <w:sz w:val="18"/>
          <w:szCs w:val="18"/>
        </w:rPr>
        <w:t>3. Настоящее  постановление  вступает в  силу с момента официального опубликования и распространяет действие на правоотношения возникшие с 01.04.2023.</w:t>
      </w:r>
    </w:p>
    <w:p w:rsidR="003C5355" w:rsidRPr="003C5355" w:rsidRDefault="003C5355" w:rsidP="003C5355">
      <w:pPr>
        <w:shd w:val="clear" w:color="auto" w:fill="FFFFFF"/>
        <w:jc w:val="both"/>
        <w:rPr>
          <w:color w:val="000000"/>
          <w:sz w:val="18"/>
          <w:szCs w:val="18"/>
        </w:rPr>
      </w:pPr>
      <w:r w:rsidRPr="003C5355">
        <w:rPr>
          <w:color w:val="000000"/>
          <w:sz w:val="18"/>
          <w:szCs w:val="18"/>
        </w:rPr>
        <w:t>4.   Контроль   исполнения  настоящего постановления  оставляю за  собой.</w:t>
      </w:r>
    </w:p>
    <w:tbl>
      <w:tblPr>
        <w:tblW w:w="0" w:type="auto"/>
        <w:tblLook w:val="04A0" w:firstRow="1" w:lastRow="0" w:firstColumn="1" w:lastColumn="0" w:noHBand="0" w:noVBand="1"/>
      </w:tblPr>
      <w:tblGrid>
        <w:gridCol w:w="4643"/>
        <w:gridCol w:w="4396"/>
      </w:tblGrid>
      <w:tr w:rsidR="003C5355" w:rsidRPr="003C5355" w:rsidTr="00742A89">
        <w:tc>
          <w:tcPr>
            <w:tcW w:w="4643" w:type="dxa"/>
            <w:hideMark/>
          </w:tcPr>
          <w:p w:rsidR="003C5355" w:rsidRP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r w:rsidRPr="003C5355">
              <w:rPr>
                <w:color w:val="000000"/>
                <w:sz w:val="18"/>
                <w:szCs w:val="18"/>
              </w:rPr>
              <w:t xml:space="preserve">Глава  городского поселения Агириш                </w:t>
            </w:r>
          </w:p>
        </w:tc>
        <w:tc>
          <w:tcPr>
            <w:tcW w:w="4396" w:type="dxa"/>
          </w:tcPr>
          <w:p w:rsidR="003C5355" w:rsidRPr="003C5355" w:rsidRDefault="003C5355" w:rsidP="003C5355">
            <w:pPr>
              <w:shd w:val="clear" w:color="auto" w:fill="FFFFFF"/>
              <w:jc w:val="both"/>
              <w:rPr>
                <w:color w:val="000000"/>
                <w:sz w:val="18"/>
                <w:szCs w:val="18"/>
              </w:rPr>
            </w:pPr>
            <w:r w:rsidRPr="003C5355">
              <w:rPr>
                <w:color w:val="000000"/>
                <w:sz w:val="18"/>
                <w:szCs w:val="18"/>
              </w:rPr>
              <w:t xml:space="preserve">                              </w:t>
            </w:r>
          </w:p>
          <w:p w:rsidR="003C5355" w:rsidRDefault="003C5355" w:rsidP="003C5355">
            <w:pPr>
              <w:shd w:val="clear" w:color="auto" w:fill="FFFFFF"/>
              <w:jc w:val="both"/>
              <w:rPr>
                <w:color w:val="000000"/>
                <w:sz w:val="18"/>
                <w:szCs w:val="18"/>
              </w:rPr>
            </w:pPr>
            <w:r w:rsidRPr="003C5355">
              <w:rPr>
                <w:color w:val="000000"/>
                <w:sz w:val="18"/>
                <w:szCs w:val="18"/>
              </w:rPr>
              <w:t xml:space="preserve">              </w:t>
            </w: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r w:rsidRPr="003C5355">
              <w:rPr>
                <w:color w:val="000000"/>
                <w:sz w:val="18"/>
                <w:szCs w:val="18"/>
              </w:rPr>
              <w:t xml:space="preserve">  Г.А. Крицына      </w:t>
            </w:r>
          </w:p>
          <w:p w:rsidR="003C5355" w:rsidRPr="003C5355" w:rsidRDefault="003C5355" w:rsidP="003C5355">
            <w:pPr>
              <w:shd w:val="clear" w:color="auto" w:fill="FFFFFF"/>
              <w:jc w:val="both"/>
              <w:rPr>
                <w:color w:val="000000"/>
                <w:sz w:val="18"/>
                <w:szCs w:val="18"/>
              </w:rPr>
            </w:pPr>
            <w:r w:rsidRPr="003C5355">
              <w:rPr>
                <w:color w:val="000000"/>
                <w:sz w:val="18"/>
                <w:szCs w:val="18"/>
              </w:rPr>
              <w:t xml:space="preserve">                               </w:t>
            </w:r>
          </w:p>
          <w:p w:rsidR="003C5355" w:rsidRPr="003C5355" w:rsidRDefault="003C5355" w:rsidP="003C5355">
            <w:pPr>
              <w:shd w:val="clear" w:color="auto" w:fill="FFFFFF"/>
              <w:jc w:val="both"/>
              <w:rPr>
                <w:color w:val="000000"/>
                <w:sz w:val="18"/>
                <w:szCs w:val="18"/>
              </w:rPr>
            </w:pPr>
          </w:p>
        </w:tc>
      </w:tr>
    </w:tbl>
    <w:p w:rsidR="003C5355" w:rsidRP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right"/>
        <w:rPr>
          <w:color w:val="000000"/>
          <w:sz w:val="18"/>
          <w:szCs w:val="18"/>
        </w:rPr>
      </w:pPr>
      <w:r w:rsidRPr="003C5355">
        <w:rPr>
          <w:color w:val="000000"/>
          <w:sz w:val="18"/>
          <w:szCs w:val="18"/>
        </w:rPr>
        <w:lastRenderedPageBreak/>
        <w:t xml:space="preserve">Приложение </w:t>
      </w:r>
    </w:p>
    <w:p w:rsidR="003C5355" w:rsidRPr="003C5355" w:rsidRDefault="003C5355" w:rsidP="003C5355">
      <w:pPr>
        <w:shd w:val="clear" w:color="auto" w:fill="FFFFFF"/>
        <w:jc w:val="right"/>
        <w:rPr>
          <w:color w:val="000000"/>
          <w:sz w:val="18"/>
          <w:szCs w:val="18"/>
        </w:rPr>
      </w:pPr>
      <w:r w:rsidRPr="003C5355">
        <w:rPr>
          <w:color w:val="000000"/>
          <w:sz w:val="18"/>
          <w:szCs w:val="18"/>
        </w:rPr>
        <w:t>к постановлению Администрации</w:t>
      </w:r>
    </w:p>
    <w:p w:rsidR="003C5355" w:rsidRPr="003C5355" w:rsidRDefault="003C5355" w:rsidP="003C5355">
      <w:pPr>
        <w:shd w:val="clear" w:color="auto" w:fill="FFFFFF"/>
        <w:jc w:val="right"/>
        <w:rPr>
          <w:color w:val="000000"/>
          <w:sz w:val="18"/>
          <w:szCs w:val="18"/>
        </w:rPr>
      </w:pPr>
      <w:r w:rsidRPr="003C5355">
        <w:rPr>
          <w:color w:val="000000"/>
          <w:sz w:val="18"/>
          <w:szCs w:val="18"/>
        </w:rPr>
        <w:t xml:space="preserve"> городского поселения Агириш</w:t>
      </w:r>
    </w:p>
    <w:p w:rsidR="003C5355" w:rsidRPr="003C5355" w:rsidRDefault="003C5355" w:rsidP="003C5355">
      <w:pPr>
        <w:shd w:val="clear" w:color="auto" w:fill="FFFFFF"/>
        <w:jc w:val="right"/>
        <w:rPr>
          <w:color w:val="000000"/>
          <w:sz w:val="18"/>
          <w:szCs w:val="18"/>
        </w:rPr>
      </w:pPr>
      <w:r w:rsidRPr="003C5355">
        <w:rPr>
          <w:color w:val="000000"/>
          <w:sz w:val="18"/>
          <w:szCs w:val="18"/>
        </w:rPr>
        <w:t>от « 26  » июля  2023 г.      № 218/НПА</w:t>
      </w:r>
    </w:p>
    <w:p w:rsidR="003C5355" w:rsidRPr="003C5355" w:rsidRDefault="003C5355" w:rsidP="003C5355">
      <w:pPr>
        <w:shd w:val="clear" w:color="auto" w:fill="FFFFFF"/>
        <w:jc w:val="right"/>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center"/>
        <w:rPr>
          <w:color w:val="000000"/>
          <w:sz w:val="18"/>
          <w:szCs w:val="18"/>
        </w:rPr>
      </w:pPr>
    </w:p>
    <w:p w:rsidR="003C5355" w:rsidRPr="003C5355" w:rsidRDefault="003C5355" w:rsidP="003C5355">
      <w:pPr>
        <w:shd w:val="clear" w:color="auto" w:fill="FFFFFF"/>
        <w:jc w:val="center"/>
        <w:rPr>
          <w:color w:val="000000"/>
          <w:sz w:val="18"/>
          <w:szCs w:val="18"/>
        </w:rPr>
      </w:pPr>
    </w:p>
    <w:p w:rsidR="003C5355" w:rsidRPr="003C5355" w:rsidRDefault="003C5355" w:rsidP="003C5355">
      <w:pPr>
        <w:shd w:val="clear" w:color="auto" w:fill="FFFFFF"/>
        <w:jc w:val="center"/>
        <w:rPr>
          <w:b/>
          <w:color w:val="000000"/>
          <w:sz w:val="18"/>
          <w:szCs w:val="18"/>
        </w:rPr>
      </w:pPr>
    </w:p>
    <w:p w:rsidR="003C5355" w:rsidRPr="003C5355" w:rsidRDefault="003C5355" w:rsidP="003C5355">
      <w:pPr>
        <w:shd w:val="clear" w:color="auto" w:fill="FFFFFF"/>
        <w:jc w:val="center"/>
        <w:rPr>
          <w:b/>
          <w:color w:val="000000"/>
          <w:sz w:val="18"/>
          <w:szCs w:val="18"/>
        </w:rPr>
      </w:pPr>
      <w:r w:rsidRPr="003C5355">
        <w:rPr>
          <w:b/>
          <w:color w:val="000000"/>
          <w:sz w:val="18"/>
          <w:szCs w:val="18"/>
        </w:rPr>
        <w:t>Муниципальная программа</w:t>
      </w:r>
    </w:p>
    <w:p w:rsidR="003C5355" w:rsidRPr="003C5355" w:rsidRDefault="003C5355" w:rsidP="003C5355">
      <w:pPr>
        <w:shd w:val="clear" w:color="auto" w:fill="FFFFFF"/>
        <w:jc w:val="center"/>
        <w:rPr>
          <w:b/>
          <w:color w:val="000000"/>
          <w:sz w:val="18"/>
          <w:szCs w:val="18"/>
        </w:rPr>
      </w:pPr>
      <w:r w:rsidRPr="003C5355">
        <w:rPr>
          <w:b/>
          <w:color w:val="000000"/>
          <w:sz w:val="18"/>
          <w:szCs w:val="18"/>
        </w:rPr>
        <w:t>«Благоустройство территории  городского поселения Агириш»</w:t>
      </w:r>
    </w:p>
    <w:p w:rsidR="003C5355" w:rsidRPr="003C5355" w:rsidRDefault="003C5355" w:rsidP="003C5355">
      <w:pPr>
        <w:shd w:val="clear" w:color="auto" w:fill="FFFFFF"/>
        <w:jc w:val="both"/>
        <w:rPr>
          <w:b/>
          <w:color w:val="000000"/>
          <w:sz w:val="18"/>
          <w:szCs w:val="18"/>
        </w:rPr>
      </w:pPr>
    </w:p>
    <w:p w:rsidR="003C5355" w:rsidRPr="003C5355" w:rsidRDefault="003C5355" w:rsidP="003C5355">
      <w:pPr>
        <w:shd w:val="clear" w:color="auto" w:fill="FFFFFF"/>
        <w:jc w:val="both"/>
        <w:rPr>
          <w:b/>
          <w:color w:val="000000"/>
          <w:sz w:val="18"/>
          <w:szCs w:val="18"/>
        </w:rPr>
      </w:pPr>
    </w:p>
    <w:p w:rsidR="003C5355" w:rsidRPr="003C5355" w:rsidRDefault="003C5355" w:rsidP="003C5355">
      <w:pPr>
        <w:shd w:val="clear" w:color="auto" w:fill="FFFFFF"/>
        <w:jc w:val="both"/>
        <w:rPr>
          <w:b/>
          <w:color w:val="000000"/>
          <w:sz w:val="18"/>
          <w:szCs w:val="18"/>
        </w:rPr>
      </w:pPr>
    </w:p>
    <w:p w:rsidR="003C5355" w:rsidRPr="003C5355" w:rsidRDefault="003C5355" w:rsidP="003C5355">
      <w:pPr>
        <w:shd w:val="clear" w:color="auto" w:fill="FFFFFF"/>
        <w:jc w:val="both"/>
        <w:rPr>
          <w:b/>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b/>
          <w:color w:val="000000"/>
          <w:sz w:val="18"/>
          <w:szCs w:val="18"/>
        </w:rPr>
      </w:pPr>
    </w:p>
    <w:p w:rsidR="003C5355" w:rsidRPr="003C5355" w:rsidRDefault="003C5355" w:rsidP="003C5355">
      <w:pPr>
        <w:shd w:val="clear" w:color="auto" w:fill="FFFFFF"/>
        <w:jc w:val="center"/>
        <w:rPr>
          <w:b/>
          <w:color w:val="000000"/>
          <w:sz w:val="18"/>
          <w:szCs w:val="18"/>
        </w:rPr>
      </w:pPr>
      <w:r w:rsidRPr="003C5355">
        <w:rPr>
          <w:b/>
          <w:color w:val="000000"/>
          <w:sz w:val="18"/>
          <w:szCs w:val="18"/>
        </w:rPr>
        <w:lastRenderedPageBreak/>
        <w:t>Паспорт</w:t>
      </w:r>
    </w:p>
    <w:p w:rsidR="003C5355" w:rsidRPr="003C5355" w:rsidRDefault="003C5355" w:rsidP="003C5355">
      <w:pPr>
        <w:shd w:val="clear" w:color="auto" w:fill="FFFFFF"/>
        <w:jc w:val="center"/>
        <w:rPr>
          <w:b/>
          <w:color w:val="000000"/>
          <w:sz w:val="18"/>
          <w:szCs w:val="18"/>
        </w:rPr>
      </w:pPr>
      <w:r w:rsidRPr="003C5355">
        <w:rPr>
          <w:b/>
          <w:color w:val="000000"/>
          <w:sz w:val="18"/>
          <w:szCs w:val="18"/>
        </w:rPr>
        <w:t>муниципальной   программы</w:t>
      </w:r>
    </w:p>
    <w:p w:rsidR="003C5355" w:rsidRPr="003C5355" w:rsidRDefault="003C5355" w:rsidP="003C5355">
      <w:pPr>
        <w:shd w:val="clear" w:color="auto" w:fill="FFFFFF"/>
        <w:jc w:val="center"/>
        <w:rPr>
          <w:b/>
          <w:color w:val="000000"/>
          <w:sz w:val="18"/>
          <w:szCs w:val="18"/>
        </w:rPr>
      </w:pPr>
      <w:r w:rsidRPr="003C5355">
        <w:rPr>
          <w:b/>
          <w:color w:val="000000"/>
          <w:sz w:val="18"/>
          <w:szCs w:val="18"/>
        </w:rPr>
        <w:t>«Благоустройство территории городского поселения Агириш»</w:t>
      </w:r>
    </w:p>
    <w:p w:rsidR="003C5355" w:rsidRPr="003C5355" w:rsidRDefault="003C5355" w:rsidP="003C5355">
      <w:pPr>
        <w:shd w:val="clear" w:color="auto" w:fill="FFFFFF"/>
        <w:jc w:val="both"/>
        <w:rPr>
          <w:b/>
          <w:color w:val="000000"/>
          <w:sz w:val="18"/>
          <w:szCs w:val="18"/>
        </w:rPr>
      </w:pPr>
    </w:p>
    <w:tbl>
      <w:tblPr>
        <w:tblW w:w="9683" w:type="dxa"/>
        <w:tblInd w:w="-77" w:type="dxa"/>
        <w:tblLayout w:type="fixed"/>
        <w:tblLook w:val="0000" w:firstRow="0" w:lastRow="0" w:firstColumn="0" w:lastColumn="0" w:noHBand="0" w:noVBand="0"/>
      </w:tblPr>
      <w:tblGrid>
        <w:gridCol w:w="3871"/>
        <w:gridCol w:w="5812"/>
      </w:tblGrid>
      <w:tr w:rsidR="003C5355" w:rsidRPr="003C5355" w:rsidTr="00742A89">
        <w:trPr>
          <w:trHeight w:val="574"/>
        </w:trPr>
        <w:tc>
          <w:tcPr>
            <w:tcW w:w="3871" w:type="dxa"/>
            <w:tcBorders>
              <w:top w:val="single" w:sz="4" w:space="0" w:color="000000"/>
              <w:left w:val="single" w:sz="4" w:space="0" w:color="000000"/>
              <w:bottom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Наименование муниципальной программы</w:t>
            </w:r>
            <w:r w:rsidRPr="003C5355">
              <w:rPr>
                <w:color w:val="000000"/>
                <w:sz w:val="18"/>
                <w:szCs w:val="18"/>
              </w:rPr>
              <w:tab/>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 xml:space="preserve">Благоустройство территории городского  поселения Агириш </w:t>
            </w:r>
          </w:p>
        </w:tc>
      </w:tr>
      <w:tr w:rsidR="003C5355" w:rsidRPr="003C5355" w:rsidTr="00742A89">
        <w:trPr>
          <w:trHeight w:val="574"/>
        </w:trPr>
        <w:tc>
          <w:tcPr>
            <w:tcW w:w="3871" w:type="dxa"/>
            <w:tcBorders>
              <w:top w:val="single" w:sz="4" w:space="0" w:color="000000"/>
              <w:left w:val="single" w:sz="4" w:space="0" w:color="000000"/>
              <w:bottom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Дата утверждения</w:t>
            </w:r>
          </w:p>
          <w:p w:rsidR="003C5355" w:rsidRPr="003C5355" w:rsidRDefault="003C5355" w:rsidP="003C5355">
            <w:pPr>
              <w:shd w:val="clear" w:color="auto" w:fill="FFFFFF"/>
              <w:jc w:val="both"/>
              <w:rPr>
                <w:color w:val="000000"/>
                <w:sz w:val="18"/>
                <w:szCs w:val="18"/>
              </w:rPr>
            </w:pPr>
            <w:r w:rsidRPr="003C5355">
              <w:rPr>
                <w:color w:val="000000"/>
                <w:sz w:val="18"/>
                <w:szCs w:val="18"/>
              </w:rPr>
              <w:t>муниципальной программы</w:t>
            </w:r>
          </w:p>
          <w:p w:rsidR="003C5355" w:rsidRPr="003C5355" w:rsidRDefault="003C5355" w:rsidP="003C5355">
            <w:pPr>
              <w:shd w:val="clear" w:color="auto" w:fill="FFFFFF"/>
              <w:jc w:val="both"/>
              <w:rPr>
                <w:color w:val="000000"/>
                <w:sz w:val="18"/>
                <w:szCs w:val="18"/>
              </w:rPr>
            </w:pPr>
            <w:proofErr w:type="gramStart"/>
            <w:r w:rsidRPr="003C5355">
              <w:rPr>
                <w:color w:val="000000"/>
                <w:sz w:val="18"/>
                <w:szCs w:val="18"/>
              </w:rPr>
              <w:t>(наименование и номер</w:t>
            </w:r>
            <w:r w:rsidRPr="003C5355">
              <w:rPr>
                <w:color w:val="000000"/>
                <w:sz w:val="18"/>
                <w:szCs w:val="18"/>
              </w:rPr>
              <w:tab/>
            </w:r>
            <w:proofErr w:type="gramEnd"/>
          </w:p>
          <w:p w:rsidR="003C5355" w:rsidRPr="003C5355" w:rsidRDefault="003C5355" w:rsidP="003C5355">
            <w:pPr>
              <w:shd w:val="clear" w:color="auto" w:fill="FFFFFF"/>
              <w:jc w:val="both"/>
              <w:rPr>
                <w:color w:val="000000"/>
                <w:sz w:val="18"/>
                <w:szCs w:val="18"/>
              </w:rPr>
            </w:pPr>
            <w:r w:rsidRPr="003C5355">
              <w:rPr>
                <w:color w:val="000000"/>
                <w:sz w:val="18"/>
                <w:szCs w:val="18"/>
              </w:rPr>
              <w:t>муниципального правового акта)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C5355" w:rsidRPr="003C5355" w:rsidRDefault="003C5355" w:rsidP="003C5355">
            <w:pPr>
              <w:shd w:val="clear" w:color="auto" w:fill="FFFFFF"/>
              <w:jc w:val="both"/>
              <w:rPr>
                <w:bCs/>
                <w:color w:val="000000"/>
                <w:sz w:val="18"/>
                <w:szCs w:val="18"/>
              </w:rPr>
            </w:pPr>
            <w:r w:rsidRPr="003C5355">
              <w:rPr>
                <w:bCs/>
                <w:color w:val="000000"/>
                <w:sz w:val="18"/>
                <w:szCs w:val="18"/>
              </w:rPr>
              <w:t>03.12.2018</w:t>
            </w:r>
          </w:p>
        </w:tc>
      </w:tr>
      <w:tr w:rsidR="003C5355" w:rsidRPr="003C5355" w:rsidTr="00742A89">
        <w:trPr>
          <w:trHeight w:val="304"/>
        </w:trPr>
        <w:tc>
          <w:tcPr>
            <w:tcW w:w="3871" w:type="dxa"/>
            <w:tcBorders>
              <w:top w:val="single" w:sz="4" w:space="0" w:color="000000"/>
              <w:left w:val="single" w:sz="4" w:space="0" w:color="000000"/>
              <w:bottom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Разработчики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Отдел по организации деятельности администрации городского поселения Агириш</w:t>
            </w:r>
          </w:p>
        </w:tc>
      </w:tr>
      <w:tr w:rsidR="003C5355" w:rsidRPr="003C5355" w:rsidTr="00742A89">
        <w:trPr>
          <w:trHeight w:val="275"/>
        </w:trPr>
        <w:tc>
          <w:tcPr>
            <w:tcW w:w="3871" w:type="dxa"/>
            <w:tcBorders>
              <w:top w:val="single" w:sz="4" w:space="0" w:color="000000"/>
              <w:left w:val="single" w:sz="4" w:space="0" w:color="000000"/>
              <w:bottom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Ответственный исполнитель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Администрация городского поселения Агириш</w:t>
            </w:r>
          </w:p>
        </w:tc>
      </w:tr>
      <w:tr w:rsidR="003C5355" w:rsidRPr="003C5355" w:rsidTr="00742A89">
        <w:trPr>
          <w:trHeight w:val="275"/>
        </w:trPr>
        <w:tc>
          <w:tcPr>
            <w:tcW w:w="3871" w:type="dxa"/>
            <w:tcBorders>
              <w:top w:val="single" w:sz="4" w:space="0" w:color="000000"/>
              <w:left w:val="single" w:sz="4" w:space="0" w:color="000000"/>
              <w:bottom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 xml:space="preserve">Соисполнители </w:t>
            </w:r>
          </w:p>
          <w:p w:rsidR="003C5355" w:rsidRPr="003C5355" w:rsidRDefault="003C5355" w:rsidP="003C5355">
            <w:pPr>
              <w:shd w:val="clear" w:color="auto" w:fill="FFFFFF"/>
              <w:jc w:val="both"/>
              <w:rPr>
                <w:color w:val="000000"/>
                <w:sz w:val="18"/>
                <w:szCs w:val="18"/>
              </w:rPr>
            </w:pPr>
            <w:r w:rsidRPr="003C5355">
              <w:rPr>
                <w:color w:val="000000"/>
                <w:sz w:val="18"/>
                <w:szCs w:val="18"/>
              </w:rPr>
              <w:t>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C5355" w:rsidRPr="003C5355" w:rsidRDefault="003C5355" w:rsidP="003C5355">
            <w:pPr>
              <w:shd w:val="clear" w:color="auto" w:fill="FFFFFF"/>
              <w:jc w:val="both"/>
              <w:rPr>
                <w:color w:val="000000"/>
                <w:sz w:val="18"/>
                <w:szCs w:val="18"/>
              </w:rPr>
            </w:pPr>
          </w:p>
        </w:tc>
      </w:tr>
      <w:tr w:rsidR="003C5355" w:rsidRPr="003C5355" w:rsidTr="00742A89">
        <w:trPr>
          <w:trHeight w:val="275"/>
        </w:trPr>
        <w:tc>
          <w:tcPr>
            <w:tcW w:w="3871" w:type="dxa"/>
            <w:tcBorders>
              <w:top w:val="single" w:sz="4" w:space="0" w:color="000000"/>
              <w:left w:val="single" w:sz="4" w:space="0" w:color="000000"/>
              <w:bottom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Цель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Комплексное благоустройство и озеленение городского поселения Агириш, создание максимально благоприятных, комфортных и безопасных условий для проживания и отдыха жителей поселка</w:t>
            </w:r>
          </w:p>
        </w:tc>
      </w:tr>
      <w:tr w:rsidR="003C5355" w:rsidRPr="003C5355" w:rsidTr="00742A89">
        <w:trPr>
          <w:trHeight w:val="1511"/>
        </w:trPr>
        <w:tc>
          <w:tcPr>
            <w:tcW w:w="3871" w:type="dxa"/>
            <w:tcBorders>
              <w:top w:val="single" w:sz="4" w:space="0" w:color="000000"/>
              <w:left w:val="single" w:sz="4" w:space="0" w:color="000000"/>
              <w:bottom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Задачи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1.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p w:rsidR="003C5355" w:rsidRPr="003C5355" w:rsidRDefault="003C5355" w:rsidP="003C5355">
            <w:pPr>
              <w:shd w:val="clear" w:color="auto" w:fill="FFFFFF"/>
              <w:jc w:val="both"/>
              <w:rPr>
                <w:color w:val="000000"/>
                <w:sz w:val="18"/>
                <w:szCs w:val="18"/>
              </w:rPr>
            </w:pPr>
            <w:r w:rsidRPr="003C5355">
              <w:rPr>
                <w:color w:val="000000"/>
                <w:sz w:val="18"/>
                <w:szCs w:val="18"/>
              </w:rPr>
              <w:t>2. Создание благоприятных условий для проживания и отдыха жителей городского поселения Агириш;</w:t>
            </w:r>
          </w:p>
          <w:p w:rsidR="003C5355" w:rsidRPr="003C5355" w:rsidRDefault="003C5355" w:rsidP="003C5355">
            <w:pPr>
              <w:shd w:val="clear" w:color="auto" w:fill="FFFFFF"/>
              <w:jc w:val="both"/>
              <w:rPr>
                <w:color w:val="000000"/>
                <w:sz w:val="18"/>
                <w:szCs w:val="18"/>
              </w:rPr>
            </w:pPr>
            <w:r w:rsidRPr="003C5355">
              <w:rPr>
                <w:color w:val="000000"/>
                <w:sz w:val="18"/>
                <w:szCs w:val="18"/>
              </w:rPr>
              <w:t>3. Ремонт малых архитектурных форм  на детских площадках</w:t>
            </w:r>
          </w:p>
          <w:p w:rsidR="003C5355" w:rsidRPr="003C5355" w:rsidRDefault="003C5355" w:rsidP="003C5355">
            <w:pPr>
              <w:shd w:val="clear" w:color="auto" w:fill="FFFFFF"/>
              <w:jc w:val="both"/>
              <w:rPr>
                <w:color w:val="000000"/>
                <w:sz w:val="18"/>
                <w:szCs w:val="18"/>
              </w:rPr>
            </w:pPr>
            <w:r w:rsidRPr="003C5355">
              <w:rPr>
                <w:color w:val="000000"/>
                <w:sz w:val="18"/>
                <w:szCs w:val="18"/>
              </w:rPr>
              <w:t xml:space="preserve">4. Комплексное благоустройство </w:t>
            </w:r>
            <w:proofErr w:type="gramStart"/>
            <w:r w:rsidRPr="003C5355">
              <w:rPr>
                <w:color w:val="000000"/>
                <w:sz w:val="18"/>
                <w:szCs w:val="18"/>
              </w:rPr>
              <w:t>внутри-квартальных</w:t>
            </w:r>
            <w:proofErr w:type="gramEnd"/>
            <w:r w:rsidRPr="003C5355">
              <w:rPr>
                <w:color w:val="000000"/>
                <w:sz w:val="18"/>
                <w:szCs w:val="18"/>
              </w:rPr>
              <w:t xml:space="preserve"> площадей</w:t>
            </w:r>
          </w:p>
          <w:p w:rsidR="003C5355" w:rsidRPr="003C5355" w:rsidRDefault="003C5355" w:rsidP="003C5355">
            <w:pPr>
              <w:shd w:val="clear" w:color="auto" w:fill="FFFFFF"/>
              <w:jc w:val="both"/>
              <w:rPr>
                <w:color w:val="000000"/>
                <w:sz w:val="18"/>
                <w:szCs w:val="18"/>
              </w:rPr>
            </w:pPr>
            <w:r w:rsidRPr="003C5355">
              <w:rPr>
                <w:color w:val="000000"/>
                <w:sz w:val="18"/>
                <w:szCs w:val="18"/>
              </w:rPr>
              <w:t>5. Сохранение и улучшение архитектурного облика городского поселения</w:t>
            </w:r>
          </w:p>
          <w:p w:rsidR="003C5355" w:rsidRPr="003C5355" w:rsidRDefault="003C5355" w:rsidP="003C5355">
            <w:pPr>
              <w:shd w:val="clear" w:color="auto" w:fill="FFFFFF"/>
              <w:jc w:val="both"/>
              <w:rPr>
                <w:color w:val="000000"/>
                <w:sz w:val="18"/>
                <w:szCs w:val="18"/>
              </w:rPr>
            </w:pPr>
            <w:r w:rsidRPr="003C5355">
              <w:rPr>
                <w:color w:val="000000"/>
                <w:sz w:val="18"/>
                <w:szCs w:val="18"/>
              </w:rPr>
              <w:t>6. Содержание муниципального кладбища</w:t>
            </w:r>
          </w:p>
        </w:tc>
      </w:tr>
      <w:tr w:rsidR="003C5355" w:rsidRPr="003C5355" w:rsidTr="00742A89">
        <w:trPr>
          <w:trHeight w:val="900"/>
        </w:trPr>
        <w:tc>
          <w:tcPr>
            <w:tcW w:w="3871" w:type="dxa"/>
            <w:tcBorders>
              <w:top w:val="single" w:sz="4" w:space="0" w:color="000000"/>
              <w:left w:val="single" w:sz="4" w:space="0" w:color="000000"/>
              <w:bottom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Основные мероприятия</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C5355" w:rsidRPr="003C5355" w:rsidRDefault="003C5355" w:rsidP="003C5355">
            <w:pPr>
              <w:numPr>
                <w:ilvl w:val="0"/>
                <w:numId w:val="51"/>
              </w:numPr>
              <w:shd w:val="clear" w:color="auto" w:fill="FFFFFF"/>
              <w:jc w:val="both"/>
              <w:rPr>
                <w:color w:val="000000"/>
                <w:sz w:val="18"/>
                <w:szCs w:val="18"/>
              </w:rPr>
            </w:pPr>
            <w:r w:rsidRPr="003C5355">
              <w:rPr>
                <w:color w:val="000000"/>
                <w:sz w:val="18"/>
                <w:szCs w:val="18"/>
              </w:rPr>
              <w:t>Обеспечение санитарного состояния                                  и благоустройство, озеленение территории.</w:t>
            </w:r>
          </w:p>
          <w:p w:rsidR="003C5355" w:rsidRPr="003C5355" w:rsidRDefault="003C5355" w:rsidP="003C5355">
            <w:pPr>
              <w:numPr>
                <w:ilvl w:val="0"/>
                <w:numId w:val="51"/>
              </w:numPr>
              <w:shd w:val="clear" w:color="auto" w:fill="FFFFFF"/>
              <w:jc w:val="both"/>
              <w:rPr>
                <w:color w:val="000000"/>
                <w:sz w:val="18"/>
                <w:szCs w:val="18"/>
              </w:rPr>
            </w:pPr>
            <w:r w:rsidRPr="003C5355">
              <w:rPr>
                <w:color w:val="000000"/>
                <w:sz w:val="18"/>
                <w:szCs w:val="18"/>
              </w:rPr>
              <w:t>Формирование современной городской среды.</w:t>
            </w:r>
          </w:p>
        </w:tc>
      </w:tr>
      <w:tr w:rsidR="003C5355" w:rsidRPr="003C5355" w:rsidTr="00742A89">
        <w:trPr>
          <w:trHeight w:val="900"/>
        </w:trPr>
        <w:tc>
          <w:tcPr>
            <w:tcW w:w="3871" w:type="dxa"/>
            <w:tcBorders>
              <w:top w:val="single" w:sz="4" w:space="0" w:color="000000"/>
              <w:left w:val="single" w:sz="4" w:space="0" w:color="000000"/>
              <w:bottom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 xml:space="preserve">Наименование портфеля проектов, проекта, </w:t>
            </w:r>
            <w:proofErr w:type="gramStart"/>
            <w:r w:rsidRPr="003C5355">
              <w:rPr>
                <w:color w:val="000000"/>
                <w:sz w:val="18"/>
                <w:szCs w:val="18"/>
              </w:rPr>
              <w:t>направленных</w:t>
            </w:r>
            <w:proofErr w:type="gramEnd"/>
            <w:r w:rsidRPr="003C5355">
              <w:rPr>
                <w:color w:val="000000"/>
                <w:sz w:val="18"/>
                <w:szCs w:val="18"/>
              </w:rPr>
              <w:t xml:space="preserve"> в том числе на реализацию в городском поселении Агириш национальных проектов (программ) Российской Федерации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C5355" w:rsidRPr="003C5355" w:rsidRDefault="003C5355" w:rsidP="003C5355">
            <w:pPr>
              <w:shd w:val="clear" w:color="auto" w:fill="FFFFFF"/>
              <w:jc w:val="both"/>
              <w:rPr>
                <w:color w:val="000000"/>
                <w:sz w:val="18"/>
                <w:szCs w:val="18"/>
              </w:rPr>
            </w:pPr>
          </w:p>
        </w:tc>
      </w:tr>
      <w:tr w:rsidR="003C5355" w:rsidRPr="003C5355" w:rsidTr="00742A89">
        <w:trPr>
          <w:trHeight w:val="900"/>
        </w:trPr>
        <w:tc>
          <w:tcPr>
            <w:tcW w:w="3871" w:type="dxa"/>
            <w:tcBorders>
              <w:top w:val="single" w:sz="4" w:space="0" w:color="000000"/>
              <w:left w:val="single" w:sz="4" w:space="0" w:color="000000"/>
              <w:bottom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Целевые показатели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1. Повышение   уровня  комфортности, качества жизни населения городского поселения Агириш.</w:t>
            </w:r>
          </w:p>
          <w:p w:rsidR="003C5355" w:rsidRPr="003C5355" w:rsidRDefault="003C5355" w:rsidP="003C5355">
            <w:pPr>
              <w:shd w:val="clear" w:color="auto" w:fill="FFFFFF"/>
              <w:jc w:val="both"/>
              <w:rPr>
                <w:color w:val="000000"/>
                <w:sz w:val="18"/>
                <w:szCs w:val="18"/>
              </w:rPr>
            </w:pPr>
            <w:r w:rsidRPr="003C5355">
              <w:rPr>
                <w:color w:val="000000"/>
                <w:sz w:val="18"/>
                <w:szCs w:val="18"/>
              </w:rPr>
              <w:t>2. За счет восстановления и улучшения состояния  территории,  повышение  рекреационно-оздоровительного  потенциала городского поселения Агириш.</w:t>
            </w:r>
          </w:p>
          <w:p w:rsidR="003C5355" w:rsidRPr="003C5355" w:rsidRDefault="003C5355" w:rsidP="003C5355">
            <w:pPr>
              <w:shd w:val="clear" w:color="auto" w:fill="FFFFFF"/>
              <w:jc w:val="both"/>
              <w:rPr>
                <w:color w:val="000000"/>
                <w:sz w:val="18"/>
                <w:szCs w:val="18"/>
              </w:rPr>
            </w:pPr>
            <w:r w:rsidRPr="003C5355">
              <w:rPr>
                <w:color w:val="000000"/>
                <w:sz w:val="18"/>
                <w:szCs w:val="18"/>
              </w:rPr>
              <w:t xml:space="preserve"> Кроме того, к числу основных результатов реализации мероприятий программы, имеющих косвенный эффект, формирование позитивного имиджа городского поселения, повышение его привлекательности.</w:t>
            </w:r>
          </w:p>
          <w:p w:rsidR="003C5355" w:rsidRPr="003C5355" w:rsidRDefault="003C5355" w:rsidP="003C5355">
            <w:pPr>
              <w:shd w:val="clear" w:color="auto" w:fill="FFFFFF"/>
              <w:jc w:val="both"/>
              <w:rPr>
                <w:color w:val="000000"/>
                <w:sz w:val="18"/>
                <w:szCs w:val="18"/>
              </w:rPr>
            </w:pPr>
            <w:r w:rsidRPr="003C5355">
              <w:rPr>
                <w:color w:val="000000"/>
                <w:sz w:val="18"/>
                <w:szCs w:val="18"/>
              </w:rPr>
              <w:t>3. Повышение культурного уровня населения в вопросах благоустройства.</w:t>
            </w:r>
          </w:p>
        </w:tc>
      </w:tr>
      <w:tr w:rsidR="003C5355" w:rsidRPr="003C5355" w:rsidTr="00742A89">
        <w:trPr>
          <w:trHeight w:val="565"/>
        </w:trPr>
        <w:tc>
          <w:tcPr>
            <w:tcW w:w="3871" w:type="dxa"/>
            <w:tcBorders>
              <w:top w:val="single" w:sz="4" w:space="0" w:color="000000"/>
              <w:left w:val="single" w:sz="4" w:space="0" w:color="000000"/>
              <w:bottom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Сроки реализации</w:t>
            </w:r>
          </w:p>
          <w:p w:rsidR="003C5355" w:rsidRPr="003C5355" w:rsidRDefault="003C5355" w:rsidP="003C5355">
            <w:pPr>
              <w:shd w:val="clear" w:color="auto" w:fill="FFFFFF"/>
              <w:jc w:val="both"/>
              <w:rPr>
                <w:color w:val="000000"/>
                <w:sz w:val="18"/>
                <w:szCs w:val="18"/>
              </w:rPr>
            </w:pPr>
            <w:r w:rsidRPr="003C5355">
              <w:rPr>
                <w:color w:val="000000"/>
                <w:sz w:val="18"/>
                <w:szCs w:val="18"/>
              </w:rPr>
              <w:t>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355" w:rsidRPr="003C5355" w:rsidRDefault="003C5355" w:rsidP="003C5355">
            <w:pPr>
              <w:shd w:val="clear" w:color="auto" w:fill="FFFFFF"/>
              <w:jc w:val="both"/>
              <w:rPr>
                <w:color w:val="000000"/>
                <w:sz w:val="18"/>
                <w:szCs w:val="18"/>
              </w:rPr>
            </w:pPr>
            <w:r w:rsidRPr="003C5355">
              <w:rPr>
                <w:color w:val="000000"/>
                <w:sz w:val="18"/>
                <w:szCs w:val="18"/>
              </w:rPr>
              <w:t>2020 - 2026 годы и на период до 2031 года</w:t>
            </w:r>
          </w:p>
        </w:tc>
      </w:tr>
      <w:tr w:rsidR="003C5355" w:rsidRPr="003C5355" w:rsidTr="00742A89">
        <w:trPr>
          <w:trHeight w:val="565"/>
        </w:trPr>
        <w:tc>
          <w:tcPr>
            <w:tcW w:w="3871" w:type="dxa"/>
            <w:tcBorders>
              <w:top w:val="single" w:sz="4" w:space="0" w:color="000000"/>
              <w:left w:val="single" w:sz="4" w:space="0" w:color="000000"/>
              <w:bottom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t xml:space="preserve">Параметры финансового обеспечения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355" w:rsidRPr="003C5355" w:rsidRDefault="003C5355" w:rsidP="003C5355">
            <w:pPr>
              <w:shd w:val="clear" w:color="auto" w:fill="FFFFFF"/>
              <w:jc w:val="both"/>
              <w:rPr>
                <w:color w:val="000000"/>
                <w:sz w:val="18"/>
                <w:szCs w:val="18"/>
              </w:rPr>
            </w:pPr>
            <w:r w:rsidRPr="003C5355">
              <w:rPr>
                <w:color w:val="000000"/>
                <w:sz w:val="18"/>
                <w:szCs w:val="18"/>
              </w:rPr>
              <w:t>1. Общий объем финансирования программы на 20-2030 годы составляет 15 359,04 тыс. руб., в том числе:</w:t>
            </w:r>
          </w:p>
          <w:p w:rsidR="003C5355" w:rsidRPr="003C5355" w:rsidRDefault="003C5355" w:rsidP="003C5355">
            <w:pPr>
              <w:shd w:val="clear" w:color="auto" w:fill="FFFFFF"/>
              <w:jc w:val="both"/>
              <w:rPr>
                <w:color w:val="000000"/>
                <w:sz w:val="18"/>
                <w:szCs w:val="18"/>
              </w:rPr>
            </w:pPr>
            <w:r w:rsidRPr="003C5355">
              <w:rPr>
                <w:color w:val="000000"/>
                <w:sz w:val="18"/>
                <w:szCs w:val="18"/>
              </w:rPr>
              <w:t>2019 год –     3 182,2 тыс. рублей;</w:t>
            </w:r>
          </w:p>
          <w:p w:rsidR="003C5355" w:rsidRPr="003C5355" w:rsidRDefault="003C5355" w:rsidP="003C5355">
            <w:pPr>
              <w:shd w:val="clear" w:color="auto" w:fill="FFFFFF"/>
              <w:jc w:val="both"/>
              <w:rPr>
                <w:color w:val="000000"/>
                <w:sz w:val="18"/>
                <w:szCs w:val="18"/>
              </w:rPr>
            </w:pPr>
            <w:r w:rsidRPr="003C5355">
              <w:rPr>
                <w:color w:val="000000"/>
                <w:sz w:val="18"/>
                <w:szCs w:val="18"/>
              </w:rPr>
              <w:t>2020 год –     1 271,0 тыс. рублей;</w:t>
            </w:r>
          </w:p>
          <w:p w:rsidR="003C5355" w:rsidRPr="003C5355" w:rsidRDefault="003C5355" w:rsidP="003C5355">
            <w:pPr>
              <w:shd w:val="clear" w:color="auto" w:fill="FFFFFF"/>
              <w:jc w:val="both"/>
              <w:rPr>
                <w:color w:val="000000"/>
                <w:sz w:val="18"/>
                <w:szCs w:val="18"/>
              </w:rPr>
            </w:pPr>
            <w:r w:rsidRPr="003C5355">
              <w:rPr>
                <w:color w:val="000000"/>
                <w:sz w:val="18"/>
                <w:szCs w:val="18"/>
              </w:rPr>
              <w:t>2021 год –     840,82 тыс. рублей;</w:t>
            </w:r>
          </w:p>
          <w:p w:rsidR="003C5355" w:rsidRPr="003C5355" w:rsidRDefault="003C5355" w:rsidP="003C5355">
            <w:pPr>
              <w:shd w:val="clear" w:color="auto" w:fill="FFFFFF"/>
              <w:jc w:val="both"/>
              <w:rPr>
                <w:color w:val="000000"/>
                <w:sz w:val="18"/>
                <w:szCs w:val="18"/>
              </w:rPr>
            </w:pPr>
            <w:r w:rsidRPr="003C5355">
              <w:rPr>
                <w:color w:val="000000"/>
                <w:sz w:val="18"/>
                <w:szCs w:val="18"/>
              </w:rPr>
              <w:t>2022 год -      1076,02 тыс. рублей;</w:t>
            </w:r>
          </w:p>
          <w:p w:rsidR="003C5355" w:rsidRPr="003C5355" w:rsidRDefault="003C5355" w:rsidP="003C5355">
            <w:pPr>
              <w:shd w:val="clear" w:color="auto" w:fill="FFFFFF"/>
              <w:jc w:val="both"/>
              <w:rPr>
                <w:color w:val="000000"/>
                <w:sz w:val="18"/>
                <w:szCs w:val="18"/>
              </w:rPr>
            </w:pPr>
            <w:r w:rsidRPr="003C5355">
              <w:rPr>
                <w:color w:val="000000"/>
                <w:sz w:val="18"/>
                <w:szCs w:val="18"/>
              </w:rPr>
              <w:t>2023 год –     720,59 тыс. рублей;</w:t>
            </w:r>
          </w:p>
          <w:p w:rsidR="003C5355" w:rsidRPr="003C5355" w:rsidRDefault="003C5355" w:rsidP="003C5355">
            <w:pPr>
              <w:shd w:val="clear" w:color="auto" w:fill="FFFFFF"/>
              <w:jc w:val="both"/>
              <w:rPr>
                <w:color w:val="000000"/>
                <w:sz w:val="18"/>
                <w:szCs w:val="18"/>
              </w:rPr>
            </w:pPr>
            <w:r w:rsidRPr="003C5355">
              <w:rPr>
                <w:color w:val="000000"/>
                <w:sz w:val="18"/>
                <w:szCs w:val="18"/>
              </w:rPr>
              <w:t>2024 год –    773,16 тыс. рублей;</w:t>
            </w:r>
          </w:p>
          <w:p w:rsidR="003C5355" w:rsidRPr="003C5355" w:rsidRDefault="003C5355" w:rsidP="003C5355">
            <w:pPr>
              <w:shd w:val="clear" w:color="auto" w:fill="FFFFFF"/>
              <w:jc w:val="both"/>
              <w:rPr>
                <w:color w:val="000000"/>
                <w:sz w:val="18"/>
                <w:szCs w:val="18"/>
              </w:rPr>
            </w:pPr>
            <w:r w:rsidRPr="003C5355">
              <w:rPr>
                <w:color w:val="000000"/>
                <w:sz w:val="18"/>
                <w:szCs w:val="18"/>
              </w:rPr>
              <w:t>2025 год –     637,24тыс. рублей;</w:t>
            </w:r>
          </w:p>
          <w:p w:rsidR="003C5355" w:rsidRPr="003C5355" w:rsidRDefault="003C5355" w:rsidP="003C5355">
            <w:pPr>
              <w:shd w:val="clear" w:color="auto" w:fill="FFFFFF"/>
              <w:jc w:val="both"/>
              <w:rPr>
                <w:color w:val="000000"/>
                <w:sz w:val="18"/>
                <w:szCs w:val="18"/>
              </w:rPr>
            </w:pPr>
            <w:r w:rsidRPr="003C5355">
              <w:rPr>
                <w:color w:val="000000"/>
                <w:sz w:val="18"/>
                <w:szCs w:val="18"/>
              </w:rPr>
              <w:t>2026- 203 годы –    6 750,0      тыс. рублей.</w:t>
            </w:r>
          </w:p>
          <w:p w:rsidR="003C5355" w:rsidRPr="003C5355" w:rsidRDefault="003C5355" w:rsidP="003C5355">
            <w:pPr>
              <w:shd w:val="clear" w:color="auto" w:fill="FFFFFF"/>
              <w:jc w:val="both"/>
              <w:rPr>
                <w:color w:val="000000"/>
                <w:sz w:val="18"/>
                <w:szCs w:val="18"/>
              </w:rPr>
            </w:pPr>
          </w:p>
        </w:tc>
      </w:tr>
      <w:tr w:rsidR="003C5355" w:rsidRPr="003C5355" w:rsidTr="00742A89">
        <w:trPr>
          <w:trHeight w:val="1338"/>
        </w:trPr>
        <w:tc>
          <w:tcPr>
            <w:tcW w:w="3871" w:type="dxa"/>
            <w:tcBorders>
              <w:top w:val="single" w:sz="4" w:space="0" w:color="000000"/>
              <w:left w:val="single" w:sz="4" w:space="0" w:color="000000"/>
              <w:bottom w:val="single" w:sz="4" w:space="0" w:color="000000"/>
            </w:tcBorders>
            <w:shd w:val="clear" w:color="auto" w:fill="auto"/>
          </w:tcPr>
          <w:p w:rsidR="003C5355" w:rsidRPr="003C5355" w:rsidRDefault="003C5355" w:rsidP="003C5355">
            <w:pPr>
              <w:shd w:val="clear" w:color="auto" w:fill="FFFFFF"/>
              <w:jc w:val="both"/>
              <w:rPr>
                <w:color w:val="000000"/>
                <w:sz w:val="18"/>
                <w:szCs w:val="18"/>
              </w:rPr>
            </w:pPr>
            <w:r w:rsidRPr="003C5355">
              <w:rPr>
                <w:color w:val="000000"/>
                <w:sz w:val="18"/>
                <w:szCs w:val="18"/>
              </w:rPr>
              <w:lastRenderedPageBreak/>
              <w:t xml:space="preserve">Параметры финансового обеспечения портфеля проектов, проекта, </w:t>
            </w:r>
            <w:proofErr w:type="gramStart"/>
            <w:r w:rsidRPr="003C5355">
              <w:rPr>
                <w:color w:val="000000"/>
                <w:sz w:val="18"/>
                <w:szCs w:val="18"/>
              </w:rPr>
              <w:t>направленных</w:t>
            </w:r>
            <w:proofErr w:type="gramEnd"/>
            <w:r w:rsidRPr="003C5355">
              <w:rPr>
                <w:color w:val="000000"/>
                <w:sz w:val="18"/>
                <w:szCs w:val="18"/>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5355" w:rsidRPr="003C5355" w:rsidRDefault="003C5355" w:rsidP="003C5355">
            <w:pPr>
              <w:shd w:val="clear" w:color="auto" w:fill="FFFFFF"/>
              <w:jc w:val="both"/>
              <w:rPr>
                <w:color w:val="000000"/>
                <w:sz w:val="18"/>
                <w:szCs w:val="18"/>
              </w:rPr>
            </w:pPr>
          </w:p>
        </w:tc>
      </w:tr>
    </w:tbl>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center"/>
        <w:rPr>
          <w:b/>
          <w:color w:val="000000"/>
          <w:sz w:val="18"/>
          <w:szCs w:val="18"/>
        </w:rPr>
      </w:pPr>
      <w:r w:rsidRPr="003C5355">
        <w:rPr>
          <w:b/>
          <w:color w:val="000000"/>
          <w:sz w:val="18"/>
          <w:szCs w:val="18"/>
        </w:rPr>
        <w:t>Раздел 1. «О стимулировании инвестиционной и инновационной деятельности, развитие конкуренции и негосударственного сектора экономики»</w:t>
      </w:r>
    </w:p>
    <w:p w:rsidR="003C5355" w:rsidRPr="003C5355" w:rsidRDefault="003C5355" w:rsidP="003C5355">
      <w:pPr>
        <w:shd w:val="clear" w:color="auto" w:fill="FFFFFF"/>
        <w:jc w:val="both"/>
        <w:rPr>
          <w:b/>
          <w:color w:val="000000"/>
          <w:sz w:val="18"/>
          <w:szCs w:val="18"/>
        </w:rPr>
      </w:pPr>
    </w:p>
    <w:p w:rsidR="003C5355" w:rsidRPr="003C5355" w:rsidRDefault="003C5355" w:rsidP="003C5355">
      <w:pPr>
        <w:shd w:val="clear" w:color="auto" w:fill="FFFFFF"/>
        <w:jc w:val="both"/>
        <w:rPr>
          <w:color w:val="000000"/>
          <w:sz w:val="18"/>
          <w:szCs w:val="18"/>
        </w:rPr>
      </w:pPr>
      <w:r w:rsidRPr="003C5355">
        <w:rPr>
          <w:color w:val="000000"/>
          <w:sz w:val="18"/>
          <w:szCs w:val="18"/>
        </w:rPr>
        <w:t>Приоритетным направлением деятельности Администрации городского поселения Агириш в сфере благоустройства является создание благоприятных и наиболее комфортных условий жизнедеятельности граждан, создание современных социально-бытовых условий проживания.</w:t>
      </w:r>
    </w:p>
    <w:p w:rsidR="003C5355" w:rsidRPr="003C5355" w:rsidRDefault="003C5355" w:rsidP="003C5355">
      <w:pPr>
        <w:shd w:val="clear" w:color="auto" w:fill="FFFFFF"/>
        <w:jc w:val="both"/>
        <w:rPr>
          <w:color w:val="000000"/>
          <w:sz w:val="18"/>
          <w:szCs w:val="18"/>
        </w:rPr>
      </w:pPr>
      <w:r w:rsidRPr="003C5355">
        <w:rPr>
          <w:color w:val="000000"/>
          <w:sz w:val="18"/>
          <w:szCs w:val="18"/>
        </w:rPr>
        <w:t>Важной составляющей реализации мероприятий программы является улучшение эстетического облика городского поселения, формирование благоприятного микроклимата в местах проживания населения, содержание в надлежащем состоянии жилищно-коммунального комплекса городского поселения Агириш.</w:t>
      </w: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r w:rsidRPr="003C5355">
        <w:rPr>
          <w:color w:val="000000"/>
          <w:sz w:val="18"/>
          <w:szCs w:val="18"/>
        </w:rPr>
        <w:t>1.1. «Формирование благоприятной деловой среды»</w:t>
      </w:r>
    </w:p>
    <w:p w:rsidR="003C5355" w:rsidRPr="003C5355" w:rsidRDefault="003C5355" w:rsidP="003C5355">
      <w:pPr>
        <w:shd w:val="clear" w:color="auto" w:fill="FFFFFF"/>
        <w:jc w:val="both"/>
        <w:rPr>
          <w:color w:val="000000"/>
          <w:sz w:val="18"/>
          <w:szCs w:val="18"/>
        </w:rPr>
      </w:pPr>
      <w:r w:rsidRPr="003C5355">
        <w:rPr>
          <w:color w:val="000000"/>
          <w:sz w:val="18"/>
          <w:szCs w:val="18"/>
        </w:rPr>
        <w:t>Муниципальной программой предусмотрено создание необходимых условий для формирования,  развития,   сохранения  внешнего облика городского поселения Агириш                в целях формирования благоприятных условий для развития деловой среды.</w:t>
      </w: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r w:rsidRPr="003C5355">
        <w:rPr>
          <w:color w:val="000000"/>
          <w:sz w:val="18"/>
          <w:szCs w:val="18"/>
        </w:rPr>
        <w:t>1.2. «Инвестиционные проекты».</w:t>
      </w:r>
    </w:p>
    <w:p w:rsidR="003C5355" w:rsidRPr="003C5355" w:rsidRDefault="003C5355" w:rsidP="003C5355">
      <w:pPr>
        <w:shd w:val="clear" w:color="auto" w:fill="FFFFFF"/>
        <w:jc w:val="both"/>
        <w:rPr>
          <w:color w:val="000000"/>
          <w:sz w:val="18"/>
          <w:szCs w:val="18"/>
        </w:rPr>
      </w:pPr>
      <w:r w:rsidRPr="003C5355">
        <w:rPr>
          <w:color w:val="000000"/>
          <w:sz w:val="18"/>
          <w:szCs w:val="18"/>
        </w:rPr>
        <w:t>Муниципальная программа не содержит инвестиционных проектов, реализуемых                   и (или) планируемых к реализации, в том числе на принципах проектного управления.</w:t>
      </w: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r w:rsidRPr="003C5355">
        <w:rPr>
          <w:color w:val="000000"/>
          <w:sz w:val="18"/>
          <w:szCs w:val="18"/>
        </w:rPr>
        <w:t>1.3. «Развитие конкуренции».</w:t>
      </w:r>
    </w:p>
    <w:p w:rsidR="003C5355" w:rsidRPr="003C5355" w:rsidRDefault="003C5355" w:rsidP="003C5355">
      <w:pPr>
        <w:shd w:val="clear" w:color="auto" w:fill="FFFFFF"/>
        <w:jc w:val="both"/>
        <w:rPr>
          <w:color w:val="000000"/>
          <w:sz w:val="18"/>
          <w:szCs w:val="18"/>
        </w:rPr>
      </w:pPr>
      <w:r w:rsidRPr="003C5355">
        <w:rPr>
          <w:color w:val="000000"/>
          <w:sz w:val="18"/>
          <w:szCs w:val="18"/>
        </w:rPr>
        <w:t>Муниципальная программа не содержит мер по развитию конкуренции                                 в установленной сфере деятельности и содействию импорт замещению, реализации стандарта развития конкуренции.</w:t>
      </w: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center"/>
        <w:rPr>
          <w:b/>
          <w:color w:val="000000"/>
          <w:sz w:val="18"/>
          <w:szCs w:val="18"/>
        </w:rPr>
      </w:pPr>
      <w:r w:rsidRPr="003C5355">
        <w:rPr>
          <w:b/>
          <w:color w:val="000000"/>
          <w:sz w:val="18"/>
          <w:szCs w:val="18"/>
        </w:rPr>
        <w:t>Раздел 2.  «Механизм реализации муниципальной программы»</w:t>
      </w:r>
    </w:p>
    <w:p w:rsidR="003C5355" w:rsidRPr="003C5355" w:rsidRDefault="003C5355" w:rsidP="003C5355">
      <w:pPr>
        <w:shd w:val="clear" w:color="auto" w:fill="FFFFFF"/>
        <w:jc w:val="both"/>
        <w:rPr>
          <w:color w:val="000000"/>
          <w:sz w:val="18"/>
          <w:szCs w:val="18"/>
        </w:rPr>
      </w:pPr>
    </w:p>
    <w:p w:rsidR="003C5355" w:rsidRPr="003C5355" w:rsidRDefault="003C5355" w:rsidP="003C5355">
      <w:pPr>
        <w:shd w:val="clear" w:color="auto" w:fill="FFFFFF"/>
        <w:jc w:val="both"/>
        <w:rPr>
          <w:color w:val="000000"/>
          <w:sz w:val="18"/>
          <w:szCs w:val="18"/>
        </w:rPr>
      </w:pPr>
      <w:r w:rsidRPr="003C5355">
        <w:rPr>
          <w:color w:val="000000"/>
          <w:sz w:val="18"/>
          <w:szCs w:val="18"/>
        </w:rPr>
        <w:t>Механизм реализации программы включает разработку и принятие муниципальных правовых актов, необходимых для реализации муниципальной программы.</w:t>
      </w:r>
    </w:p>
    <w:p w:rsidR="003C5355" w:rsidRPr="003C5355" w:rsidRDefault="003C5355" w:rsidP="003C5355">
      <w:pPr>
        <w:shd w:val="clear" w:color="auto" w:fill="FFFFFF"/>
        <w:jc w:val="both"/>
        <w:rPr>
          <w:color w:val="000000"/>
          <w:sz w:val="18"/>
          <w:szCs w:val="18"/>
        </w:rPr>
      </w:pPr>
      <w:r w:rsidRPr="003C5355">
        <w:rPr>
          <w:color w:val="000000"/>
          <w:sz w:val="18"/>
          <w:szCs w:val="18"/>
        </w:rPr>
        <w:t>Финансирование программы осуществляется за счет средств бюджета городского поселения Агириш.</w:t>
      </w:r>
    </w:p>
    <w:p w:rsidR="003C5355" w:rsidRPr="003C5355" w:rsidRDefault="003C5355" w:rsidP="003C5355">
      <w:pPr>
        <w:shd w:val="clear" w:color="auto" w:fill="FFFFFF"/>
        <w:jc w:val="both"/>
        <w:rPr>
          <w:color w:val="000000"/>
          <w:sz w:val="18"/>
          <w:szCs w:val="18"/>
        </w:rPr>
      </w:pPr>
      <w:r w:rsidRPr="003C5355">
        <w:rPr>
          <w:color w:val="000000"/>
          <w:sz w:val="18"/>
          <w:szCs w:val="18"/>
        </w:rPr>
        <w:t>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3C5355" w:rsidRPr="003C5355" w:rsidRDefault="003C5355" w:rsidP="003C5355">
      <w:pPr>
        <w:shd w:val="clear" w:color="auto" w:fill="FFFFFF"/>
        <w:jc w:val="both"/>
        <w:rPr>
          <w:color w:val="000000"/>
          <w:sz w:val="18"/>
          <w:szCs w:val="18"/>
        </w:rPr>
      </w:pPr>
      <w:r w:rsidRPr="003C5355">
        <w:rPr>
          <w:color w:val="000000"/>
          <w:sz w:val="18"/>
          <w:szCs w:val="18"/>
        </w:rPr>
        <w:t>- несут ответственность (дисциплинарную, гражданско-правовую и административную),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округа - Югры бюджету городского поселения Агириш; достижение целевых показателей муниципальной программы; своевременную и качественную реализацию муниципальной программы;</w:t>
      </w:r>
    </w:p>
    <w:p w:rsidR="003C5355" w:rsidRPr="003C5355" w:rsidRDefault="003C5355" w:rsidP="003C5355">
      <w:pPr>
        <w:shd w:val="clear" w:color="auto" w:fill="FFFFFF"/>
        <w:jc w:val="both"/>
        <w:rPr>
          <w:color w:val="000000"/>
          <w:sz w:val="18"/>
          <w:szCs w:val="18"/>
        </w:rPr>
      </w:pPr>
      <w:r w:rsidRPr="003C5355">
        <w:rPr>
          <w:color w:val="000000"/>
          <w:sz w:val="18"/>
          <w:szCs w:val="18"/>
        </w:rPr>
        <w:t>- 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3C5355" w:rsidRPr="003C5355" w:rsidRDefault="003C5355" w:rsidP="003C5355">
      <w:pPr>
        <w:shd w:val="clear" w:color="auto" w:fill="FFFFFF"/>
        <w:jc w:val="both"/>
        <w:rPr>
          <w:color w:val="000000"/>
          <w:sz w:val="18"/>
          <w:szCs w:val="18"/>
        </w:rPr>
      </w:pPr>
      <w:r w:rsidRPr="003C5355">
        <w:rPr>
          <w:color w:val="000000"/>
          <w:sz w:val="18"/>
          <w:szCs w:val="18"/>
        </w:rPr>
        <w:t xml:space="preserve">- обеспечивают исполнение мероприятий муниципальной программы; </w:t>
      </w:r>
    </w:p>
    <w:p w:rsidR="003C5355" w:rsidRPr="003C5355" w:rsidRDefault="003C5355" w:rsidP="003C5355">
      <w:pPr>
        <w:shd w:val="clear" w:color="auto" w:fill="FFFFFF"/>
        <w:jc w:val="both"/>
        <w:rPr>
          <w:color w:val="000000"/>
          <w:sz w:val="18"/>
          <w:szCs w:val="18"/>
        </w:rPr>
      </w:pPr>
      <w:r w:rsidRPr="003C5355">
        <w:rPr>
          <w:color w:val="000000"/>
          <w:sz w:val="18"/>
          <w:szCs w:val="18"/>
        </w:rPr>
        <w:t>- ежегодно предоставляют в Уполномоченный орган отчет о реализации муниципальной программы в порядке, установленном распоряжением администрации Советского района;</w:t>
      </w:r>
    </w:p>
    <w:p w:rsidR="003C5355" w:rsidRPr="003C5355" w:rsidRDefault="003C5355" w:rsidP="003C5355">
      <w:pPr>
        <w:shd w:val="clear" w:color="auto" w:fill="FFFFFF"/>
        <w:jc w:val="both"/>
        <w:rPr>
          <w:color w:val="000000"/>
          <w:sz w:val="18"/>
          <w:szCs w:val="18"/>
        </w:rPr>
      </w:pPr>
      <w:r w:rsidRPr="003C5355">
        <w:rPr>
          <w:color w:val="000000"/>
          <w:sz w:val="18"/>
          <w:szCs w:val="18"/>
        </w:rPr>
        <w:t>- 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3C5355" w:rsidRPr="003C5355" w:rsidRDefault="003C5355" w:rsidP="003C5355">
      <w:pPr>
        <w:shd w:val="clear" w:color="auto" w:fill="FFFFFF"/>
        <w:jc w:val="both"/>
        <w:rPr>
          <w:color w:val="000000"/>
          <w:sz w:val="18"/>
          <w:szCs w:val="18"/>
        </w:rPr>
      </w:pPr>
      <w:r w:rsidRPr="003C5355">
        <w:rPr>
          <w:color w:val="000000"/>
          <w:sz w:val="18"/>
          <w:szCs w:val="18"/>
        </w:rPr>
        <w:t>- 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3C5355" w:rsidRDefault="003C5355" w:rsidP="003C5355">
      <w:pPr>
        <w:shd w:val="clear" w:color="auto" w:fill="FFFFFF"/>
        <w:jc w:val="both"/>
        <w:rPr>
          <w:color w:val="000000"/>
          <w:sz w:val="18"/>
          <w:szCs w:val="18"/>
        </w:rPr>
      </w:pPr>
      <w:r w:rsidRPr="003C5355">
        <w:rPr>
          <w:color w:val="000000"/>
          <w:sz w:val="18"/>
          <w:szCs w:val="18"/>
        </w:rPr>
        <w:t xml:space="preserve">- направляют уведомления и предоставляют отчетность в Министерство экономического развития </w:t>
      </w:r>
      <w:proofErr w:type="gramStart"/>
      <w:r w:rsidRPr="003C5355">
        <w:rPr>
          <w:color w:val="000000"/>
          <w:sz w:val="18"/>
          <w:szCs w:val="18"/>
        </w:rPr>
        <w:t>Российской</w:t>
      </w:r>
      <w:proofErr w:type="gramEnd"/>
      <w:r w:rsidRPr="003C5355">
        <w:rPr>
          <w:color w:val="000000"/>
          <w:sz w:val="18"/>
          <w:szCs w:val="18"/>
        </w:rPr>
        <w:t xml:space="preserve"> Федерации посредством ГАИС «Управление».</w:t>
      </w:r>
    </w:p>
    <w:p w:rsidR="003C5355" w:rsidRDefault="003C5355" w:rsidP="003C5355">
      <w:pPr>
        <w:shd w:val="clear" w:color="auto" w:fill="FFFFFF"/>
        <w:jc w:val="both"/>
        <w:rPr>
          <w:color w:val="000000"/>
          <w:sz w:val="18"/>
          <w:szCs w:val="18"/>
        </w:rPr>
      </w:pPr>
    </w:p>
    <w:p w:rsidR="003C5355" w:rsidRDefault="003C5355" w:rsidP="003C5355">
      <w:pPr>
        <w:shd w:val="clear" w:color="auto" w:fill="FFFFFF"/>
        <w:jc w:val="both"/>
        <w:rPr>
          <w:color w:val="000000"/>
          <w:sz w:val="18"/>
          <w:szCs w:val="18"/>
        </w:rPr>
        <w:sectPr w:rsidR="003C5355" w:rsidSect="00B34BFF">
          <w:pgSz w:w="11906" w:h="16838"/>
          <w:pgMar w:top="567" w:right="851" w:bottom="567" w:left="1701" w:header="709" w:footer="709" w:gutter="0"/>
          <w:cols w:space="708"/>
          <w:docGrid w:linePitch="360"/>
        </w:sectPr>
      </w:pPr>
    </w:p>
    <w:p w:rsidR="003C5355" w:rsidRPr="003C5355" w:rsidRDefault="003C5355" w:rsidP="003C5355">
      <w:pPr>
        <w:jc w:val="right"/>
        <w:rPr>
          <w:rFonts w:eastAsia="Calibri"/>
          <w:sz w:val="18"/>
          <w:szCs w:val="18"/>
        </w:rPr>
      </w:pPr>
      <w:r w:rsidRPr="003C5355">
        <w:rPr>
          <w:rFonts w:eastAsia="Calibri"/>
          <w:sz w:val="18"/>
          <w:szCs w:val="18"/>
        </w:rPr>
        <w:lastRenderedPageBreak/>
        <w:t>Таблица 1</w:t>
      </w:r>
    </w:p>
    <w:p w:rsidR="003C5355" w:rsidRPr="003C5355" w:rsidRDefault="003C5355" w:rsidP="003C5355">
      <w:pPr>
        <w:rPr>
          <w:rFonts w:eastAsia="Calibri"/>
          <w:sz w:val="18"/>
          <w:szCs w:val="18"/>
        </w:rPr>
      </w:pPr>
    </w:p>
    <w:p w:rsidR="003C5355" w:rsidRPr="003C5355" w:rsidRDefault="003C5355" w:rsidP="003C5355">
      <w:pPr>
        <w:jc w:val="center"/>
        <w:rPr>
          <w:rFonts w:eastAsia="Calibri"/>
          <w:sz w:val="18"/>
          <w:szCs w:val="18"/>
        </w:rPr>
      </w:pPr>
      <w:bookmarkStart w:id="5" w:name="P127"/>
      <w:bookmarkEnd w:id="5"/>
      <w:r w:rsidRPr="003C5355">
        <w:rPr>
          <w:rFonts w:eastAsia="Calibri"/>
          <w:sz w:val="18"/>
          <w:szCs w:val="18"/>
        </w:rPr>
        <w:t>Целевые показатели муниципальной программы</w:t>
      </w:r>
    </w:p>
    <w:p w:rsidR="003C5355" w:rsidRPr="003C5355" w:rsidRDefault="003C5355" w:rsidP="003C5355">
      <w:pPr>
        <w:rPr>
          <w:rFonts w:eastAsia="Calibri"/>
          <w:sz w:val="18"/>
          <w:szCs w:val="18"/>
          <w:highlight w:val="yellow"/>
        </w:rPr>
      </w:pPr>
    </w:p>
    <w:tbl>
      <w:tblPr>
        <w:tblW w:w="5000"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3"/>
        <w:gridCol w:w="2812"/>
        <w:gridCol w:w="1413"/>
        <w:gridCol w:w="1403"/>
        <w:gridCol w:w="1409"/>
        <w:gridCol w:w="1409"/>
        <w:gridCol w:w="1402"/>
        <w:gridCol w:w="1409"/>
        <w:gridCol w:w="1174"/>
        <w:gridCol w:w="1418"/>
        <w:gridCol w:w="1136"/>
      </w:tblGrid>
      <w:tr w:rsidR="003C5355" w:rsidRPr="003C5355" w:rsidTr="003C5355">
        <w:tc>
          <w:tcPr>
            <w:tcW w:w="266" w:type="pct"/>
            <w:vMerge w:val="restart"/>
          </w:tcPr>
          <w:p w:rsidR="003C5355" w:rsidRPr="003C5355" w:rsidRDefault="003C5355" w:rsidP="003C5355">
            <w:pPr>
              <w:rPr>
                <w:rFonts w:eastAsia="Calibri"/>
                <w:sz w:val="18"/>
                <w:szCs w:val="18"/>
              </w:rPr>
            </w:pPr>
            <w:r w:rsidRPr="003C5355">
              <w:rPr>
                <w:rFonts w:eastAsia="Calibri"/>
                <w:sz w:val="18"/>
                <w:szCs w:val="18"/>
              </w:rPr>
              <w:t>№ показателя</w:t>
            </w:r>
          </w:p>
        </w:tc>
        <w:tc>
          <w:tcPr>
            <w:tcW w:w="888" w:type="pct"/>
            <w:vMerge w:val="restart"/>
          </w:tcPr>
          <w:p w:rsidR="003C5355" w:rsidRPr="003C5355" w:rsidRDefault="003C5355" w:rsidP="003C5355">
            <w:pPr>
              <w:rPr>
                <w:rFonts w:eastAsia="Calibri"/>
                <w:sz w:val="18"/>
                <w:szCs w:val="18"/>
              </w:rPr>
            </w:pPr>
            <w:r w:rsidRPr="003C5355">
              <w:rPr>
                <w:rFonts w:eastAsia="Calibri"/>
                <w:sz w:val="18"/>
                <w:szCs w:val="18"/>
              </w:rPr>
              <w:t>Наименование целевых показателей</w:t>
            </w:r>
          </w:p>
        </w:tc>
        <w:tc>
          <w:tcPr>
            <w:tcW w:w="446" w:type="pct"/>
            <w:vMerge w:val="restart"/>
          </w:tcPr>
          <w:p w:rsidR="003C5355" w:rsidRPr="003C5355" w:rsidRDefault="003C5355" w:rsidP="003C5355">
            <w:pPr>
              <w:rPr>
                <w:rFonts w:eastAsia="Calibri"/>
                <w:sz w:val="18"/>
                <w:szCs w:val="18"/>
              </w:rPr>
            </w:pPr>
            <w:proofErr w:type="gramStart"/>
            <w:r w:rsidRPr="003C5355">
              <w:rPr>
                <w:rFonts w:eastAsia="Calibri"/>
                <w:sz w:val="18"/>
                <w:szCs w:val="18"/>
              </w:rPr>
              <w:t>Базовый</w:t>
            </w:r>
            <w:proofErr w:type="gramEnd"/>
            <w:r w:rsidRPr="003C5355">
              <w:rPr>
                <w:rFonts w:eastAsia="Calibri"/>
                <w:sz w:val="18"/>
                <w:szCs w:val="18"/>
              </w:rPr>
              <w:t xml:space="preserve"> показа-</w:t>
            </w:r>
            <w:proofErr w:type="spellStart"/>
            <w:r w:rsidRPr="003C5355">
              <w:rPr>
                <w:rFonts w:eastAsia="Calibri"/>
                <w:sz w:val="18"/>
                <w:szCs w:val="18"/>
              </w:rPr>
              <w:t>тель</w:t>
            </w:r>
            <w:proofErr w:type="spellEnd"/>
            <w:r w:rsidRPr="003C5355">
              <w:rPr>
                <w:rFonts w:eastAsia="Calibri"/>
                <w:sz w:val="18"/>
                <w:szCs w:val="18"/>
              </w:rPr>
              <w:t xml:space="preserve"> на начало </w:t>
            </w:r>
            <w:proofErr w:type="spellStart"/>
            <w:r w:rsidRPr="003C5355">
              <w:rPr>
                <w:rFonts w:eastAsia="Calibri"/>
                <w:sz w:val="18"/>
                <w:szCs w:val="18"/>
              </w:rPr>
              <w:t>реализа-ции</w:t>
            </w:r>
            <w:proofErr w:type="spellEnd"/>
            <w:r w:rsidRPr="003C5355">
              <w:rPr>
                <w:rFonts w:eastAsia="Calibri"/>
                <w:sz w:val="18"/>
                <w:szCs w:val="18"/>
              </w:rPr>
              <w:t xml:space="preserve"> </w:t>
            </w:r>
            <w:proofErr w:type="spellStart"/>
            <w:r w:rsidRPr="003C5355">
              <w:rPr>
                <w:rFonts w:eastAsia="Calibri"/>
                <w:sz w:val="18"/>
                <w:szCs w:val="18"/>
              </w:rPr>
              <w:t>муници-пальной</w:t>
            </w:r>
            <w:proofErr w:type="spellEnd"/>
            <w:r w:rsidRPr="003C5355">
              <w:rPr>
                <w:rFonts w:eastAsia="Calibri"/>
                <w:sz w:val="18"/>
                <w:szCs w:val="18"/>
              </w:rPr>
              <w:t xml:space="preserve"> программы</w:t>
            </w:r>
          </w:p>
        </w:tc>
        <w:tc>
          <w:tcPr>
            <w:tcW w:w="3040" w:type="pct"/>
            <w:gridSpan w:val="7"/>
          </w:tcPr>
          <w:p w:rsidR="003C5355" w:rsidRPr="003C5355" w:rsidRDefault="003C5355" w:rsidP="003C5355">
            <w:pPr>
              <w:rPr>
                <w:rFonts w:eastAsia="Calibri"/>
                <w:sz w:val="18"/>
                <w:szCs w:val="18"/>
                <w:highlight w:val="yellow"/>
              </w:rPr>
            </w:pPr>
            <w:r w:rsidRPr="003C5355">
              <w:rPr>
                <w:rFonts w:eastAsia="Calibri"/>
                <w:sz w:val="18"/>
                <w:szCs w:val="18"/>
              </w:rPr>
              <w:t>Значения показателя по годам</w:t>
            </w:r>
          </w:p>
        </w:tc>
        <w:tc>
          <w:tcPr>
            <w:tcW w:w="359" w:type="pct"/>
            <w:vMerge w:val="restart"/>
          </w:tcPr>
          <w:p w:rsidR="003C5355" w:rsidRPr="003C5355" w:rsidRDefault="003C5355" w:rsidP="003C5355">
            <w:pPr>
              <w:rPr>
                <w:rFonts w:eastAsia="Calibri"/>
                <w:sz w:val="18"/>
                <w:szCs w:val="18"/>
                <w:highlight w:val="yellow"/>
              </w:rPr>
            </w:pPr>
            <w:r w:rsidRPr="003C5355">
              <w:rPr>
                <w:rFonts w:eastAsia="Calibri"/>
                <w:sz w:val="18"/>
                <w:szCs w:val="18"/>
              </w:rPr>
              <w:t xml:space="preserve">Целевое значение показателя на дату окончания реализации </w:t>
            </w:r>
            <w:proofErr w:type="spellStart"/>
            <w:r w:rsidRPr="003C5355">
              <w:rPr>
                <w:rFonts w:eastAsia="Calibri"/>
                <w:sz w:val="18"/>
                <w:szCs w:val="18"/>
              </w:rPr>
              <w:t>муниц</w:t>
            </w:r>
            <w:proofErr w:type="gramStart"/>
            <w:r w:rsidRPr="003C5355">
              <w:rPr>
                <w:rFonts w:eastAsia="Calibri"/>
                <w:sz w:val="18"/>
                <w:szCs w:val="18"/>
              </w:rPr>
              <w:t>и</w:t>
            </w:r>
            <w:proofErr w:type="spellEnd"/>
            <w:r w:rsidRPr="003C5355">
              <w:rPr>
                <w:rFonts w:eastAsia="Calibri"/>
                <w:sz w:val="18"/>
                <w:szCs w:val="18"/>
              </w:rPr>
              <w:t>-</w:t>
            </w:r>
            <w:proofErr w:type="gramEnd"/>
            <w:r w:rsidRPr="003C5355">
              <w:rPr>
                <w:rFonts w:eastAsia="Calibri"/>
                <w:sz w:val="18"/>
                <w:szCs w:val="18"/>
              </w:rPr>
              <w:t xml:space="preserve"> </w:t>
            </w:r>
            <w:proofErr w:type="spellStart"/>
            <w:r w:rsidRPr="003C5355">
              <w:rPr>
                <w:rFonts w:eastAsia="Calibri"/>
                <w:sz w:val="18"/>
                <w:szCs w:val="18"/>
              </w:rPr>
              <w:t>пальной</w:t>
            </w:r>
            <w:proofErr w:type="spellEnd"/>
            <w:r w:rsidRPr="003C5355">
              <w:rPr>
                <w:rFonts w:eastAsia="Calibri"/>
                <w:sz w:val="18"/>
                <w:szCs w:val="18"/>
              </w:rPr>
              <w:t xml:space="preserve"> программы </w:t>
            </w:r>
          </w:p>
        </w:tc>
      </w:tr>
      <w:tr w:rsidR="003C5355" w:rsidRPr="003C5355" w:rsidTr="003C5355">
        <w:tc>
          <w:tcPr>
            <w:tcW w:w="266" w:type="pct"/>
            <w:vMerge/>
          </w:tcPr>
          <w:p w:rsidR="003C5355" w:rsidRPr="003C5355" w:rsidRDefault="003C5355" w:rsidP="003C5355">
            <w:pPr>
              <w:rPr>
                <w:rFonts w:eastAsia="Calibri"/>
                <w:sz w:val="18"/>
                <w:szCs w:val="18"/>
                <w:lang w:eastAsia="en-US"/>
              </w:rPr>
            </w:pPr>
          </w:p>
        </w:tc>
        <w:tc>
          <w:tcPr>
            <w:tcW w:w="888" w:type="pct"/>
            <w:vMerge/>
          </w:tcPr>
          <w:p w:rsidR="003C5355" w:rsidRPr="003C5355" w:rsidRDefault="003C5355" w:rsidP="003C5355">
            <w:pPr>
              <w:rPr>
                <w:rFonts w:eastAsia="Calibri"/>
                <w:sz w:val="18"/>
                <w:szCs w:val="18"/>
                <w:lang w:eastAsia="en-US"/>
              </w:rPr>
            </w:pPr>
          </w:p>
        </w:tc>
        <w:tc>
          <w:tcPr>
            <w:tcW w:w="446" w:type="pct"/>
            <w:vMerge/>
          </w:tcPr>
          <w:p w:rsidR="003C5355" w:rsidRPr="003C5355" w:rsidRDefault="003C5355" w:rsidP="003C5355">
            <w:pPr>
              <w:rPr>
                <w:rFonts w:eastAsia="Calibri"/>
                <w:sz w:val="18"/>
                <w:szCs w:val="18"/>
                <w:lang w:eastAsia="en-US"/>
              </w:rPr>
            </w:pPr>
          </w:p>
        </w:tc>
        <w:tc>
          <w:tcPr>
            <w:tcW w:w="443" w:type="pct"/>
          </w:tcPr>
          <w:p w:rsidR="003C5355" w:rsidRPr="003C5355" w:rsidRDefault="003C5355" w:rsidP="003C5355">
            <w:pPr>
              <w:rPr>
                <w:rFonts w:eastAsia="Calibri"/>
                <w:sz w:val="18"/>
                <w:szCs w:val="18"/>
              </w:rPr>
            </w:pPr>
            <w:r w:rsidRPr="003C5355">
              <w:rPr>
                <w:rFonts w:eastAsia="Calibri"/>
                <w:sz w:val="18"/>
                <w:szCs w:val="18"/>
              </w:rPr>
              <w:t>2022 г.</w:t>
            </w:r>
          </w:p>
        </w:tc>
        <w:tc>
          <w:tcPr>
            <w:tcW w:w="445" w:type="pct"/>
          </w:tcPr>
          <w:p w:rsidR="003C5355" w:rsidRPr="003C5355" w:rsidRDefault="003C5355" w:rsidP="003C5355">
            <w:pPr>
              <w:rPr>
                <w:rFonts w:eastAsia="Calibri"/>
                <w:sz w:val="18"/>
                <w:szCs w:val="18"/>
              </w:rPr>
            </w:pPr>
            <w:r w:rsidRPr="003C5355">
              <w:rPr>
                <w:rFonts w:eastAsia="Calibri"/>
                <w:sz w:val="18"/>
                <w:szCs w:val="18"/>
              </w:rPr>
              <w:t>2023 г.</w:t>
            </w:r>
          </w:p>
        </w:tc>
        <w:tc>
          <w:tcPr>
            <w:tcW w:w="445" w:type="pct"/>
          </w:tcPr>
          <w:p w:rsidR="003C5355" w:rsidRPr="003C5355" w:rsidRDefault="003C5355" w:rsidP="003C5355">
            <w:pPr>
              <w:rPr>
                <w:rFonts w:eastAsia="Calibri"/>
                <w:sz w:val="18"/>
                <w:szCs w:val="18"/>
                <w:highlight w:val="yellow"/>
              </w:rPr>
            </w:pPr>
            <w:r w:rsidRPr="003C5355">
              <w:rPr>
                <w:rFonts w:eastAsia="Calibri"/>
                <w:sz w:val="18"/>
                <w:szCs w:val="18"/>
              </w:rPr>
              <w:t>2024 г.</w:t>
            </w:r>
          </w:p>
        </w:tc>
        <w:tc>
          <w:tcPr>
            <w:tcW w:w="443" w:type="pct"/>
          </w:tcPr>
          <w:p w:rsidR="003C5355" w:rsidRPr="003C5355" w:rsidRDefault="003C5355" w:rsidP="003C5355">
            <w:pPr>
              <w:rPr>
                <w:rFonts w:eastAsia="Calibri"/>
                <w:sz w:val="18"/>
                <w:szCs w:val="18"/>
                <w:highlight w:val="yellow"/>
                <w:lang w:eastAsia="en-US"/>
              </w:rPr>
            </w:pPr>
            <w:r w:rsidRPr="003C5355">
              <w:rPr>
                <w:rFonts w:eastAsia="Calibri"/>
                <w:sz w:val="18"/>
                <w:szCs w:val="18"/>
                <w:lang w:eastAsia="en-US"/>
              </w:rPr>
              <w:t>2025 г.</w:t>
            </w:r>
          </w:p>
        </w:tc>
        <w:tc>
          <w:tcPr>
            <w:tcW w:w="445" w:type="pct"/>
          </w:tcPr>
          <w:p w:rsidR="003C5355" w:rsidRPr="003C5355" w:rsidRDefault="003C5355" w:rsidP="003C5355">
            <w:pPr>
              <w:rPr>
                <w:rFonts w:eastAsia="Calibri"/>
                <w:sz w:val="18"/>
                <w:szCs w:val="18"/>
                <w:highlight w:val="yellow"/>
                <w:lang w:eastAsia="en-US"/>
              </w:rPr>
            </w:pPr>
            <w:r w:rsidRPr="003C5355">
              <w:rPr>
                <w:rFonts w:eastAsia="Calibri"/>
                <w:sz w:val="18"/>
                <w:szCs w:val="18"/>
                <w:lang w:eastAsia="en-US"/>
              </w:rPr>
              <w:t>2026г.</w:t>
            </w:r>
          </w:p>
        </w:tc>
        <w:tc>
          <w:tcPr>
            <w:tcW w:w="371" w:type="pct"/>
          </w:tcPr>
          <w:p w:rsidR="003C5355" w:rsidRPr="003C5355" w:rsidRDefault="003C5355" w:rsidP="003C5355">
            <w:pPr>
              <w:rPr>
                <w:rFonts w:eastAsia="Calibri"/>
                <w:sz w:val="18"/>
                <w:szCs w:val="18"/>
                <w:highlight w:val="yellow"/>
                <w:lang w:eastAsia="en-US"/>
              </w:rPr>
            </w:pPr>
            <w:r w:rsidRPr="003C5355">
              <w:rPr>
                <w:rFonts w:eastAsia="Calibri"/>
                <w:sz w:val="18"/>
                <w:szCs w:val="18"/>
                <w:lang w:eastAsia="en-US"/>
              </w:rPr>
              <w:t>2027 г.</w:t>
            </w:r>
          </w:p>
        </w:tc>
        <w:tc>
          <w:tcPr>
            <w:tcW w:w="448" w:type="pct"/>
          </w:tcPr>
          <w:p w:rsidR="003C5355" w:rsidRPr="003C5355" w:rsidRDefault="003C5355" w:rsidP="003C5355">
            <w:pPr>
              <w:rPr>
                <w:rFonts w:eastAsia="Calibri"/>
                <w:sz w:val="18"/>
                <w:szCs w:val="18"/>
                <w:highlight w:val="yellow"/>
                <w:lang w:eastAsia="en-US"/>
              </w:rPr>
            </w:pPr>
            <w:r w:rsidRPr="003C5355">
              <w:rPr>
                <w:rFonts w:eastAsia="Calibri"/>
                <w:sz w:val="18"/>
                <w:szCs w:val="18"/>
                <w:lang w:eastAsia="en-US"/>
              </w:rPr>
              <w:t>2028 г.</w:t>
            </w:r>
          </w:p>
        </w:tc>
        <w:tc>
          <w:tcPr>
            <w:tcW w:w="359" w:type="pct"/>
            <w:vMerge/>
          </w:tcPr>
          <w:p w:rsidR="003C5355" w:rsidRPr="003C5355" w:rsidRDefault="003C5355" w:rsidP="003C5355">
            <w:pPr>
              <w:rPr>
                <w:rFonts w:eastAsia="Calibri"/>
                <w:sz w:val="18"/>
                <w:szCs w:val="18"/>
                <w:highlight w:val="yellow"/>
                <w:lang w:eastAsia="en-US"/>
              </w:rPr>
            </w:pPr>
          </w:p>
        </w:tc>
      </w:tr>
      <w:tr w:rsidR="003C5355" w:rsidRPr="003C5355" w:rsidTr="003C5355">
        <w:tc>
          <w:tcPr>
            <w:tcW w:w="266" w:type="pct"/>
          </w:tcPr>
          <w:p w:rsidR="003C5355" w:rsidRPr="003C5355" w:rsidRDefault="003C5355" w:rsidP="003C5355">
            <w:pPr>
              <w:rPr>
                <w:rFonts w:eastAsia="Calibri"/>
                <w:sz w:val="18"/>
                <w:szCs w:val="18"/>
              </w:rPr>
            </w:pPr>
            <w:r w:rsidRPr="003C5355">
              <w:rPr>
                <w:rFonts w:eastAsia="Calibri"/>
                <w:sz w:val="18"/>
                <w:szCs w:val="18"/>
              </w:rPr>
              <w:t>1</w:t>
            </w:r>
          </w:p>
        </w:tc>
        <w:tc>
          <w:tcPr>
            <w:tcW w:w="888" w:type="pct"/>
          </w:tcPr>
          <w:p w:rsidR="003C5355" w:rsidRPr="003C5355" w:rsidRDefault="003C5355" w:rsidP="003C5355">
            <w:pPr>
              <w:rPr>
                <w:rFonts w:eastAsia="Calibri"/>
                <w:sz w:val="18"/>
                <w:szCs w:val="18"/>
              </w:rPr>
            </w:pPr>
            <w:r w:rsidRPr="003C5355">
              <w:rPr>
                <w:rFonts w:eastAsia="Calibri"/>
                <w:sz w:val="18"/>
                <w:szCs w:val="18"/>
              </w:rPr>
              <w:t>2</w:t>
            </w:r>
          </w:p>
        </w:tc>
        <w:tc>
          <w:tcPr>
            <w:tcW w:w="446" w:type="pct"/>
          </w:tcPr>
          <w:p w:rsidR="003C5355" w:rsidRPr="003C5355" w:rsidRDefault="003C5355" w:rsidP="003C5355">
            <w:pPr>
              <w:rPr>
                <w:rFonts w:eastAsia="Calibri"/>
                <w:sz w:val="18"/>
                <w:szCs w:val="18"/>
              </w:rPr>
            </w:pPr>
            <w:r w:rsidRPr="003C5355">
              <w:rPr>
                <w:rFonts w:eastAsia="Calibri"/>
                <w:sz w:val="18"/>
                <w:szCs w:val="18"/>
              </w:rPr>
              <w:t>3</w:t>
            </w:r>
          </w:p>
        </w:tc>
        <w:tc>
          <w:tcPr>
            <w:tcW w:w="443" w:type="pct"/>
          </w:tcPr>
          <w:p w:rsidR="003C5355" w:rsidRPr="003C5355" w:rsidRDefault="003C5355" w:rsidP="003C5355">
            <w:pPr>
              <w:rPr>
                <w:rFonts w:eastAsia="Calibri"/>
                <w:sz w:val="18"/>
                <w:szCs w:val="18"/>
              </w:rPr>
            </w:pPr>
            <w:r w:rsidRPr="003C5355">
              <w:rPr>
                <w:rFonts w:eastAsia="Calibri"/>
                <w:sz w:val="18"/>
                <w:szCs w:val="18"/>
              </w:rPr>
              <w:t>4</w:t>
            </w:r>
          </w:p>
        </w:tc>
        <w:tc>
          <w:tcPr>
            <w:tcW w:w="445" w:type="pct"/>
          </w:tcPr>
          <w:p w:rsidR="003C5355" w:rsidRPr="003C5355" w:rsidRDefault="003C5355" w:rsidP="003C5355">
            <w:pPr>
              <w:rPr>
                <w:rFonts w:eastAsia="Calibri"/>
                <w:sz w:val="18"/>
                <w:szCs w:val="18"/>
              </w:rPr>
            </w:pPr>
            <w:r w:rsidRPr="003C5355">
              <w:rPr>
                <w:rFonts w:eastAsia="Calibri"/>
                <w:sz w:val="18"/>
                <w:szCs w:val="18"/>
              </w:rPr>
              <w:t>5</w:t>
            </w:r>
          </w:p>
        </w:tc>
        <w:tc>
          <w:tcPr>
            <w:tcW w:w="445" w:type="pct"/>
          </w:tcPr>
          <w:p w:rsidR="003C5355" w:rsidRPr="003C5355" w:rsidRDefault="003C5355" w:rsidP="003C5355">
            <w:pPr>
              <w:rPr>
                <w:rFonts w:eastAsia="Calibri"/>
                <w:sz w:val="18"/>
                <w:szCs w:val="18"/>
              </w:rPr>
            </w:pPr>
            <w:r w:rsidRPr="003C5355">
              <w:rPr>
                <w:rFonts w:eastAsia="Calibri"/>
                <w:sz w:val="18"/>
                <w:szCs w:val="18"/>
              </w:rPr>
              <w:t>6</w:t>
            </w:r>
          </w:p>
        </w:tc>
        <w:tc>
          <w:tcPr>
            <w:tcW w:w="443" w:type="pct"/>
          </w:tcPr>
          <w:p w:rsidR="003C5355" w:rsidRPr="003C5355" w:rsidRDefault="003C5355" w:rsidP="003C5355">
            <w:pPr>
              <w:rPr>
                <w:rFonts w:eastAsia="Calibri"/>
                <w:sz w:val="18"/>
                <w:szCs w:val="18"/>
              </w:rPr>
            </w:pPr>
            <w:r w:rsidRPr="003C5355">
              <w:rPr>
                <w:rFonts w:eastAsia="Calibri"/>
                <w:sz w:val="18"/>
                <w:szCs w:val="18"/>
              </w:rPr>
              <w:t>7</w:t>
            </w:r>
          </w:p>
        </w:tc>
        <w:tc>
          <w:tcPr>
            <w:tcW w:w="445" w:type="pct"/>
          </w:tcPr>
          <w:p w:rsidR="003C5355" w:rsidRPr="003C5355" w:rsidRDefault="003C5355" w:rsidP="003C5355">
            <w:pPr>
              <w:rPr>
                <w:rFonts w:eastAsia="Calibri"/>
                <w:sz w:val="18"/>
                <w:szCs w:val="18"/>
              </w:rPr>
            </w:pPr>
            <w:r w:rsidRPr="003C5355">
              <w:rPr>
                <w:rFonts w:eastAsia="Calibri"/>
                <w:sz w:val="18"/>
                <w:szCs w:val="18"/>
              </w:rPr>
              <w:t>8</w:t>
            </w:r>
          </w:p>
        </w:tc>
        <w:tc>
          <w:tcPr>
            <w:tcW w:w="371" w:type="pct"/>
          </w:tcPr>
          <w:p w:rsidR="003C5355" w:rsidRPr="003C5355" w:rsidRDefault="003C5355" w:rsidP="003C5355">
            <w:pPr>
              <w:rPr>
                <w:rFonts w:eastAsia="Calibri"/>
                <w:sz w:val="18"/>
                <w:szCs w:val="18"/>
              </w:rPr>
            </w:pPr>
            <w:r w:rsidRPr="003C5355">
              <w:rPr>
                <w:rFonts w:eastAsia="Calibri"/>
                <w:sz w:val="18"/>
                <w:szCs w:val="18"/>
              </w:rPr>
              <w:t>9</w:t>
            </w:r>
          </w:p>
        </w:tc>
        <w:tc>
          <w:tcPr>
            <w:tcW w:w="448" w:type="pct"/>
          </w:tcPr>
          <w:p w:rsidR="003C5355" w:rsidRPr="003C5355" w:rsidRDefault="003C5355" w:rsidP="003C5355">
            <w:pPr>
              <w:rPr>
                <w:rFonts w:eastAsia="Calibri"/>
                <w:sz w:val="18"/>
                <w:szCs w:val="18"/>
              </w:rPr>
            </w:pPr>
            <w:r w:rsidRPr="003C5355">
              <w:rPr>
                <w:rFonts w:eastAsia="Calibri"/>
                <w:sz w:val="18"/>
                <w:szCs w:val="18"/>
              </w:rPr>
              <w:t>10</w:t>
            </w:r>
          </w:p>
        </w:tc>
        <w:tc>
          <w:tcPr>
            <w:tcW w:w="359" w:type="pct"/>
          </w:tcPr>
          <w:p w:rsidR="003C5355" w:rsidRPr="003C5355" w:rsidRDefault="003C5355" w:rsidP="003C5355">
            <w:pPr>
              <w:rPr>
                <w:rFonts w:eastAsia="Calibri"/>
                <w:sz w:val="18"/>
                <w:szCs w:val="18"/>
              </w:rPr>
            </w:pPr>
            <w:r w:rsidRPr="003C5355">
              <w:rPr>
                <w:rFonts w:eastAsia="Calibri"/>
                <w:sz w:val="18"/>
                <w:szCs w:val="18"/>
              </w:rPr>
              <w:t>11</w:t>
            </w:r>
          </w:p>
        </w:tc>
      </w:tr>
      <w:tr w:rsidR="003C5355" w:rsidRPr="003C5355" w:rsidTr="003C5355">
        <w:tc>
          <w:tcPr>
            <w:tcW w:w="266" w:type="pct"/>
          </w:tcPr>
          <w:p w:rsidR="003C5355" w:rsidRPr="003C5355" w:rsidRDefault="003C5355" w:rsidP="003C5355">
            <w:pPr>
              <w:rPr>
                <w:rFonts w:eastAsia="Calibri"/>
                <w:sz w:val="18"/>
                <w:szCs w:val="18"/>
              </w:rPr>
            </w:pPr>
            <w:r w:rsidRPr="003C5355">
              <w:rPr>
                <w:rFonts w:eastAsia="Calibri"/>
                <w:sz w:val="18"/>
                <w:szCs w:val="18"/>
              </w:rPr>
              <w:t>1</w:t>
            </w:r>
          </w:p>
        </w:tc>
        <w:tc>
          <w:tcPr>
            <w:tcW w:w="888" w:type="pct"/>
          </w:tcPr>
          <w:p w:rsidR="003C5355" w:rsidRPr="003C5355" w:rsidRDefault="003C5355" w:rsidP="003C5355">
            <w:pPr>
              <w:rPr>
                <w:rFonts w:eastAsia="Calibri"/>
                <w:sz w:val="18"/>
                <w:szCs w:val="18"/>
              </w:rPr>
            </w:pPr>
            <w:r w:rsidRPr="003C5355">
              <w:rPr>
                <w:rFonts w:eastAsia="Calibri"/>
                <w:sz w:val="18"/>
                <w:szCs w:val="18"/>
              </w:rPr>
              <w:t>Площади,  внутриквартальные проезды (ежегодное содержание и ремонт), (кв. м)</w:t>
            </w:r>
          </w:p>
        </w:tc>
        <w:tc>
          <w:tcPr>
            <w:tcW w:w="446" w:type="pct"/>
          </w:tcPr>
          <w:p w:rsidR="003C5355" w:rsidRPr="003C5355" w:rsidRDefault="003C5355" w:rsidP="003C5355">
            <w:pPr>
              <w:rPr>
                <w:rFonts w:eastAsia="Calibri"/>
                <w:sz w:val="18"/>
                <w:szCs w:val="18"/>
                <w:lang w:eastAsia="en-US"/>
              </w:rPr>
            </w:pPr>
            <w:r w:rsidRPr="003C5355">
              <w:rPr>
                <w:rFonts w:eastAsia="Calibri"/>
                <w:sz w:val="18"/>
                <w:szCs w:val="18"/>
                <w:lang w:eastAsia="en-US"/>
              </w:rPr>
              <w:t>1182,0</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1182,0</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1182,0</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1182,0</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1182,0</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1182,0</w:t>
            </w:r>
          </w:p>
        </w:tc>
        <w:tc>
          <w:tcPr>
            <w:tcW w:w="371" w:type="pct"/>
          </w:tcPr>
          <w:p w:rsidR="003C5355" w:rsidRPr="003C5355" w:rsidRDefault="003C5355" w:rsidP="003C5355">
            <w:pPr>
              <w:rPr>
                <w:rFonts w:eastAsia="Calibri"/>
                <w:sz w:val="18"/>
                <w:szCs w:val="18"/>
                <w:lang w:eastAsia="en-US"/>
              </w:rPr>
            </w:pPr>
            <w:r w:rsidRPr="003C5355">
              <w:rPr>
                <w:rFonts w:eastAsia="Calibri"/>
                <w:sz w:val="18"/>
                <w:szCs w:val="18"/>
                <w:lang w:eastAsia="en-US"/>
              </w:rPr>
              <w:t>1182,0</w:t>
            </w:r>
          </w:p>
        </w:tc>
        <w:tc>
          <w:tcPr>
            <w:tcW w:w="448" w:type="pct"/>
          </w:tcPr>
          <w:p w:rsidR="003C5355" w:rsidRPr="003C5355" w:rsidRDefault="003C5355" w:rsidP="003C5355">
            <w:pPr>
              <w:rPr>
                <w:rFonts w:eastAsia="Calibri"/>
                <w:sz w:val="18"/>
                <w:szCs w:val="18"/>
                <w:lang w:eastAsia="en-US"/>
              </w:rPr>
            </w:pPr>
            <w:r w:rsidRPr="003C5355">
              <w:rPr>
                <w:rFonts w:eastAsia="Calibri"/>
                <w:sz w:val="18"/>
                <w:szCs w:val="18"/>
                <w:lang w:eastAsia="en-US"/>
              </w:rPr>
              <w:t>1182,0</w:t>
            </w:r>
          </w:p>
        </w:tc>
        <w:tc>
          <w:tcPr>
            <w:tcW w:w="359" w:type="pct"/>
          </w:tcPr>
          <w:p w:rsidR="003C5355" w:rsidRPr="003C5355" w:rsidRDefault="003C5355" w:rsidP="003C5355">
            <w:pPr>
              <w:rPr>
                <w:rFonts w:eastAsia="Calibri"/>
                <w:sz w:val="18"/>
                <w:szCs w:val="18"/>
                <w:lang w:eastAsia="en-US"/>
              </w:rPr>
            </w:pPr>
            <w:r w:rsidRPr="003C5355">
              <w:rPr>
                <w:rFonts w:eastAsia="Calibri"/>
                <w:sz w:val="18"/>
                <w:szCs w:val="18"/>
                <w:lang w:eastAsia="en-US"/>
              </w:rPr>
              <w:t>1182,0</w:t>
            </w:r>
          </w:p>
        </w:tc>
      </w:tr>
      <w:tr w:rsidR="003C5355" w:rsidRPr="003C5355" w:rsidTr="003C5355">
        <w:tc>
          <w:tcPr>
            <w:tcW w:w="266" w:type="pct"/>
          </w:tcPr>
          <w:p w:rsidR="003C5355" w:rsidRPr="003C5355" w:rsidRDefault="003C5355" w:rsidP="003C5355">
            <w:pPr>
              <w:rPr>
                <w:rFonts w:eastAsia="Calibri"/>
                <w:sz w:val="18"/>
                <w:szCs w:val="18"/>
              </w:rPr>
            </w:pPr>
            <w:r w:rsidRPr="003C5355">
              <w:rPr>
                <w:rFonts w:eastAsia="Calibri"/>
                <w:sz w:val="18"/>
                <w:szCs w:val="18"/>
              </w:rPr>
              <w:t>2</w:t>
            </w:r>
          </w:p>
        </w:tc>
        <w:tc>
          <w:tcPr>
            <w:tcW w:w="888" w:type="pct"/>
          </w:tcPr>
          <w:p w:rsidR="003C5355" w:rsidRPr="003C5355" w:rsidRDefault="003C5355" w:rsidP="003C5355">
            <w:pPr>
              <w:rPr>
                <w:rFonts w:eastAsia="Calibri"/>
                <w:sz w:val="18"/>
                <w:szCs w:val="18"/>
              </w:rPr>
            </w:pPr>
            <w:r w:rsidRPr="003C5355">
              <w:rPr>
                <w:rFonts w:eastAsia="Calibri"/>
                <w:sz w:val="18"/>
                <w:szCs w:val="18"/>
              </w:rPr>
              <w:t>Обрезка деревьев,</w:t>
            </w:r>
          </w:p>
          <w:p w:rsidR="003C5355" w:rsidRPr="003C5355" w:rsidRDefault="003C5355" w:rsidP="003C5355">
            <w:pPr>
              <w:rPr>
                <w:rFonts w:eastAsia="Calibri"/>
                <w:sz w:val="18"/>
                <w:szCs w:val="18"/>
              </w:rPr>
            </w:pPr>
            <w:r w:rsidRPr="003C5355">
              <w:rPr>
                <w:rFonts w:eastAsia="Calibri"/>
                <w:sz w:val="18"/>
                <w:szCs w:val="18"/>
              </w:rPr>
              <w:t>(шт.); посадка кустарников, разбивка клумб и цветников, (шт.)</w:t>
            </w:r>
          </w:p>
        </w:tc>
        <w:tc>
          <w:tcPr>
            <w:tcW w:w="446" w:type="pct"/>
            <w:vAlign w:val="center"/>
          </w:tcPr>
          <w:p w:rsidR="003C5355" w:rsidRPr="003C5355" w:rsidRDefault="003C5355" w:rsidP="003C5355">
            <w:pPr>
              <w:rPr>
                <w:rFonts w:eastAsia="Calibri"/>
                <w:sz w:val="18"/>
                <w:szCs w:val="18"/>
                <w:lang w:eastAsia="en-US"/>
              </w:rPr>
            </w:pPr>
            <w:r w:rsidRPr="003C5355">
              <w:rPr>
                <w:rFonts w:eastAsia="Calibri"/>
                <w:sz w:val="18"/>
                <w:szCs w:val="18"/>
                <w:lang w:eastAsia="en-US"/>
              </w:rPr>
              <w:t>30/8</w:t>
            </w:r>
          </w:p>
        </w:tc>
        <w:tc>
          <w:tcPr>
            <w:tcW w:w="443" w:type="pct"/>
          </w:tcPr>
          <w:p w:rsidR="003C5355" w:rsidRPr="003C5355" w:rsidRDefault="003C5355" w:rsidP="003C5355">
            <w:pPr>
              <w:rPr>
                <w:rFonts w:eastAsia="Calibri"/>
                <w:sz w:val="18"/>
                <w:szCs w:val="18"/>
                <w:lang w:eastAsia="en-US"/>
              </w:rPr>
            </w:pPr>
          </w:p>
          <w:p w:rsidR="003C5355" w:rsidRPr="003C5355" w:rsidRDefault="003C5355" w:rsidP="003C5355">
            <w:pPr>
              <w:rPr>
                <w:rFonts w:eastAsia="Calibri"/>
                <w:sz w:val="18"/>
                <w:szCs w:val="18"/>
                <w:lang w:eastAsia="en-US"/>
              </w:rPr>
            </w:pPr>
            <w:r w:rsidRPr="003C5355">
              <w:rPr>
                <w:rFonts w:eastAsia="Calibri"/>
                <w:sz w:val="18"/>
                <w:szCs w:val="18"/>
                <w:lang w:eastAsia="en-US"/>
              </w:rPr>
              <w:t>35/8</w:t>
            </w:r>
          </w:p>
        </w:tc>
        <w:tc>
          <w:tcPr>
            <w:tcW w:w="445" w:type="pct"/>
          </w:tcPr>
          <w:p w:rsidR="003C5355" w:rsidRPr="003C5355" w:rsidRDefault="003C5355" w:rsidP="003C5355">
            <w:pPr>
              <w:rPr>
                <w:rFonts w:eastAsia="Calibri"/>
                <w:sz w:val="18"/>
                <w:szCs w:val="18"/>
                <w:lang w:eastAsia="en-US"/>
              </w:rPr>
            </w:pPr>
          </w:p>
          <w:p w:rsidR="003C5355" w:rsidRPr="003C5355" w:rsidRDefault="003C5355" w:rsidP="003C5355">
            <w:pPr>
              <w:rPr>
                <w:rFonts w:eastAsia="Calibri"/>
                <w:sz w:val="18"/>
                <w:szCs w:val="18"/>
                <w:lang w:eastAsia="en-US"/>
              </w:rPr>
            </w:pPr>
            <w:r w:rsidRPr="003C5355">
              <w:rPr>
                <w:rFonts w:eastAsia="Calibri"/>
                <w:sz w:val="18"/>
                <w:szCs w:val="18"/>
                <w:lang w:eastAsia="en-US"/>
              </w:rPr>
              <w:t>35/8</w:t>
            </w:r>
          </w:p>
        </w:tc>
        <w:tc>
          <w:tcPr>
            <w:tcW w:w="445" w:type="pct"/>
          </w:tcPr>
          <w:p w:rsidR="003C5355" w:rsidRPr="003C5355" w:rsidRDefault="003C5355" w:rsidP="003C5355">
            <w:pPr>
              <w:rPr>
                <w:rFonts w:eastAsia="Calibri"/>
                <w:sz w:val="18"/>
                <w:szCs w:val="18"/>
                <w:lang w:eastAsia="en-US"/>
              </w:rPr>
            </w:pPr>
          </w:p>
          <w:p w:rsidR="003C5355" w:rsidRPr="003C5355" w:rsidRDefault="003C5355" w:rsidP="003C5355">
            <w:pPr>
              <w:rPr>
                <w:rFonts w:eastAsia="Calibri"/>
                <w:sz w:val="18"/>
                <w:szCs w:val="18"/>
                <w:lang w:eastAsia="en-US"/>
              </w:rPr>
            </w:pPr>
            <w:r w:rsidRPr="003C5355">
              <w:rPr>
                <w:rFonts w:eastAsia="Calibri"/>
                <w:sz w:val="18"/>
                <w:szCs w:val="18"/>
                <w:lang w:eastAsia="en-US"/>
              </w:rPr>
              <w:t>35/8</w:t>
            </w:r>
          </w:p>
        </w:tc>
        <w:tc>
          <w:tcPr>
            <w:tcW w:w="443" w:type="pct"/>
          </w:tcPr>
          <w:p w:rsidR="003C5355" w:rsidRPr="003C5355" w:rsidRDefault="003C5355" w:rsidP="003C5355">
            <w:pPr>
              <w:rPr>
                <w:rFonts w:eastAsia="Calibri"/>
                <w:sz w:val="18"/>
                <w:szCs w:val="18"/>
                <w:lang w:eastAsia="en-US"/>
              </w:rPr>
            </w:pPr>
          </w:p>
          <w:p w:rsidR="003C5355" w:rsidRPr="003C5355" w:rsidRDefault="003C5355" w:rsidP="003C5355">
            <w:pPr>
              <w:rPr>
                <w:rFonts w:eastAsia="Calibri"/>
                <w:sz w:val="18"/>
                <w:szCs w:val="18"/>
                <w:lang w:eastAsia="en-US"/>
              </w:rPr>
            </w:pPr>
            <w:r w:rsidRPr="003C5355">
              <w:rPr>
                <w:rFonts w:eastAsia="Calibri"/>
                <w:sz w:val="18"/>
                <w:szCs w:val="18"/>
                <w:lang w:eastAsia="en-US"/>
              </w:rPr>
              <w:t>35/8</w:t>
            </w:r>
          </w:p>
        </w:tc>
        <w:tc>
          <w:tcPr>
            <w:tcW w:w="445" w:type="pct"/>
          </w:tcPr>
          <w:p w:rsidR="003C5355" w:rsidRPr="003C5355" w:rsidRDefault="003C5355" w:rsidP="003C5355">
            <w:pPr>
              <w:rPr>
                <w:sz w:val="18"/>
                <w:szCs w:val="18"/>
                <w:lang w:eastAsia="ar-SA"/>
              </w:rPr>
            </w:pPr>
          </w:p>
          <w:p w:rsidR="003C5355" w:rsidRPr="003C5355" w:rsidRDefault="003C5355" w:rsidP="003C5355">
            <w:pPr>
              <w:rPr>
                <w:rFonts w:eastAsia="Calibri"/>
                <w:sz w:val="18"/>
                <w:szCs w:val="18"/>
                <w:lang w:eastAsia="en-US"/>
              </w:rPr>
            </w:pPr>
            <w:r w:rsidRPr="003C5355">
              <w:rPr>
                <w:sz w:val="18"/>
                <w:szCs w:val="18"/>
                <w:lang w:eastAsia="ar-SA"/>
              </w:rPr>
              <w:t>35/8</w:t>
            </w:r>
          </w:p>
        </w:tc>
        <w:tc>
          <w:tcPr>
            <w:tcW w:w="371" w:type="pct"/>
          </w:tcPr>
          <w:p w:rsidR="003C5355" w:rsidRPr="003C5355" w:rsidRDefault="003C5355" w:rsidP="003C5355">
            <w:pPr>
              <w:rPr>
                <w:rFonts w:eastAsia="Calibri"/>
                <w:sz w:val="18"/>
                <w:szCs w:val="18"/>
                <w:lang w:eastAsia="en-US"/>
              </w:rPr>
            </w:pPr>
          </w:p>
          <w:p w:rsidR="003C5355" w:rsidRPr="003C5355" w:rsidRDefault="003C5355" w:rsidP="003C5355">
            <w:pPr>
              <w:rPr>
                <w:rFonts w:eastAsia="Calibri"/>
                <w:sz w:val="18"/>
                <w:szCs w:val="18"/>
                <w:lang w:eastAsia="en-US"/>
              </w:rPr>
            </w:pPr>
            <w:r w:rsidRPr="003C5355">
              <w:rPr>
                <w:rFonts w:eastAsia="Calibri"/>
                <w:sz w:val="18"/>
                <w:szCs w:val="18"/>
                <w:lang w:eastAsia="en-US"/>
              </w:rPr>
              <w:t>35/8</w:t>
            </w:r>
          </w:p>
        </w:tc>
        <w:tc>
          <w:tcPr>
            <w:tcW w:w="448" w:type="pct"/>
          </w:tcPr>
          <w:p w:rsidR="003C5355" w:rsidRPr="003C5355" w:rsidRDefault="003C5355" w:rsidP="003C5355">
            <w:pPr>
              <w:rPr>
                <w:rFonts w:eastAsia="Calibri"/>
                <w:sz w:val="18"/>
                <w:szCs w:val="18"/>
                <w:lang w:eastAsia="en-US"/>
              </w:rPr>
            </w:pPr>
          </w:p>
          <w:p w:rsidR="003C5355" w:rsidRPr="003C5355" w:rsidRDefault="003C5355" w:rsidP="003C5355">
            <w:pPr>
              <w:rPr>
                <w:rFonts w:eastAsia="Calibri"/>
                <w:sz w:val="18"/>
                <w:szCs w:val="18"/>
                <w:lang w:eastAsia="en-US"/>
              </w:rPr>
            </w:pPr>
            <w:r w:rsidRPr="003C5355">
              <w:rPr>
                <w:rFonts w:eastAsia="Calibri"/>
                <w:sz w:val="18"/>
                <w:szCs w:val="18"/>
                <w:lang w:eastAsia="en-US"/>
              </w:rPr>
              <w:t>35/8</w:t>
            </w:r>
          </w:p>
        </w:tc>
        <w:tc>
          <w:tcPr>
            <w:tcW w:w="359" w:type="pct"/>
          </w:tcPr>
          <w:p w:rsidR="003C5355" w:rsidRPr="003C5355" w:rsidRDefault="003C5355" w:rsidP="003C5355">
            <w:pPr>
              <w:rPr>
                <w:rFonts w:eastAsia="Calibri"/>
                <w:sz w:val="18"/>
                <w:szCs w:val="18"/>
                <w:lang w:eastAsia="en-US"/>
              </w:rPr>
            </w:pPr>
          </w:p>
          <w:p w:rsidR="003C5355" w:rsidRPr="003C5355" w:rsidRDefault="003C5355" w:rsidP="003C5355">
            <w:pPr>
              <w:rPr>
                <w:rFonts w:eastAsia="Calibri"/>
                <w:sz w:val="18"/>
                <w:szCs w:val="18"/>
                <w:lang w:eastAsia="en-US"/>
              </w:rPr>
            </w:pPr>
            <w:r w:rsidRPr="003C5355">
              <w:rPr>
                <w:rFonts w:eastAsia="Calibri"/>
                <w:sz w:val="18"/>
                <w:szCs w:val="18"/>
                <w:lang w:eastAsia="en-US"/>
              </w:rPr>
              <w:t>35/8</w:t>
            </w:r>
          </w:p>
        </w:tc>
      </w:tr>
      <w:tr w:rsidR="003C5355" w:rsidRPr="003C5355" w:rsidTr="003C5355">
        <w:tc>
          <w:tcPr>
            <w:tcW w:w="266" w:type="pct"/>
          </w:tcPr>
          <w:p w:rsidR="003C5355" w:rsidRPr="003C5355" w:rsidRDefault="003C5355" w:rsidP="003C5355">
            <w:pPr>
              <w:rPr>
                <w:rFonts w:eastAsia="Calibri"/>
                <w:sz w:val="18"/>
                <w:szCs w:val="18"/>
              </w:rPr>
            </w:pPr>
            <w:r w:rsidRPr="003C5355">
              <w:rPr>
                <w:rFonts w:eastAsia="Calibri"/>
                <w:sz w:val="18"/>
                <w:szCs w:val="18"/>
              </w:rPr>
              <w:t>3</w:t>
            </w:r>
          </w:p>
        </w:tc>
        <w:tc>
          <w:tcPr>
            <w:tcW w:w="888" w:type="pct"/>
            <w:vAlign w:val="center"/>
          </w:tcPr>
          <w:p w:rsidR="003C5355" w:rsidRPr="003C5355" w:rsidRDefault="003C5355" w:rsidP="003C5355">
            <w:pPr>
              <w:rPr>
                <w:rFonts w:eastAsia="Calibri"/>
                <w:sz w:val="18"/>
                <w:szCs w:val="18"/>
                <w:lang w:eastAsia="en-US"/>
              </w:rPr>
            </w:pPr>
            <w:r w:rsidRPr="003C5355">
              <w:rPr>
                <w:rFonts w:eastAsia="Calibri"/>
                <w:sz w:val="18"/>
                <w:szCs w:val="18"/>
                <w:lang w:eastAsia="en-US"/>
              </w:rPr>
              <w:t>Ремонт колодцев (ед.)</w:t>
            </w:r>
          </w:p>
        </w:tc>
        <w:tc>
          <w:tcPr>
            <w:tcW w:w="446" w:type="pct"/>
          </w:tcPr>
          <w:p w:rsidR="003C5355" w:rsidRPr="003C5355" w:rsidRDefault="003C5355" w:rsidP="003C5355">
            <w:pPr>
              <w:rPr>
                <w:rFonts w:eastAsia="Calibri"/>
                <w:sz w:val="18"/>
                <w:szCs w:val="18"/>
                <w:lang w:eastAsia="en-US"/>
              </w:rPr>
            </w:pPr>
          </w:p>
        </w:tc>
        <w:tc>
          <w:tcPr>
            <w:tcW w:w="443" w:type="pct"/>
          </w:tcPr>
          <w:p w:rsidR="003C5355" w:rsidRPr="003C5355" w:rsidRDefault="003C5355" w:rsidP="003C5355">
            <w:pPr>
              <w:rPr>
                <w:rFonts w:eastAsia="Calibri"/>
                <w:sz w:val="18"/>
                <w:szCs w:val="18"/>
                <w:lang w:eastAsia="en-US"/>
              </w:rPr>
            </w:pPr>
          </w:p>
        </w:tc>
        <w:tc>
          <w:tcPr>
            <w:tcW w:w="445" w:type="pct"/>
          </w:tcPr>
          <w:p w:rsidR="003C5355" w:rsidRPr="003C5355" w:rsidRDefault="003C5355" w:rsidP="003C5355">
            <w:pPr>
              <w:rPr>
                <w:rFonts w:eastAsia="Calibri"/>
                <w:sz w:val="18"/>
                <w:szCs w:val="18"/>
                <w:lang w:eastAsia="en-US"/>
              </w:rPr>
            </w:pPr>
          </w:p>
        </w:tc>
        <w:tc>
          <w:tcPr>
            <w:tcW w:w="445" w:type="pct"/>
          </w:tcPr>
          <w:p w:rsidR="003C5355" w:rsidRPr="003C5355" w:rsidRDefault="003C5355" w:rsidP="003C5355">
            <w:pPr>
              <w:rPr>
                <w:rFonts w:eastAsia="Calibri"/>
                <w:sz w:val="18"/>
                <w:szCs w:val="18"/>
                <w:lang w:eastAsia="en-US"/>
              </w:rPr>
            </w:pPr>
          </w:p>
        </w:tc>
        <w:tc>
          <w:tcPr>
            <w:tcW w:w="443" w:type="pct"/>
          </w:tcPr>
          <w:p w:rsidR="003C5355" w:rsidRPr="003C5355" w:rsidRDefault="003C5355" w:rsidP="003C5355">
            <w:pPr>
              <w:rPr>
                <w:rFonts w:eastAsia="Calibri"/>
                <w:sz w:val="18"/>
                <w:szCs w:val="18"/>
                <w:lang w:eastAsia="en-US"/>
              </w:rPr>
            </w:pPr>
          </w:p>
        </w:tc>
        <w:tc>
          <w:tcPr>
            <w:tcW w:w="445" w:type="pct"/>
          </w:tcPr>
          <w:p w:rsidR="003C5355" w:rsidRPr="003C5355" w:rsidRDefault="003C5355" w:rsidP="003C5355">
            <w:pPr>
              <w:rPr>
                <w:rFonts w:eastAsia="Calibri"/>
                <w:sz w:val="18"/>
                <w:szCs w:val="18"/>
                <w:lang w:eastAsia="en-US"/>
              </w:rPr>
            </w:pPr>
          </w:p>
        </w:tc>
        <w:tc>
          <w:tcPr>
            <w:tcW w:w="371" w:type="pct"/>
          </w:tcPr>
          <w:p w:rsidR="003C5355" w:rsidRPr="003C5355" w:rsidRDefault="003C5355" w:rsidP="003C5355">
            <w:pPr>
              <w:rPr>
                <w:rFonts w:eastAsia="Calibri"/>
                <w:sz w:val="18"/>
                <w:szCs w:val="18"/>
                <w:lang w:eastAsia="en-US"/>
              </w:rPr>
            </w:pPr>
          </w:p>
        </w:tc>
        <w:tc>
          <w:tcPr>
            <w:tcW w:w="448" w:type="pct"/>
          </w:tcPr>
          <w:p w:rsidR="003C5355" w:rsidRPr="003C5355" w:rsidRDefault="003C5355" w:rsidP="003C5355">
            <w:pPr>
              <w:rPr>
                <w:rFonts w:eastAsia="Calibri"/>
                <w:sz w:val="18"/>
                <w:szCs w:val="18"/>
                <w:lang w:eastAsia="en-US"/>
              </w:rPr>
            </w:pPr>
          </w:p>
        </w:tc>
        <w:tc>
          <w:tcPr>
            <w:tcW w:w="359" w:type="pct"/>
          </w:tcPr>
          <w:p w:rsidR="003C5355" w:rsidRPr="003C5355" w:rsidRDefault="003C5355" w:rsidP="003C5355">
            <w:pPr>
              <w:rPr>
                <w:rFonts w:eastAsia="Calibri"/>
                <w:sz w:val="18"/>
                <w:szCs w:val="18"/>
                <w:lang w:eastAsia="en-US"/>
              </w:rPr>
            </w:pPr>
            <w:r w:rsidRPr="003C5355">
              <w:rPr>
                <w:rFonts w:eastAsia="Calibri"/>
                <w:sz w:val="18"/>
                <w:szCs w:val="18"/>
                <w:lang w:eastAsia="en-US"/>
              </w:rPr>
              <w:t>13</w:t>
            </w:r>
          </w:p>
        </w:tc>
      </w:tr>
      <w:tr w:rsidR="003C5355" w:rsidRPr="003C5355" w:rsidTr="003C5355">
        <w:trPr>
          <w:trHeight w:val="630"/>
        </w:trPr>
        <w:tc>
          <w:tcPr>
            <w:tcW w:w="266" w:type="pct"/>
          </w:tcPr>
          <w:p w:rsidR="003C5355" w:rsidRPr="003C5355" w:rsidRDefault="003C5355" w:rsidP="003C5355">
            <w:pPr>
              <w:rPr>
                <w:rFonts w:eastAsia="Calibri"/>
                <w:sz w:val="18"/>
                <w:szCs w:val="18"/>
              </w:rPr>
            </w:pPr>
            <w:r w:rsidRPr="003C5355">
              <w:rPr>
                <w:rFonts w:eastAsia="Calibri"/>
                <w:sz w:val="18"/>
                <w:szCs w:val="18"/>
              </w:rPr>
              <w:t>4</w:t>
            </w:r>
          </w:p>
        </w:tc>
        <w:tc>
          <w:tcPr>
            <w:tcW w:w="888" w:type="pct"/>
            <w:vAlign w:val="center"/>
          </w:tcPr>
          <w:p w:rsidR="003C5355" w:rsidRPr="003C5355" w:rsidRDefault="003C5355" w:rsidP="003C5355">
            <w:pPr>
              <w:rPr>
                <w:rFonts w:eastAsia="Calibri"/>
                <w:sz w:val="18"/>
                <w:szCs w:val="18"/>
                <w:lang w:eastAsia="en-US"/>
              </w:rPr>
            </w:pPr>
            <w:r w:rsidRPr="003C5355">
              <w:rPr>
                <w:rFonts w:eastAsia="Calibri"/>
                <w:sz w:val="18"/>
                <w:szCs w:val="18"/>
                <w:lang w:eastAsia="en-US"/>
              </w:rPr>
              <w:t>Количество новогодних елок (оформление и содержание), (шт.)</w:t>
            </w:r>
          </w:p>
        </w:tc>
        <w:tc>
          <w:tcPr>
            <w:tcW w:w="446"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371"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448"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359"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r>
      <w:tr w:rsidR="003C5355" w:rsidRPr="003C5355" w:rsidTr="003C5355">
        <w:trPr>
          <w:trHeight w:val="330"/>
        </w:trPr>
        <w:tc>
          <w:tcPr>
            <w:tcW w:w="266" w:type="pct"/>
          </w:tcPr>
          <w:p w:rsidR="003C5355" w:rsidRPr="003C5355" w:rsidRDefault="003C5355" w:rsidP="003C5355">
            <w:pPr>
              <w:rPr>
                <w:rFonts w:eastAsia="Calibri"/>
                <w:sz w:val="18"/>
                <w:szCs w:val="18"/>
              </w:rPr>
            </w:pPr>
            <w:r w:rsidRPr="003C5355">
              <w:rPr>
                <w:rFonts w:eastAsia="Calibri"/>
                <w:sz w:val="18"/>
                <w:szCs w:val="18"/>
              </w:rPr>
              <w:t>5</w:t>
            </w:r>
          </w:p>
        </w:tc>
        <w:tc>
          <w:tcPr>
            <w:tcW w:w="888" w:type="pct"/>
            <w:vAlign w:val="center"/>
          </w:tcPr>
          <w:p w:rsidR="003C5355" w:rsidRPr="003C5355" w:rsidRDefault="003C5355" w:rsidP="003C5355">
            <w:pPr>
              <w:rPr>
                <w:rFonts w:eastAsia="Calibri"/>
                <w:sz w:val="18"/>
                <w:szCs w:val="18"/>
                <w:lang w:eastAsia="en-US"/>
              </w:rPr>
            </w:pPr>
            <w:r w:rsidRPr="003C5355">
              <w:rPr>
                <w:rFonts w:eastAsia="Calibri"/>
                <w:sz w:val="18"/>
                <w:szCs w:val="18"/>
                <w:lang w:eastAsia="en-US"/>
              </w:rPr>
              <w:t>Количество снежных городков (оформление и содержание), (шт.)</w:t>
            </w:r>
          </w:p>
        </w:tc>
        <w:tc>
          <w:tcPr>
            <w:tcW w:w="446"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445" w:type="pct"/>
          </w:tcPr>
          <w:p w:rsidR="003C5355" w:rsidRPr="003C5355" w:rsidRDefault="003C5355" w:rsidP="003C5355">
            <w:pPr>
              <w:rPr>
                <w:rFonts w:eastAsia="Calibri"/>
                <w:sz w:val="18"/>
                <w:szCs w:val="18"/>
                <w:lang w:eastAsia="en-US"/>
              </w:rPr>
            </w:pP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371"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448"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c>
          <w:tcPr>
            <w:tcW w:w="359" w:type="pct"/>
          </w:tcPr>
          <w:p w:rsidR="003C5355" w:rsidRPr="003C5355" w:rsidRDefault="003C5355" w:rsidP="003C5355">
            <w:pPr>
              <w:rPr>
                <w:rFonts w:eastAsia="Calibri"/>
                <w:sz w:val="18"/>
                <w:szCs w:val="18"/>
                <w:lang w:eastAsia="en-US"/>
              </w:rPr>
            </w:pPr>
            <w:r w:rsidRPr="003C5355">
              <w:rPr>
                <w:rFonts w:eastAsia="Calibri"/>
                <w:sz w:val="18"/>
                <w:szCs w:val="18"/>
                <w:lang w:eastAsia="en-US"/>
              </w:rPr>
              <w:t>1</w:t>
            </w:r>
          </w:p>
        </w:tc>
      </w:tr>
      <w:tr w:rsidR="003C5355" w:rsidRPr="003C5355" w:rsidTr="003C5355">
        <w:trPr>
          <w:trHeight w:val="580"/>
        </w:trPr>
        <w:tc>
          <w:tcPr>
            <w:tcW w:w="266" w:type="pct"/>
          </w:tcPr>
          <w:p w:rsidR="003C5355" w:rsidRPr="003C5355" w:rsidRDefault="003C5355" w:rsidP="003C5355">
            <w:pPr>
              <w:rPr>
                <w:rFonts w:eastAsia="Calibri"/>
                <w:sz w:val="18"/>
                <w:szCs w:val="18"/>
              </w:rPr>
            </w:pPr>
          </w:p>
          <w:p w:rsidR="003C5355" w:rsidRPr="003C5355" w:rsidRDefault="003C5355" w:rsidP="003C5355">
            <w:pPr>
              <w:rPr>
                <w:rFonts w:eastAsia="Calibri"/>
                <w:sz w:val="18"/>
                <w:szCs w:val="18"/>
              </w:rPr>
            </w:pPr>
            <w:r w:rsidRPr="003C5355">
              <w:rPr>
                <w:rFonts w:eastAsia="Calibri"/>
                <w:sz w:val="18"/>
                <w:szCs w:val="18"/>
              </w:rPr>
              <w:t>6</w:t>
            </w:r>
          </w:p>
        </w:tc>
        <w:tc>
          <w:tcPr>
            <w:tcW w:w="888" w:type="pct"/>
            <w:vAlign w:val="center"/>
          </w:tcPr>
          <w:p w:rsidR="003C5355" w:rsidRPr="003C5355" w:rsidRDefault="003C5355" w:rsidP="003C5355">
            <w:pPr>
              <w:rPr>
                <w:rFonts w:eastAsia="Calibri"/>
                <w:sz w:val="18"/>
                <w:szCs w:val="18"/>
                <w:lang w:eastAsia="en-US"/>
              </w:rPr>
            </w:pPr>
            <w:r w:rsidRPr="003C5355">
              <w:rPr>
                <w:rFonts w:eastAsia="Calibri"/>
                <w:sz w:val="18"/>
                <w:szCs w:val="18"/>
                <w:lang w:eastAsia="en-US"/>
              </w:rPr>
              <w:t>Содержание детских  игровых площадок, (ед./</w:t>
            </w:r>
            <w:proofErr w:type="spellStart"/>
            <w:r w:rsidRPr="003C5355">
              <w:rPr>
                <w:rFonts w:eastAsia="Calibri"/>
                <w:sz w:val="18"/>
                <w:szCs w:val="18"/>
                <w:lang w:eastAsia="en-US"/>
              </w:rPr>
              <w:t>кв</w:t>
            </w:r>
            <w:proofErr w:type="gramStart"/>
            <w:r w:rsidRPr="003C5355">
              <w:rPr>
                <w:rFonts w:eastAsia="Calibri"/>
                <w:sz w:val="18"/>
                <w:szCs w:val="18"/>
                <w:lang w:eastAsia="en-US"/>
              </w:rPr>
              <w:t>.м</w:t>
            </w:r>
            <w:proofErr w:type="spellEnd"/>
            <w:proofErr w:type="gramEnd"/>
            <w:r w:rsidRPr="003C5355">
              <w:rPr>
                <w:rFonts w:eastAsia="Calibri"/>
                <w:sz w:val="18"/>
                <w:szCs w:val="18"/>
                <w:lang w:eastAsia="en-US"/>
              </w:rPr>
              <w:t>)</w:t>
            </w:r>
          </w:p>
        </w:tc>
        <w:tc>
          <w:tcPr>
            <w:tcW w:w="446" w:type="pct"/>
          </w:tcPr>
          <w:p w:rsidR="003C5355" w:rsidRPr="003C5355" w:rsidRDefault="003C5355" w:rsidP="003C5355">
            <w:pPr>
              <w:rPr>
                <w:rFonts w:eastAsia="Calibri"/>
                <w:sz w:val="18"/>
                <w:szCs w:val="18"/>
                <w:lang w:eastAsia="en-US"/>
              </w:rPr>
            </w:pPr>
            <w:r w:rsidRPr="003C5355">
              <w:rPr>
                <w:rFonts w:eastAsia="Calibri"/>
                <w:sz w:val="18"/>
                <w:szCs w:val="18"/>
                <w:lang w:eastAsia="en-US"/>
              </w:rPr>
              <w:t>1/1000</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1/1000</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1/2000</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1/2000</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1/2000</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1/2000</w:t>
            </w:r>
          </w:p>
        </w:tc>
        <w:tc>
          <w:tcPr>
            <w:tcW w:w="371" w:type="pct"/>
          </w:tcPr>
          <w:p w:rsidR="003C5355" w:rsidRPr="003C5355" w:rsidRDefault="003C5355" w:rsidP="003C5355">
            <w:pPr>
              <w:rPr>
                <w:rFonts w:eastAsia="Calibri"/>
                <w:sz w:val="18"/>
                <w:szCs w:val="18"/>
                <w:lang w:eastAsia="en-US"/>
              </w:rPr>
            </w:pPr>
            <w:r w:rsidRPr="003C5355">
              <w:rPr>
                <w:rFonts w:eastAsia="Calibri"/>
                <w:sz w:val="18"/>
                <w:szCs w:val="18"/>
                <w:lang w:eastAsia="en-US"/>
              </w:rPr>
              <w:t>1/2000</w:t>
            </w:r>
          </w:p>
        </w:tc>
        <w:tc>
          <w:tcPr>
            <w:tcW w:w="448" w:type="pct"/>
          </w:tcPr>
          <w:p w:rsidR="003C5355" w:rsidRPr="003C5355" w:rsidRDefault="003C5355" w:rsidP="003C5355">
            <w:pPr>
              <w:rPr>
                <w:rFonts w:eastAsia="Calibri"/>
                <w:sz w:val="18"/>
                <w:szCs w:val="18"/>
                <w:lang w:eastAsia="en-US"/>
              </w:rPr>
            </w:pPr>
            <w:r w:rsidRPr="003C5355">
              <w:rPr>
                <w:rFonts w:eastAsia="Calibri"/>
                <w:sz w:val="18"/>
                <w:szCs w:val="18"/>
                <w:lang w:eastAsia="en-US"/>
              </w:rPr>
              <w:t>1/2000</w:t>
            </w:r>
          </w:p>
        </w:tc>
        <w:tc>
          <w:tcPr>
            <w:tcW w:w="359" w:type="pct"/>
          </w:tcPr>
          <w:p w:rsidR="003C5355" w:rsidRPr="003C5355" w:rsidRDefault="003C5355" w:rsidP="003C5355">
            <w:pPr>
              <w:rPr>
                <w:rFonts w:eastAsia="Calibri"/>
                <w:sz w:val="18"/>
                <w:szCs w:val="18"/>
                <w:lang w:eastAsia="en-US"/>
              </w:rPr>
            </w:pPr>
            <w:r w:rsidRPr="003C5355">
              <w:rPr>
                <w:rFonts w:eastAsia="Calibri"/>
                <w:sz w:val="18"/>
                <w:szCs w:val="18"/>
                <w:lang w:eastAsia="en-US"/>
              </w:rPr>
              <w:t>1/2000</w:t>
            </w:r>
          </w:p>
        </w:tc>
      </w:tr>
      <w:tr w:rsidR="003C5355" w:rsidRPr="003C5355" w:rsidTr="003C5355">
        <w:trPr>
          <w:trHeight w:val="580"/>
        </w:trPr>
        <w:tc>
          <w:tcPr>
            <w:tcW w:w="266" w:type="pct"/>
          </w:tcPr>
          <w:p w:rsidR="003C5355" w:rsidRPr="003C5355" w:rsidRDefault="003C5355" w:rsidP="003C5355">
            <w:pPr>
              <w:rPr>
                <w:rFonts w:eastAsia="Calibri"/>
                <w:sz w:val="18"/>
                <w:szCs w:val="18"/>
              </w:rPr>
            </w:pPr>
            <w:r w:rsidRPr="003C5355">
              <w:rPr>
                <w:rFonts w:eastAsia="Calibri"/>
                <w:sz w:val="18"/>
                <w:szCs w:val="18"/>
              </w:rPr>
              <w:t>7.</w:t>
            </w:r>
          </w:p>
        </w:tc>
        <w:tc>
          <w:tcPr>
            <w:tcW w:w="888" w:type="pct"/>
            <w:vAlign w:val="center"/>
          </w:tcPr>
          <w:p w:rsidR="003C5355" w:rsidRPr="003C5355" w:rsidRDefault="003C5355" w:rsidP="003C5355">
            <w:pPr>
              <w:rPr>
                <w:rFonts w:eastAsia="Calibri"/>
                <w:sz w:val="18"/>
                <w:szCs w:val="18"/>
                <w:lang w:eastAsia="en-US"/>
              </w:rPr>
            </w:pPr>
            <w:r w:rsidRPr="003C5355">
              <w:rPr>
                <w:rFonts w:eastAsia="Calibri"/>
                <w:sz w:val="18"/>
                <w:szCs w:val="18"/>
                <w:lang w:eastAsia="en-US"/>
              </w:rPr>
              <w:t>Содержание спортивной площадки (ед./</w:t>
            </w:r>
            <w:proofErr w:type="spellStart"/>
            <w:r w:rsidRPr="003C5355">
              <w:rPr>
                <w:rFonts w:eastAsia="Calibri"/>
                <w:sz w:val="18"/>
                <w:szCs w:val="18"/>
                <w:lang w:eastAsia="en-US"/>
              </w:rPr>
              <w:t>кв</w:t>
            </w:r>
            <w:proofErr w:type="gramStart"/>
            <w:r w:rsidRPr="003C5355">
              <w:rPr>
                <w:rFonts w:eastAsia="Calibri"/>
                <w:sz w:val="18"/>
                <w:szCs w:val="18"/>
                <w:lang w:eastAsia="en-US"/>
              </w:rPr>
              <w:t>.м</w:t>
            </w:r>
            <w:proofErr w:type="spellEnd"/>
            <w:proofErr w:type="gramEnd"/>
            <w:r w:rsidRPr="003C5355">
              <w:rPr>
                <w:rFonts w:eastAsia="Calibri"/>
                <w:sz w:val="18"/>
                <w:szCs w:val="18"/>
                <w:lang w:eastAsia="en-US"/>
              </w:rPr>
              <w:t>)</w:t>
            </w:r>
          </w:p>
        </w:tc>
        <w:tc>
          <w:tcPr>
            <w:tcW w:w="446" w:type="pct"/>
          </w:tcPr>
          <w:p w:rsidR="003C5355" w:rsidRPr="003C5355" w:rsidRDefault="003C5355" w:rsidP="003C5355">
            <w:pPr>
              <w:rPr>
                <w:rFonts w:eastAsia="Calibri"/>
                <w:sz w:val="18"/>
                <w:szCs w:val="18"/>
                <w:lang w:eastAsia="en-US"/>
              </w:rPr>
            </w:pPr>
            <w:r w:rsidRPr="003C5355">
              <w:rPr>
                <w:rFonts w:eastAsia="Calibri"/>
                <w:sz w:val="18"/>
                <w:szCs w:val="18"/>
                <w:lang w:eastAsia="en-US"/>
              </w:rPr>
              <w:t>1/6304</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1/6304</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1/6304</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1/6304</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1/6304</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1/6304</w:t>
            </w:r>
          </w:p>
        </w:tc>
        <w:tc>
          <w:tcPr>
            <w:tcW w:w="371" w:type="pct"/>
          </w:tcPr>
          <w:p w:rsidR="003C5355" w:rsidRPr="003C5355" w:rsidRDefault="003C5355" w:rsidP="003C5355">
            <w:pPr>
              <w:rPr>
                <w:rFonts w:eastAsia="Calibri"/>
                <w:sz w:val="18"/>
                <w:szCs w:val="18"/>
                <w:lang w:eastAsia="en-US"/>
              </w:rPr>
            </w:pPr>
            <w:r w:rsidRPr="003C5355">
              <w:rPr>
                <w:rFonts w:eastAsia="Calibri"/>
                <w:sz w:val="18"/>
                <w:szCs w:val="18"/>
                <w:lang w:eastAsia="en-US"/>
              </w:rPr>
              <w:t>1/6304</w:t>
            </w:r>
          </w:p>
        </w:tc>
        <w:tc>
          <w:tcPr>
            <w:tcW w:w="448" w:type="pct"/>
          </w:tcPr>
          <w:p w:rsidR="003C5355" w:rsidRPr="003C5355" w:rsidRDefault="003C5355" w:rsidP="003C5355">
            <w:pPr>
              <w:rPr>
                <w:rFonts w:eastAsia="Calibri"/>
                <w:sz w:val="18"/>
                <w:szCs w:val="18"/>
                <w:lang w:eastAsia="en-US"/>
              </w:rPr>
            </w:pPr>
            <w:r w:rsidRPr="003C5355">
              <w:rPr>
                <w:rFonts w:eastAsia="Calibri"/>
                <w:sz w:val="18"/>
                <w:szCs w:val="18"/>
                <w:lang w:eastAsia="en-US"/>
              </w:rPr>
              <w:t>1/6304</w:t>
            </w:r>
          </w:p>
        </w:tc>
        <w:tc>
          <w:tcPr>
            <w:tcW w:w="359" w:type="pct"/>
          </w:tcPr>
          <w:p w:rsidR="003C5355" w:rsidRPr="003C5355" w:rsidRDefault="003C5355" w:rsidP="003C5355">
            <w:pPr>
              <w:rPr>
                <w:rFonts w:eastAsia="Calibri"/>
                <w:sz w:val="18"/>
                <w:szCs w:val="18"/>
                <w:lang w:eastAsia="en-US"/>
              </w:rPr>
            </w:pPr>
            <w:r w:rsidRPr="003C5355">
              <w:rPr>
                <w:rFonts w:eastAsia="Calibri"/>
                <w:sz w:val="18"/>
                <w:szCs w:val="18"/>
                <w:lang w:eastAsia="en-US"/>
              </w:rPr>
              <w:t>1/6304</w:t>
            </w:r>
          </w:p>
        </w:tc>
      </w:tr>
      <w:tr w:rsidR="003C5355" w:rsidRPr="003C5355" w:rsidTr="003C5355">
        <w:trPr>
          <w:trHeight w:val="705"/>
        </w:trPr>
        <w:tc>
          <w:tcPr>
            <w:tcW w:w="266" w:type="pct"/>
          </w:tcPr>
          <w:p w:rsidR="003C5355" w:rsidRPr="003C5355" w:rsidRDefault="003C5355" w:rsidP="003C5355">
            <w:pPr>
              <w:rPr>
                <w:rFonts w:eastAsia="Calibri"/>
                <w:sz w:val="18"/>
                <w:szCs w:val="18"/>
              </w:rPr>
            </w:pPr>
            <w:r w:rsidRPr="003C5355">
              <w:rPr>
                <w:rFonts w:eastAsia="Calibri"/>
                <w:sz w:val="18"/>
                <w:szCs w:val="18"/>
              </w:rPr>
              <w:lastRenderedPageBreak/>
              <w:t>8.</w:t>
            </w:r>
          </w:p>
        </w:tc>
        <w:tc>
          <w:tcPr>
            <w:tcW w:w="888" w:type="pct"/>
            <w:vAlign w:val="center"/>
          </w:tcPr>
          <w:p w:rsidR="003C5355" w:rsidRPr="003C5355" w:rsidRDefault="003C5355" w:rsidP="003C5355">
            <w:pPr>
              <w:rPr>
                <w:rFonts w:eastAsia="Calibri"/>
                <w:sz w:val="18"/>
                <w:szCs w:val="18"/>
                <w:lang w:eastAsia="en-US"/>
              </w:rPr>
            </w:pPr>
            <w:r w:rsidRPr="003C5355">
              <w:rPr>
                <w:rFonts w:eastAsia="Calibri"/>
                <w:sz w:val="18"/>
                <w:szCs w:val="18"/>
                <w:lang w:eastAsia="en-US"/>
              </w:rPr>
              <w:t>Содержание контейнерных площадок, (ед.)</w:t>
            </w:r>
          </w:p>
        </w:tc>
        <w:tc>
          <w:tcPr>
            <w:tcW w:w="446" w:type="pct"/>
          </w:tcPr>
          <w:p w:rsidR="003C5355" w:rsidRPr="003C5355" w:rsidRDefault="003C5355" w:rsidP="003C5355">
            <w:pPr>
              <w:rPr>
                <w:rFonts w:eastAsia="Calibri"/>
                <w:sz w:val="18"/>
                <w:szCs w:val="18"/>
                <w:lang w:eastAsia="en-US"/>
              </w:rPr>
            </w:pPr>
            <w:r w:rsidRPr="003C5355">
              <w:rPr>
                <w:rFonts w:eastAsia="Calibri"/>
                <w:sz w:val="18"/>
                <w:szCs w:val="18"/>
                <w:lang w:eastAsia="en-US"/>
              </w:rPr>
              <w:t>34</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34</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37</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37</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37</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37</w:t>
            </w:r>
          </w:p>
        </w:tc>
        <w:tc>
          <w:tcPr>
            <w:tcW w:w="371" w:type="pct"/>
          </w:tcPr>
          <w:p w:rsidR="003C5355" w:rsidRPr="003C5355" w:rsidRDefault="003C5355" w:rsidP="003C5355">
            <w:pPr>
              <w:rPr>
                <w:rFonts w:eastAsia="Calibri"/>
                <w:sz w:val="18"/>
                <w:szCs w:val="18"/>
                <w:lang w:eastAsia="en-US"/>
              </w:rPr>
            </w:pPr>
            <w:r w:rsidRPr="003C5355">
              <w:rPr>
                <w:rFonts w:eastAsia="Calibri"/>
                <w:sz w:val="18"/>
                <w:szCs w:val="18"/>
                <w:lang w:eastAsia="en-US"/>
              </w:rPr>
              <w:t>37</w:t>
            </w:r>
          </w:p>
        </w:tc>
        <w:tc>
          <w:tcPr>
            <w:tcW w:w="448" w:type="pct"/>
          </w:tcPr>
          <w:p w:rsidR="003C5355" w:rsidRPr="003C5355" w:rsidRDefault="003C5355" w:rsidP="003C5355">
            <w:pPr>
              <w:rPr>
                <w:rFonts w:eastAsia="Calibri"/>
                <w:sz w:val="18"/>
                <w:szCs w:val="18"/>
                <w:lang w:eastAsia="en-US"/>
              </w:rPr>
            </w:pPr>
            <w:r w:rsidRPr="003C5355">
              <w:rPr>
                <w:rFonts w:eastAsia="Calibri"/>
                <w:sz w:val="18"/>
                <w:szCs w:val="18"/>
                <w:lang w:eastAsia="en-US"/>
              </w:rPr>
              <w:t>37</w:t>
            </w:r>
          </w:p>
        </w:tc>
        <w:tc>
          <w:tcPr>
            <w:tcW w:w="359" w:type="pct"/>
          </w:tcPr>
          <w:p w:rsidR="003C5355" w:rsidRPr="003C5355" w:rsidRDefault="003C5355" w:rsidP="003C5355">
            <w:pPr>
              <w:rPr>
                <w:rFonts w:eastAsia="Calibri"/>
                <w:sz w:val="18"/>
                <w:szCs w:val="18"/>
                <w:lang w:eastAsia="en-US"/>
              </w:rPr>
            </w:pPr>
            <w:r w:rsidRPr="003C5355">
              <w:rPr>
                <w:rFonts w:eastAsia="Calibri"/>
                <w:sz w:val="18"/>
                <w:szCs w:val="18"/>
                <w:lang w:eastAsia="en-US"/>
              </w:rPr>
              <w:t>37</w:t>
            </w:r>
          </w:p>
        </w:tc>
      </w:tr>
      <w:tr w:rsidR="003C5355" w:rsidRPr="003C5355" w:rsidTr="003C5355">
        <w:trPr>
          <w:trHeight w:val="315"/>
        </w:trPr>
        <w:tc>
          <w:tcPr>
            <w:tcW w:w="266" w:type="pct"/>
          </w:tcPr>
          <w:p w:rsidR="003C5355" w:rsidRPr="003C5355" w:rsidRDefault="003C5355" w:rsidP="003C5355">
            <w:pPr>
              <w:rPr>
                <w:rFonts w:eastAsia="Calibri"/>
                <w:sz w:val="18"/>
                <w:szCs w:val="18"/>
              </w:rPr>
            </w:pPr>
            <w:r w:rsidRPr="003C5355">
              <w:rPr>
                <w:rFonts w:eastAsia="Calibri"/>
                <w:sz w:val="18"/>
                <w:szCs w:val="18"/>
              </w:rPr>
              <w:t>9.</w:t>
            </w:r>
          </w:p>
        </w:tc>
        <w:tc>
          <w:tcPr>
            <w:tcW w:w="888" w:type="pct"/>
            <w:vAlign w:val="center"/>
          </w:tcPr>
          <w:p w:rsidR="003C5355" w:rsidRPr="003C5355" w:rsidRDefault="003C5355" w:rsidP="003C5355">
            <w:pPr>
              <w:rPr>
                <w:rFonts w:eastAsia="Calibri"/>
                <w:sz w:val="18"/>
                <w:szCs w:val="18"/>
                <w:lang w:eastAsia="en-US"/>
              </w:rPr>
            </w:pPr>
            <w:r w:rsidRPr="003C5355">
              <w:rPr>
                <w:rFonts w:eastAsia="Calibri"/>
                <w:sz w:val="18"/>
                <w:szCs w:val="18"/>
                <w:lang w:eastAsia="en-US"/>
              </w:rPr>
              <w:t>Строительство заборов, (ед.)</w:t>
            </w:r>
          </w:p>
        </w:tc>
        <w:tc>
          <w:tcPr>
            <w:tcW w:w="446" w:type="pct"/>
          </w:tcPr>
          <w:p w:rsidR="003C5355" w:rsidRPr="003C5355" w:rsidRDefault="003C5355" w:rsidP="003C5355">
            <w:pPr>
              <w:rPr>
                <w:rFonts w:eastAsia="Calibri"/>
                <w:sz w:val="18"/>
                <w:szCs w:val="18"/>
                <w:lang w:eastAsia="en-US"/>
              </w:rPr>
            </w:pPr>
          </w:p>
        </w:tc>
        <w:tc>
          <w:tcPr>
            <w:tcW w:w="443" w:type="pct"/>
          </w:tcPr>
          <w:p w:rsidR="003C5355" w:rsidRPr="003C5355" w:rsidRDefault="003C5355" w:rsidP="003C5355">
            <w:pPr>
              <w:rPr>
                <w:rFonts w:eastAsia="Calibri"/>
                <w:sz w:val="18"/>
                <w:szCs w:val="18"/>
                <w:lang w:eastAsia="en-US"/>
              </w:rPr>
            </w:pPr>
          </w:p>
        </w:tc>
        <w:tc>
          <w:tcPr>
            <w:tcW w:w="445" w:type="pct"/>
          </w:tcPr>
          <w:p w:rsidR="003C5355" w:rsidRPr="003C5355" w:rsidRDefault="003C5355" w:rsidP="003C5355">
            <w:pPr>
              <w:rPr>
                <w:rFonts w:eastAsia="Calibri"/>
                <w:sz w:val="18"/>
                <w:szCs w:val="18"/>
                <w:lang w:eastAsia="en-US"/>
              </w:rPr>
            </w:pPr>
          </w:p>
        </w:tc>
        <w:tc>
          <w:tcPr>
            <w:tcW w:w="445" w:type="pct"/>
          </w:tcPr>
          <w:p w:rsidR="003C5355" w:rsidRPr="003C5355" w:rsidRDefault="003C5355" w:rsidP="003C5355">
            <w:pPr>
              <w:rPr>
                <w:rFonts w:eastAsia="Calibri"/>
                <w:sz w:val="18"/>
                <w:szCs w:val="18"/>
                <w:lang w:eastAsia="en-US"/>
              </w:rPr>
            </w:pPr>
          </w:p>
        </w:tc>
        <w:tc>
          <w:tcPr>
            <w:tcW w:w="443" w:type="pct"/>
          </w:tcPr>
          <w:p w:rsidR="003C5355" w:rsidRPr="003C5355" w:rsidRDefault="003C5355" w:rsidP="003C5355">
            <w:pPr>
              <w:rPr>
                <w:rFonts w:eastAsia="Calibri"/>
                <w:sz w:val="18"/>
                <w:szCs w:val="18"/>
                <w:lang w:eastAsia="en-US"/>
              </w:rPr>
            </w:pPr>
          </w:p>
        </w:tc>
        <w:tc>
          <w:tcPr>
            <w:tcW w:w="445" w:type="pct"/>
          </w:tcPr>
          <w:p w:rsidR="003C5355" w:rsidRPr="003C5355" w:rsidRDefault="003C5355" w:rsidP="003C5355">
            <w:pPr>
              <w:rPr>
                <w:rFonts w:eastAsia="Calibri"/>
                <w:sz w:val="18"/>
                <w:szCs w:val="18"/>
                <w:lang w:eastAsia="en-US"/>
              </w:rPr>
            </w:pPr>
          </w:p>
        </w:tc>
        <w:tc>
          <w:tcPr>
            <w:tcW w:w="371" w:type="pct"/>
          </w:tcPr>
          <w:p w:rsidR="003C5355" w:rsidRPr="003C5355" w:rsidRDefault="003C5355" w:rsidP="003C5355">
            <w:pPr>
              <w:rPr>
                <w:rFonts w:eastAsia="Calibri"/>
                <w:sz w:val="18"/>
                <w:szCs w:val="18"/>
                <w:lang w:eastAsia="en-US"/>
              </w:rPr>
            </w:pPr>
          </w:p>
        </w:tc>
        <w:tc>
          <w:tcPr>
            <w:tcW w:w="448" w:type="pct"/>
          </w:tcPr>
          <w:p w:rsidR="003C5355" w:rsidRPr="003C5355" w:rsidRDefault="003C5355" w:rsidP="003C5355">
            <w:pPr>
              <w:rPr>
                <w:rFonts w:eastAsia="Calibri"/>
                <w:sz w:val="18"/>
                <w:szCs w:val="18"/>
                <w:lang w:eastAsia="en-US"/>
              </w:rPr>
            </w:pPr>
          </w:p>
        </w:tc>
        <w:tc>
          <w:tcPr>
            <w:tcW w:w="359" w:type="pct"/>
          </w:tcPr>
          <w:p w:rsidR="003C5355" w:rsidRPr="003C5355" w:rsidRDefault="003C5355" w:rsidP="003C5355">
            <w:pPr>
              <w:rPr>
                <w:rFonts w:eastAsia="Calibri"/>
                <w:sz w:val="18"/>
                <w:szCs w:val="18"/>
                <w:lang w:eastAsia="en-US"/>
              </w:rPr>
            </w:pPr>
          </w:p>
        </w:tc>
      </w:tr>
      <w:tr w:rsidR="003C5355" w:rsidRPr="003C5355" w:rsidTr="003C5355">
        <w:trPr>
          <w:trHeight w:val="210"/>
        </w:trPr>
        <w:tc>
          <w:tcPr>
            <w:tcW w:w="266" w:type="pct"/>
          </w:tcPr>
          <w:p w:rsidR="003C5355" w:rsidRPr="003C5355" w:rsidRDefault="003C5355" w:rsidP="003C5355">
            <w:pPr>
              <w:rPr>
                <w:rFonts w:eastAsia="Calibri"/>
                <w:sz w:val="18"/>
                <w:szCs w:val="18"/>
              </w:rPr>
            </w:pPr>
            <w:r w:rsidRPr="003C5355">
              <w:rPr>
                <w:rFonts w:eastAsia="Calibri"/>
                <w:sz w:val="18"/>
                <w:szCs w:val="18"/>
              </w:rPr>
              <w:t>10.</w:t>
            </w:r>
          </w:p>
        </w:tc>
        <w:tc>
          <w:tcPr>
            <w:tcW w:w="888" w:type="pct"/>
            <w:vAlign w:val="center"/>
          </w:tcPr>
          <w:p w:rsidR="003C5355" w:rsidRPr="003C5355" w:rsidRDefault="003C5355" w:rsidP="003C5355">
            <w:pPr>
              <w:rPr>
                <w:rFonts w:eastAsia="Calibri"/>
                <w:sz w:val="18"/>
                <w:szCs w:val="18"/>
                <w:lang w:eastAsia="en-US"/>
              </w:rPr>
            </w:pPr>
            <w:r w:rsidRPr="003C5355">
              <w:rPr>
                <w:rFonts w:eastAsia="Calibri"/>
                <w:sz w:val="18"/>
                <w:szCs w:val="18"/>
                <w:lang w:eastAsia="en-US"/>
              </w:rPr>
              <w:t>Содержание мест захоронения, (</w:t>
            </w:r>
            <w:proofErr w:type="gramStart"/>
            <w:r w:rsidRPr="003C5355">
              <w:rPr>
                <w:rFonts w:eastAsia="Calibri"/>
                <w:sz w:val="18"/>
                <w:szCs w:val="18"/>
                <w:lang w:eastAsia="en-US"/>
              </w:rPr>
              <w:t>га</w:t>
            </w:r>
            <w:proofErr w:type="gramEnd"/>
            <w:r w:rsidRPr="003C5355">
              <w:rPr>
                <w:rFonts w:eastAsia="Calibri"/>
                <w:sz w:val="18"/>
                <w:szCs w:val="18"/>
                <w:lang w:eastAsia="en-US"/>
              </w:rPr>
              <w:t>)</w:t>
            </w:r>
          </w:p>
        </w:tc>
        <w:tc>
          <w:tcPr>
            <w:tcW w:w="446" w:type="pct"/>
          </w:tcPr>
          <w:p w:rsidR="003C5355" w:rsidRPr="003C5355" w:rsidRDefault="003C5355" w:rsidP="003C5355">
            <w:pPr>
              <w:rPr>
                <w:rFonts w:eastAsia="Calibri"/>
                <w:sz w:val="18"/>
                <w:szCs w:val="18"/>
                <w:lang w:eastAsia="en-US"/>
              </w:rPr>
            </w:pPr>
            <w:r w:rsidRPr="003C5355">
              <w:rPr>
                <w:rFonts w:eastAsia="Calibri"/>
                <w:sz w:val="18"/>
                <w:szCs w:val="18"/>
                <w:lang w:eastAsia="en-US"/>
              </w:rPr>
              <w:t>2,5</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2,5</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2,5</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2,5</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2,5</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2,5</w:t>
            </w:r>
          </w:p>
        </w:tc>
        <w:tc>
          <w:tcPr>
            <w:tcW w:w="371" w:type="pct"/>
          </w:tcPr>
          <w:p w:rsidR="003C5355" w:rsidRPr="003C5355" w:rsidRDefault="003C5355" w:rsidP="003C5355">
            <w:pPr>
              <w:rPr>
                <w:rFonts w:eastAsia="Calibri"/>
                <w:sz w:val="18"/>
                <w:szCs w:val="18"/>
                <w:lang w:eastAsia="en-US"/>
              </w:rPr>
            </w:pPr>
            <w:r w:rsidRPr="003C5355">
              <w:rPr>
                <w:rFonts w:eastAsia="Calibri"/>
                <w:sz w:val="18"/>
                <w:szCs w:val="18"/>
                <w:lang w:eastAsia="en-US"/>
              </w:rPr>
              <w:t>2,5</w:t>
            </w:r>
          </w:p>
        </w:tc>
        <w:tc>
          <w:tcPr>
            <w:tcW w:w="448" w:type="pct"/>
          </w:tcPr>
          <w:p w:rsidR="003C5355" w:rsidRPr="003C5355" w:rsidRDefault="003C5355" w:rsidP="003C5355">
            <w:pPr>
              <w:rPr>
                <w:rFonts w:eastAsia="Calibri"/>
                <w:sz w:val="18"/>
                <w:szCs w:val="18"/>
                <w:lang w:eastAsia="en-US"/>
              </w:rPr>
            </w:pPr>
            <w:r w:rsidRPr="003C5355">
              <w:rPr>
                <w:rFonts w:eastAsia="Calibri"/>
                <w:sz w:val="18"/>
                <w:szCs w:val="18"/>
                <w:lang w:eastAsia="en-US"/>
              </w:rPr>
              <w:t>2,5</w:t>
            </w:r>
          </w:p>
        </w:tc>
        <w:tc>
          <w:tcPr>
            <w:tcW w:w="359" w:type="pct"/>
          </w:tcPr>
          <w:p w:rsidR="003C5355" w:rsidRPr="003C5355" w:rsidRDefault="003C5355" w:rsidP="003C5355">
            <w:pPr>
              <w:rPr>
                <w:rFonts w:eastAsia="Calibri"/>
                <w:sz w:val="18"/>
                <w:szCs w:val="18"/>
                <w:lang w:eastAsia="en-US"/>
              </w:rPr>
            </w:pPr>
            <w:r w:rsidRPr="003C5355">
              <w:rPr>
                <w:rFonts w:eastAsia="Calibri"/>
                <w:sz w:val="18"/>
                <w:szCs w:val="18"/>
                <w:lang w:eastAsia="en-US"/>
              </w:rPr>
              <w:t>2,5</w:t>
            </w:r>
          </w:p>
        </w:tc>
      </w:tr>
      <w:tr w:rsidR="003C5355" w:rsidRPr="003C5355" w:rsidTr="003C5355">
        <w:trPr>
          <w:trHeight w:val="210"/>
        </w:trPr>
        <w:tc>
          <w:tcPr>
            <w:tcW w:w="266" w:type="pct"/>
          </w:tcPr>
          <w:p w:rsidR="003C5355" w:rsidRPr="003C5355" w:rsidRDefault="003C5355" w:rsidP="003C5355">
            <w:pPr>
              <w:rPr>
                <w:rFonts w:eastAsia="Calibri"/>
                <w:sz w:val="18"/>
                <w:szCs w:val="18"/>
              </w:rPr>
            </w:pPr>
            <w:r w:rsidRPr="003C5355">
              <w:rPr>
                <w:rFonts w:eastAsia="Calibri"/>
                <w:sz w:val="18"/>
                <w:szCs w:val="18"/>
              </w:rPr>
              <w:t>11.</w:t>
            </w:r>
          </w:p>
        </w:tc>
        <w:tc>
          <w:tcPr>
            <w:tcW w:w="888" w:type="pct"/>
            <w:vAlign w:val="center"/>
          </w:tcPr>
          <w:p w:rsidR="003C5355" w:rsidRPr="003C5355" w:rsidRDefault="003C5355" w:rsidP="003C5355">
            <w:pPr>
              <w:rPr>
                <w:rFonts w:eastAsia="Calibri"/>
                <w:sz w:val="18"/>
                <w:szCs w:val="18"/>
                <w:lang w:eastAsia="en-US"/>
              </w:rPr>
            </w:pPr>
            <w:r w:rsidRPr="003C5355">
              <w:rPr>
                <w:rFonts w:eastAsia="Calibri"/>
                <w:sz w:val="18"/>
                <w:szCs w:val="18"/>
                <w:lang w:eastAsia="en-US"/>
              </w:rPr>
              <w:t>Ликвидация несанкционированных свалок и мест захламления, (</w:t>
            </w:r>
            <w:proofErr w:type="spellStart"/>
            <w:proofErr w:type="gramStart"/>
            <w:r w:rsidRPr="003C5355">
              <w:rPr>
                <w:rFonts w:eastAsia="Calibri"/>
                <w:sz w:val="18"/>
                <w:szCs w:val="18"/>
                <w:lang w:eastAsia="en-US"/>
              </w:rPr>
              <w:t>шт</w:t>
            </w:r>
            <w:proofErr w:type="spellEnd"/>
            <w:proofErr w:type="gramEnd"/>
            <w:r w:rsidRPr="003C5355">
              <w:rPr>
                <w:rFonts w:eastAsia="Calibri"/>
                <w:sz w:val="18"/>
                <w:szCs w:val="18"/>
                <w:lang w:eastAsia="en-US"/>
              </w:rPr>
              <w:t>)</w:t>
            </w:r>
          </w:p>
        </w:tc>
        <w:tc>
          <w:tcPr>
            <w:tcW w:w="446" w:type="pct"/>
          </w:tcPr>
          <w:p w:rsidR="003C5355" w:rsidRPr="003C5355" w:rsidRDefault="003C5355" w:rsidP="003C5355">
            <w:pPr>
              <w:rPr>
                <w:rFonts w:eastAsia="Calibri"/>
                <w:sz w:val="18"/>
                <w:szCs w:val="18"/>
                <w:lang w:eastAsia="en-US"/>
              </w:rPr>
            </w:pPr>
          </w:p>
        </w:tc>
        <w:tc>
          <w:tcPr>
            <w:tcW w:w="443" w:type="pct"/>
          </w:tcPr>
          <w:p w:rsidR="003C5355" w:rsidRPr="003C5355" w:rsidRDefault="003C5355" w:rsidP="003C5355">
            <w:pPr>
              <w:rPr>
                <w:rFonts w:eastAsia="Calibri"/>
                <w:sz w:val="18"/>
                <w:szCs w:val="18"/>
                <w:lang w:eastAsia="en-US"/>
              </w:rPr>
            </w:pP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14</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14</w:t>
            </w:r>
          </w:p>
        </w:tc>
        <w:tc>
          <w:tcPr>
            <w:tcW w:w="443" w:type="pct"/>
          </w:tcPr>
          <w:p w:rsidR="003C5355" w:rsidRPr="003C5355" w:rsidRDefault="003C5355" w:rsidP="003C5355">
            <w:pPr>
              <w:rPr>
                <w:rFonts w:eastAsia="Calibri"/>
                <w:sz w:val="18"/>
                <w:szCs w:val="18"/>
                <w:lang w:eastAsia="en-US"/>
              </w:rPr>
            </w:pPr>
            <w:r w:rsidRPr="003C5355">
              <w:rPr>
                <w:rFonts w:eastAsia="Calibri"/>
                <w:sz w:val="18"/>
                <w:szCs w:val="18"/>
                <w:lang w:eastAsia="en-US"/>
              </w:rPr>
              <w:t>14</w:t>
            </w:r>
          </w:p>
        </w:tc>
        <w:tc>
          <w:tcPr>
            <w:tcW w:w="445" w:type="pct"/>
          </w:tcPr>
          <w:p w:rsidR="003C5355" w:rsidRPr="003C5355" w:rsidRDefault="003C5355" w:rsidP="003C5355">
            <w:pPr>
              <w:rPr>
                <w:rFonts w:eastAsia="Calibri"/>
                <w:sz w:val="18"/>
                <w:szCs w:val="18"/>
                <w:lang w:eastAsia="en-US"/>
              </w:rPr>
            </w:pPr>
            <w:r w:rsidRPr="003C5355">
              <w:rPr>
                <w:rFonts w:eastAsia="Calibri"/>
                <w:sz w:val="18"/>
                <w:szCs w:val="18"/>
                <w:lang w:eastAsia="en-US"/>
              </w:rPr>
              <w:t>14</w:t>
            </w:r>
          </w:p>
        </w:tc>
        <w:tc>
          <w:tcPr>
            <w:tcW w:w="371" w:type="pct"/>
          </w:tcPr>
          <w:p w:rsidR="003C5355" w:rsidRPr="003C5355" w:rsidRDefault="003C5355" w:rsidP="003C5355">
            <w:pPr>
              <w:rPr>
                <w:rFonts w:eastAsia="Calibri"/>
                <w:sz w:val="18"/>
                <w:szCs w:val="18"/>
                <w:lang w:eastAsia="en-US"/>
              </w:rPr>
            </w:pPr>
            <w:r w:rsidRPr="003C5355">
              <w:rPr>
                <w:rFonts w:eastAsia="Calibri"/>
                <w:sz w:val="18"/>
                <w:szCs w:val="18"/>
                <w:lang w:eastAsia="en-US"/>
              </w:rPr>
              <w:t>14</w:t>
            </w:r>
          </w:p>
        </w:tc>
        <w:tc>
          <w:tcPr>
            <w:tcW w:w="448" w:type="pct"/>
          </w:tcPr>
          <w:p w:rsidR="003C5355" w:rsidRPr="003C5355" w:rsidRDefault="003C5355" w:rsidP="003C5355">
            <w:pPr>
              <w:rPr>
                <w:rFonts w:eastAsia="Calibri"/>
                <w:sz w:val="18"/>
                <w:szCs w:val="18"/>
                <w:lang w:eastAsia="en-US"/>
              </w:rPr>
            </w:pPr>
            <w:r w:rsidRPr="003C5355">
              <w:rPr>
                <w:rFonts w:eastAsia="Calibri"/>
                <w:sz w:val="18"/>
                <w:szCs w:val="18"/>
                <w:lang w:eastAsia="en-US"/>
              </w:rPr>
              <w:t>14</w:t>
            </w:r>
          </w:p>
        </w:tc>
        <w:tc>
          <w:tcPr>
            <w:tcW w:w="359" w:type="pct"/>
          </w:tcPr>
          <w:p w:rsidR="003C5355" w:rsidRPr="003C5355" w:rsidRDefault="003C5355" w:rsidP="003C5355">
            <w:pPr>
              <w:rPr>
                <w:rFonts w:eastAsia="Calibri"/>
                <w:sz w:val="18"/>
                <w:szCs w:val="18"/>
                <w:lang w:eastAsia="en-US"/>
              </w:rPr>
            </w:pPr>
            <w:r w:rsidRPr="003C5355">
              <w:rPr>
                <w:rFonts w:eastAsia="Calibri"/>
                <w:sz w:val="18"/>
                <w:szCs w:val="18"/>
                <w:lang w:eastAsia="en-US"/>
              </w:rPr>
              <w:t>14</w:t>
            </w:r>
          </w:p>
        </w:tc>
      </w:tr>
    </w:tbl>
    <w:p w:rsidR="003C5355" w:rsidRP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Default="003C5355" w:rsidP="003C5355"/>
    <w:p w:rsidR="003C5355" w:rsidRPr="003C5355" w:rsidRDefault="003C5355" w:rsidP="003C5355"/>
    <w:p w:rsidR="003C5355" w:rsidRPr="003C5355" w:rsidRDefault="003C5355" w:rsidP="003C5355">
      <w:pPr>
        <w:jc w:val="right"/>
        <w:rPr>
          <w:rFonts w:eastAsiaTheme="minorHAnsi"/>
          <w:sz w:val="18"/>
          <w:szCs w:val="18"/>
          <w:lang w:eastAsia="en-US"/>
        </w:rPr>
      </w:pPr>
      <w:r w:rsidRPr="003C5355">
        <w:rPr>
          <w:rFonts w:eastAsiaTheme="minorHAnsi"/>
          <w:sz w:val="18"/>
          <w:szCs w:val="18"/>
          <w:lang w:eastAsia="en-US"/>
        </w:rPr>
        <w:lastRenderedPageBreak/>
        <w:t>Таблица 2</w:t>
      </w:r>
    </w:p>
    <w:p w:rsidR="003C5355" w:rsidRPr="003C5355" w:rsidRDefault="003C5355" w:rsidP="003C5355">
      <w:pPr>
        <w:jc w:val="center"/>
        <w:rPr>
          <w:rFonts w:eastAsiaTheme="minorHAnsi"/>
          <w:sz w:val="18"/>
          <w:szCs w:val="18"/>
        </w:rPr>
      </w:pPr>
      <w:r w:rsidRPr="003C5355">
        <w:rPr>
          <w:rFonts w:eastAsiaTheme="minorHAnsi"/>
          <w:sz w:val="18"/>
          <w:szCs w:val="18"/>
        </w:rPr>
        <w:t>Перечень основных мероприятий муниципальной программы.</w:t>
      </w:r>
    </w:p>
    <w:p w:rsidR="003C5355" w:rsidRPr="003C5355" w:rsidRDefault="003C5355" w:rsidP="003C5355">
      <w:pPr>
        <w:rPr>
          <w:rFonts w:eastAsiaTheme="minorHAnsi"/>
          <w:sz w:val="18"/>
          <w:szCs w:val="18"/>
          <w:lang w:eastAsia="en-US"/>
        </w:rPr>
      </w:pPr>
      <w:r w:rsidRPr="003C5355">
        <w:rPr>
          <w:rFonts w:eastAsiaTheme="minorHAnsi"/>
          <w:sz w:val="18"/>
          <w:szCs w:val="18"/>
        </w:rPr>
        <w:t xml:space="preserve"> </w:t>
      </w:r>
    </w:p>
    <w:tbl>
      <w:tblPr>
        <w:tblW w:w="16303" w:type="dxa"/>
        <w:tblInd w:w="-176" w:type="dxa"/>
        <w:tblLayout w:type="fixed"/>
        <w:tblLook w:val="04A0" w:firstRow="1" w:lastRow="0" w:firstColumn="1" w:lastColumn="0" w:noHBand="0" w:noVBand="1"/>
      </w:tblPr>
      <w:tblGrid>
        <w:gridCol w:w="850"/>
        <w:gridCol w:w="3119"/>
        <w:gridCol w:w="2836"/>
        <w:gridCol w:w="1701"/>
        <w:gridCol w:w="892"/>
        <w:gridCol w:w="36"/>
        <w:gridCol w:w="65"/>
        <w:gridCol w:w="849"/>
        <w:gridCol w:w="851"/>
        <w:gridCol w:w="850"/>
        <w:gridCol w:w="42"/>
        <w:gridCol w:w="809"/>
        <w:gridCol w:w="750"/>
        <w:gridCol w:w="851"/>
        <w:gridCol w:w="850"/>
        <w:gridCol w:w="952"/>
      </w:tblGrid>
      <w:tr w:rsidR="003C5355" w:rsidRPr="003C5355" w:rsidTr="003C5355">
        <w:trPr>
          <w:trHeight w:val="288"/>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Номер основного</w:t>
            </w:r>
            <w:r w:rsidRPr="003C5355">
              <w:rPr>
                <w:rFonts w:eastAsiaTheme="minorHAnsi"/>
                <w:sz w:val="18"/>
                <w:szCs w:val="18"/>
              </w:rPr>
              <w:br/>
              <w:t>мероприятия</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 xml:space="preserve">Основные мероприятия муниципальной программы </w:t>
            </w:r>
            <w:r w:rsidRPr="003C5355">
              <w:rPr>
                <w:rFonts w:eastAsiaTheme="minorHAnsi"/>
                <w:sz w:val="18"/>
                <w:szCs w:val="18"/>
              </w:rPr>
              <w:br/>
              <w:t>(их связь с целевыми показателями муниципальной программы)</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Ответственный исполнитель/</w:t>
            </w:r>
            <w:r w:rsidRPr="003C5355">
              <w:rPr>
                <w:rFonts w:eastAsiaTheme="minorHAnsi"/>
                <w:sz w:val="18"/>
                <w:szCs w:val="18"/>
              </w:rPr>
              <w:br/>
              <w:t>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Источники финансирования</w:t>
            </w:r>
          </w:p>
        </w:tc>
        <w:tc>
          <w:tcPr>
            <w:tcW w:w="7797" w:type="dxa"/>
            <w:gridSpan w:val="12"/>
            <w:tcBorders>
              <w:top w:val="single" w:sz="4" w:space="0" w:color="auto"/>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Финансовые затраты на реализацию (тыс. рублей)</w:t>
            </w:r>
          </w:p>
        </w:tc>
      </w:tr>
      <w:tr w:rsidR="003C5355" w:rsidRPr="003C5355" w:rsidTr="003C5355">
        <w:trPr>
          <w:trHeight w:val="288"/>
        </w:trPr>
        <w:tc>
          <w:tcPr>
            <w:tcW w:w="850"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9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6869" w:type="dxa"/>
            <w:gridSpan w:val="10"/>
            <w:tcBorders>
              <w:top w:val="single" w:sz="4" w:space="0" w:color="auto"/>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в том числе:</w:t>
            </w:r>
          </w:p>
        </w:tc>
      </w:tr>
      <w:tr w:rsidR="003C5355" w:rsidRPr="003C5355" w:rsidTr="003C5355">
        <w:trPr>
          <w:trHeight w:val="493"/>
        </w:trPr>
        <w:tc>
          <w:tcPr>
            <w:tcW w:w="850"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928" w:type="dxa"/>
            <w:gridSpan w:val="2"/>
            <w:vMerge/>
            <w:tcBorders>
              <w:top w:val="nil"/>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2019 год</w:t>
            </w:r>
          </w:p>
        </w:tc>
        <w:tc>
          <w:tcPr>
            <w:tcW w:w="85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2020 год</w:t>
            </w:r>
          </w:p>
        </w:tc>
        <w:tc>
          <w:tcPr>
            <w:tcW w:w="850"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2021гогод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2022гогод</w:t>
            </w:r>
          </w:p>
        </w:tc>
        <w:tc>
          <w:tcPr>
            <w:tcW w:w="750"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2023ггод</w:t>
            </w:r>
          </w:p>
        </w:tc>
        <w:tc>
          <w:tcPr>
            <w:tcW w:w="85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2024гогод</w:t>
            </w:r>
          </w:p>
        </w:tc>
        <w:tc>
          <w:tcPr>
            <w:tcW w:w="850"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2025</w:t>
            </w:r>
          </w:p>
          <w:p w:rsidR="003C5355" w:rsidRPr="003C5355" w:rsidRDefault="003C5355" w:rsidP="003C5355">
            <w:pPr>
              <w:rPr>
                <w:rFonts w:eastAsiaTheme="minorHAnsi"/>
                <w:sz w:val="18"/>
                <w:szCs w:val="18"/>
              </w:rPr>
            </w:pPr>
            <w:r w:rsidRPr="003C5355">
              <w:rPr>
                <w:rFonts w:eastAsiaTheme="minorHAnsi"/>
                <w:sz w:val="18"/>
                <w:szCs w:val="18"/>
              </w:rPr>
              <w:t xml:space="preserve"> год</w:t>
            </w:r>
          </w:p>
        </w:tc>
        <w:tc>
          <w:tcPr>
            <w:tcW w:w="952"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2026-2030</w:t>
            </w:r>
          </w:p>
        </w:tc>
      </w:tr>
      <w:tr w:rsidR="003C5355" w:rsidRPr="003C5355" w:rsidTr="003C5355">
        <w:trPr>
          <w:trHeight w:val="288"/>
        </w:trPr>
        <w:tc>
          <w:tcPr>
            <w:tcW w:w="16303"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Задача 1.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w:t>
            </w:r>
          </w:p>
          <w:p w:rsidR="003C5355" w:rsidRPr="003C5355" w:rsidRDefault="003C5355" w:rsidP="003C5355">
            <w:pPr>
              <w:rPr>
                <w:rFonts w:eastAsiaTheme="minorHAnsi"/>
                <w:sz w:val="18"/>
                <w:szCs w:val="18"/>
              </w:rPr>
            </w:pPr>
            <w:proofErr w:type="gramStart"/>
            <w:r w:rsidRPr="003C5355">
              <w:rPr>
                <w:rFonts w:eastAsiaTheme="minorHAnsi"/>
                <w:sz w:val="18"/>
                <w:szCs w:val="18"/>
              </w:rPr>
              <w:t>и создающей безопасные и комфортные условия для   проживания населения городского поселения Агириш</w:t>
            </w:r>
            <w:proofErr w:type="gramEnd"/>
          </w:p>
        </w:tc>
      </w:tr>
      <w:tr w:rsidR="003C5355" w:rsidRPr="003C5355" w:rsidTr="003C5355">
        <w:trPr>
          <w:trHeight w:val="264"/>
        </w:trPr>
        <w:tc>
          <w:tcPr>
            <w:tcW w:w="850" w:type="dxa"/>
            <w:vMerge w:val="restart"/>
            <w:tcBorders>
              <w:top w:val="nil"/>
              <w:left w:val="single" w:sz="4" w:space="0" w:color="auto"/>
              <w:right w:val="single" w:sz="4" w:space="0" w:color="auto"/>
            </w:tcBorders>
            <w:shd w:val="clear" w:color="auto" w:fill="auto"/>
            <w:hideMark/>
          </w:tcPr>
          <w:p w:rsidR="003C5355" w:rsidRPr="003C5355" w:rsidRDefault="003C5355" w:rsidP="003C5355">
            <w:pPr>
              <w:rPr>
                <w:rFonts w:eastAsiaTheme="minorHAnsi"/>
                <w:sz w:val="18"/>
                <w:szCs w:val="18"/>
              </w:rPr>
            </w:pPr>
            <w:r w:rsidRPr="003C5355">
              <w:rPr>
                <w:rFonts w:eastAsiaTheme="minorHAnsi"/>
                <w:sz w:val="18"/>
                <w:szCs w:val="18"/>
              </w:rPr>
              <w:t>1.1.</w:t>
            </w:r>
          </w:p>
        </w:tc>
        <w:tc>
          <w:tcPr>
            <w:tcW w:w="3119" w:type="dxa"/>
            <w:vMerge w:val="restart"/>
            <w:tcBorders>
              <w:top w:val="nil"/>
              <w:left w:val="single" w:sz="4" w:space="0" w:color="auto"/>
              <w:right w:val="single" w:sz="4" w:space="0" w:color="auto"/>
            </w:tcBorders>
            <w:shd w:val="clear" w:color="auto" w:fill="auto"/>
            <w:hideMark/>
          </w:tcPr>
          <w:p w:rsidR="003C5355" w:rsidRPr="003C5355" w:rsidRDefault="003C5355" w:rsidP="003C5355">
            <w:pPr>
              <w:rPr>
                <w:rFonts w:eastAsiaTheme="minorHAnsi"/>
                <w:sz w:val="18"/>
                <w:szCs w:val="18"/>
              </w:rPr>
            </w:pPr>
            <w:r w:rsidRPr="003C5355">
              <w:rPr>
                <w:rFonts w:eastAsiaTheme="minorHAnsi"/>
                <w:sz w:val="18"/>
                <w:szCs w:val="18"/>
              </w:rPr>
              <w:t xml:space="preserve"> Озеленение </w:t>
            </w:r>
          </w:p>
        </w:tc>
        <w:tc>
          <w:tcPr>
            <w:tcW w:w="2836" w:type="dxa"/>
            <w:vMerge w:val="restart"/>
            <w:tcBorders>
              <w:top w:val="nil"/>
              <w:left w:val="single" w:sz="4" w:space="0" w:color="auto"/>
              <w:right w:val="single" w:sz="4" w:space="0" w:color="auto"/>
            </w:tcBorders>
            <w:shd w:val="clear" w:color="auto" w:fill="auto"/>
            <w:hideMark/>
          </w:tcPr>
          <w:p w:rsidR="003C5355" w:rsidRPr="003C5355" w:rsidRDefault="003C5355" w:rsidP="003C5355">
            <w:pPr>
              <w:rPr>
                <w:rFonts w:eastAsiaTheme="minorHAnsi"/>
                <w:sz w:val="18"/>
                <w:szCs w:val="18"/>
              </w:rPr>
            </w:pPr>
            <w:r w:rsidRPr="003C5355">
              <w:rPr>
                <w:rFonts w:eastAsiaTheme="minorHAnsi"/>
                <w:sz w:val="18"/>
                <w:szCs w:val="18"/>
              </w:rPr>
              <w:t xml:space="preserve">Администрация городского поселения Агириш </w:t>
            </w: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600,0</w:t>
            </w: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w:t>
            </w: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w:t>
            </w: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250,0</w:t>
            </w:r>
          </w:p>
        </w:tc>
      </w:tr>
      <w:tr w:rsidR="003C5355" w:rsidRPr="003C5355" w:rsidTr="003C5355">
        <w:trPr>
          <w:trHeight w:val="433"/>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464"/>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 xml:space="preserve">Бюджет ХМАО – </w:t>
            </w:r>
            <w:proofErr w:type="spellStart"/>
            <w:r w:rsidRPr="003C5355">
              <w:rPr>
                <w:rFonts w:eastAsiaTheme="minorHAnsi"/>
                <w:sz w:val="18"/>
                <w:szCs w:val="18"/>
              </w:rPr>
              <w:t>Югр</w:t>
            </w:r>
            <w:proofErr w:type="spellEnd"/>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r>
      <w:tr w:rsidR="003C5355" w:rsidRPr="003C5355" w:rsidTr="003C5355">
        <w:trPr>
          <w:trHeight w:val="136"/>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r>
      <w:tr w:rsidR="003C5355" w:rsidRPr="003C5355" w:rsidTr="003C5355">
        <w:trPr>
          <w:trHeight w:val="136"/>
        </w:trPr>
        <w:tc>
          <w:tcPr>
            <w:tcW w:w="850"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600,0</w:t>
            </w:r>
          </w:p>
        </w:tc>
        <w:tc>
          <w:tcPr>
            <w:tcW w:w="950" w:type="dxa"/>
            <w:gridSpan w:val="3"/>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w:t>
            </w:r>
          </w:p>
        </w:tc>
        <w:tc>
          <w:tcPr>
            <w:tcW w:w="892"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w:t>
            </w: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250,0</w:t>
            </w:r>
          </w:p>
        </w:tc>
      </w:tr>
      <w:tr w:rsidR="003C5355" w:rsidRPr="003C5355" w:rsidTr="003C5355">
        <w:trPr>
          <w:trHeight w:val="288"/>
        </w:trPr>
        <w:tc>
          <w:tcPr>
            <w:tcW w:w="850" w:type="dxa"/>
            <w:vMerge w:val="restart"/>
            <w:tcBorders>
              <w:top w:val="nil"/>
              <w:left w:val="single" w:sz="4" w:space="0" w:color="auto"/>
              <w:right w:val="single" w:sz="4" w:space="0" w:color="auto"/>
            </w:tcBorders>
            <w:shd w:val="clear" w:color="auto" w:fill="auto"/>
            <w:hideMark/>
          </w:tcPr>
          <w:p w:rsidR="003C5355" w:rsidRPr="003C5355" w:rsidRDefault="003C5355" w:rsidP="003C5355">
            <w:pPr>
              <w:rPr>
                <w:rFonts w:eastAsiaTheme="minorHAnsi"/>
                <w:sz w:val="18"/>
                <w:szCs w:val="18"/>
              </w:rPr>
            </w:pPr>
            <w:r w:rsidRPr="003C5355">
              <w:rPr>
                <w:rFonts w:eastAsiaTheme="minorHAnsi"/>
                <w:sz w:val="18"/>
                <w:szCs w:val="18"/>
              </w:rPr>
              <w:t>1.2.</w:t>
            </w:r>
          </w:p>
        </w:tc>
        <w:tc>
          <w:tcPr>
            <w:tcW w:w="3119" w:type="dxa"/>
            <w:vMerge w:val="restart"/>
            <w:tcBorders>
              <w:top w:val="nil"/>
              <w:left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 xml:space="preserve">Очистка территорий от   несанкционированных свалок </w:t>
            </w:r>
          </w:p>
          <w:p w:rsidR="003C5355" w:rsidRPr="003C5355" w:rsidRDefault="003C5355" w:rsidP="003C5355">
            <w:pPr>
              <w:rPr>
                <w:rFonts w:eastAsiaTheme="minorHAnsi"/>
                <w:sz w:val="18"/>
                <w:szCs w:val="18"/>
              </w:rPr>
            </w:pPr>
            <w:r w:rsidRPr="003C5355">
              <w:rPr>
                <w:rFonts w:eastAsiaTheme="minorHAnsi"/>
                <w:sz w:val="18"/>
                <w:szCs w:val="18"/>
              </w:rPr>
              <w:t xml:space="preserve">и бытового мусора </w:t>
            </w:r>
          </w:p>
        </w:tc>
        <w:tc>
          <w:tcPr>
            <w:tcW w:w="2836" w:type="dxa"/>
            <w:vMerge w:val="restart"/>
            <w:tcBorders>
              <w:top w:val="nil"/>
              <w:left w:val="single" w:sz="4" w:space="0" w:color="auto"/>
              <w:right w:val="single" w:sz="4" w:space="0" w:color="auto"/>
            </w:tcBorders>
            <w:shd w:val="clear" w:color="auto" w:fill="auto"/>
            <w:hideMark/>
          </w:tcPr>
          <w:p w:rsidR="003C5355" w:rsidRPr="003C5355" w:rsidRDefault="003C5355" w:rsidP="003C5355">
            <w:pPr>
              <w:rPr>
                <w:rFonts w:eastAsiaTheme="minorHAnsi"/>
                <w:sz w:val="18"/>
                <w:szCs w:val="18"/>
              </w:rPr>
            </w:pPr>
            <w:r w:rsidRPr="003C5355">
              <w:rPr>
                <w:rFonts w:eastAsiaTheme="minorHAnsi"/>
                <w:sz w:val="18"/>
                <w:szCs w:val="18"/>
              </w:rPr>
              <w:t xml:space="preserve">Администрация городского поселения Агириш </w:t>
            </w: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4 508,7</w:t>
            </w: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1 238,7</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260,0</w:t>
            </w: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146,45</w:t>
            </w: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232,52</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91,99</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287,50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285,00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1500,0</w:t>
            </w:r>
          </w:p>
        </w:tc>
      </w:tr>
      <w:tr w:rsidR="003C5355" w:rsidRPr="003C5355" w:rsidTr="003C5355">
        <w:trPr>
          <w:trHeight w:val="404"/>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409"/>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 xml:space="preserve"> </w:t>
            </w: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73"/>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73"/>
        </w:trPr>
        <w:tc>
          <w:tcPr>
            <w:tcW w:w="850"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4 508,7</w:t>
            </w: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1 238,7</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260,0</w:t>
            </w: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146,45</w:t>
            </w: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232,52</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91,99</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287,50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285,00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1500,0</w:t>
            </w:r>
          </w:p>
        </w:tc>
      </w:tr>
      <w:tr w:rsidR="003C5355" w:rsidRPr="003C5355" w:rsidTr="003C5355">
        <w:trPr>
          <w:trHeight w:val="273"/>
        </w:trPr>
        <w:tc>
          <w:tcPr>
            <w:tcW w:w="850" w:type="dxa"/>
            <w:vMerge w:val="restart"/>
            <w:tcBorders>
              <w:top w:val="nil"/>
              <w:left w:val="single" w:sz="4" w:space="0" w:color="auto"/>
              <w:right w:val="single" w:sz="4" w:space="0" w:color="auto"/>
            </w:tcBorders>
          </w:tcPr>
          <w:p w:rsidR="003C5355" w:rsidRPr="003C5355" w:rsidRDefault="003C5355" w:rsidP="003C5355">
            <w:pPr>
              <w:rPr>
                <w:rFonts w:eastAsiaTheme="minorHAnsi"/>
                <w:sz w:val="18"/>
                <w:szCs w:val="18"/>
              </w:rPr>
            </w:pPr>
            <w:r w:rsidRPr="003C5355">
              <w:rPr>
                <w:rFonts w:eastAsiaTheme="minorHAnsi"/>
                <w:sz w:val="18"/>
                <w:szCs w:val="18"/>
              </w:rPr>
              <w:t xml:space="preserve"> 1.3.</w:t>
            </w:r>
          </w:p>
        </w:tc>
        <w:tc>
          <w:tcPr>
            <w:tcW w:w="3119" w:type="dxa"/>
            <w:vMerge w:val="restart"/>
            <w:tcBorders>
              <w:top w:val="nil"/>
              <w:left w:val="single" w:sz="4" w:space="0" w:color="auto"/>
              <w:right w:val="single" w:sz="4" w:space="0" w:color="auto"/>
            </w:tcBorders>
          </w:tcPr>
          <w:p w:rsidR="003C5355" w:rsidRPr="003C5355" w:rsidRDefault="003C5355" w:rsidP="003C5355">
            <w:pPr>
              <w:rPr>
                <w:rFonts w:eastAsiaTheme="minorHAnsi"/>
                <w:sz w:val="18"/>
                <w:szCs w:val="18"/>
              </w:rPr>
            </w:pPr>
            <w:proofErr w:type="spellStart"/>
            <w:r w:rsidRPr="003C5355">
              <w:rPr>
                <w:rFonts w:eastAsiaTheme="minorHAnsi"/>
                <w:sz w:val="18"/>
                <w:szCs w:val="18"/>
              </w:rPr>
              <w:t>Акарацидная</w:t>
            </w:r>
            <w:proofErr w:type="spellEnd"/>
            <w:r w:rsidRPr="003C5355">
              <w:rPr>
                <w:rFonts w:eastAsiaTheme="minorHAnsi"/>
                <w:sz w:val="18"/>
                <w:szCs w:val="18"/>
              </w:rPr>
              <w:t xml:space="preserve"> обработка </w:t>
            </w:r>
          </w:p>
        </w:tc>
        <w:tc>
          <w:tcPr>
            <w:tcW w:w="2836" w:type="dxa"/>
            <w:vMerge w:val="restart"/>
            <w:tcBorders>
              <w:top w:val="nil"/>
              <w:left w:val="single" w:sz="4" w:space="0" w:color="auto"/>
              <w:right w:val="single" w:sz="4" w:space="0" w:color="auto"/>
            </w:tcBorders>
          </w:tcPr>
          <w:p w:rsidR="003C5355" w:rsidRPr="003C5355" w:rsidRDefault="003C5355" w:rsidP="003C5355">
            <w:pPr>
              <w:rPr>
                <w:rFonts w:eastAsiaTheme="minorHAnsi"/>
                <w:sz w:val="18"/>
                <w:szCs w:val="18"/>
              </w:rPr>
            </w:pPr>
            <w:r w:rsidRPr="003C5355">
              <w:rPr>
                <w:rFonts w:eastAsiaTheme="minorHAnsi"/>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1 875,0</w:t>
            </w: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65,0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70,0</w:t>
            </w: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31,80</w:t>
            </w: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28,80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30,00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30,00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30,00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1000,0</w:t>
            </w:r>
          </w:p>
        </w:tc>
      </w:tr>
      <w:tr w:rsidR="003C5355" w:rsidRPr="003C5355" w:rsidTr="003C5355">
        <w:trPr>
          <w:trHeight w:val="273"/>
        </w:trPr>
        <w:tc>
          <w:tcPr>
            <w:tcW w:w="850"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147"/>
        </w:trPr>
        <w:tc>
          <w:tcPr>
            <w:tcW w:w="850"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73"/>
        </w:trPr>
        <w:tc>
          <w:tcPr>
            <w:tcW w:w="850"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429"/>
        </w:trPr>
        <w:tc>
          <w:tcPr>
            <w:tcW w:w="850"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 xml:space="preserve">Бюджет городского </w:t>
            </w:r>
            <w:r w:rsidRPr="003C5355">
              <w:rPr>
                <w:rFonts w:eastAsiaTheme="minorHAnsi"/>
                <w:sz w:val="18"/>
                <w:szCs w:val="18"/>
              </w:rPr>
              <w:lastRenderedPageBreak/>
              <w:t>поселения Агириш</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lastRenderedPageBreak/>
              <w:t>1 875,0</w:t>
            </w: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65,0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70,0</w:t>
            </w: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31,80</w:t>
            </w: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28,80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30,0,0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30,00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30,00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1000,0</w:t>
            </w:r>
          </w:p>
        </w:tc>
      </w:tr>
      <w:tr w:rsidR="003C5355" w:rsidRPr="003C5355" w:rsidTr="003C5355">
        <w:trPr>
          <w:trHeight w:val="273"/>
        </w:trPr>
        <w:tc>
          <w:tcPr>
            <w:tcW w:w="850" w:type="dxa"/>
            <w:vMerge w:val="restart"/>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r w:rsidRPr="003C5355">
              <w:rPr>
                <w:rFonts w:eastAsiaTheme="minorHAnsi"/>
                <w:sz w:val="18"/>
                <w:szCs w:val="18"/>
              </w:rPr>
              <w:lastRenderedPageBreak/>
              <w:t>1.4.</w:t>
            </w:r>
          </w:p>
        </w:tc>
        <w:tc>
          <w:tcPr>
            <w:tcW w:w="3119" w:type="dxa"/>
            <w:vMerge w:val="restart"/>
            <w:tcBorders>
              <w:left w:val="single" w:sz="4" w:space="0" w:color="auto"/>
              <w:right w:val="single" w:sz="4" w:space="0" w:color="auto"/>
            </w:tcBorders>
          </w:tcPr>
          <w:p w:rsidR="003C5355" w:rsidRPr="003C5355" w:rsidRDefault="003C5355" w:rsidP="003C5355">
            <w:pPr>
              <w:rPr>
                <w:rFonts w:eastAsiaTheme="minorHAnsi"/>
                <w:sz w:val="18"/>
                <w:szCs w:val="18"/>
              </w:rPr>
            </w:pPr>
            <w:r w:rsidRPr="003C5355">
              <w:rPr>
                <w:rFonts w:eastAsiaTheme="minorHAnsi"/>
                <w:sz w:val="18"/>
                <w:szCs w:val="18"/>
              </w:rPr>
              <w:t>Обслуживание, содержание и ремонт    питьевых колодцев, бурение скважин</w:t>
            </w:r>
          </w:p>
        </w:tc>
        <w:tc>
          <w:tcPr>
            <w:tcW w:w="2836" w:type="dxa"/>
            <w:vMerge w:val="restart"/>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r w:rsidRPr="003C5355">
              <w:rPr>
                <w:rFonts w:eastAsiaTheme="minorHAnsi"/>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4 190,1</w:t>
            </w: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669,1</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363,0</w:t>
            </w: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389,47</w:t>
            </w: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313,90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205,00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140,00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70,00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1500,0</w:t>
            </w:r>
          </w:p>
        </w:tc>
      </w:tr>
      <w:tr w:rsidR="003C5355" w:rsidRPr="003C5355" w:rsidTr="003C5355">
        <w:trPr>
          <w:trHeight w:val="273"/>
        </w:trPr>
        <w:tc>
          <w:tcPr>
            <w:tcW w:w="850"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73"/>
        </w:trPr>
        <w:tc>
          <w:tcPr>
            <w:tcW w:w="850"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427"/>
        </w:trPr>
        <w:tc>
          <w:tcPr>
            <w:tcW w:w="850"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565"/>
        </w:trPr>
        <w:tc>
          <w:tcPr>
            <w:tcW w:w="850"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p w:rsidR="003C5355" w:rsidRPr="003C5355" w:rsidRDefault="003C5355" w:rsidP="003C5355">
            <w:pPr>
              <w:rPr>
                <w:rFonts w:eastAsiaTheme="minorHAnsi"/>
                <w:sz w:val="18"/>
                <w:szCs w:val="18"/>
              </w:rPr>
            </w:pPr>
            <w:r w:rsidRPr="003C5355">
              <w:rPr>
                <w:rFonts w:eastAsiaTheme="minorHAnsi"/>
                <w:sz w:val="18"/>
                <w:szCs w:val="18"/>
              </w:rPr>
              <w:t>4 190,0</w:t>
            </w:r>
          </w:p>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669,1</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363,0</w:t>
            </w: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389,47</w:t>
            </w: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313,90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205,00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140,00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70,00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1500,0</w:t>
            </w:r>
          </w:p>
        </w:tc>
      </w:tr>
      <w:tr w:rsidR="003C5355" w:rsidRPr="003C5355" w:rsidTr="003C5355">
        <w:trPr>
          <w:trHeight w:val="311"/>
        </w:trPr>
        <w:tc>
          <w:tcPr>
            <w:tcW w:w="850" w:type="dxa"/>
            <w:vMerge w:val="restart"/>
            <w:tcBorders>
              <w:left w:val="single" w:sz="4" w:space="0" w:color="auto"/>
              <w:right w:val="single" w:sz="4" w:space="0" w:color="auto"/>
            </w:tcBorders>
          </w:tcPr>
          <w:p w:rsidR="003C5355" w:rsidRPr="003C5355" w:rsidRDefault="003C5355" w:rsidP="003C5355">
            <w:pPr>
              <w:rPr>
                <w:rFonts w:eastAsiaTheme="minorHAnsi"/>
                <w:sz w:val="18"/>
                <w:szCs w:val="18"/>
              </w:rPr>
            </w:pPr>
            <w:r w:rsidRPr="003C5355">
              <w:rPr>
                <w:rFonts w:eastAsiaTheme="minorHAnsi"/>
                <w:sz w:val="18"/>
                <w:szCs w:val="18"/>
              </w:rPr>
              <w:t>1.5.</w:t>
            </w:r>
          </w:p>
        </w:tc>
        <w:tc>
          <w:tcPr>
            <w:tcW w:w="3119" w:type="dxa"/>
            <w:vMerge w:val="restart"/>
            <w:tcBorders>
              <w:left w:val="single" w:sz="4" w:space="0" w:color="auto"/>
              <w:right w:val="single" w:sz="4" w:space="0" w:color="auto"/>
            </w:tcBorders>
          </w:tcPr>
          <w:p w:rsidR="003C5355" w:rsidRPr="003C5355" w:rsidRDefault="003C5355" w:rsidP="003C5355">
            <w:pPr>
              <w:rPr>
                <w:rFonts w:eastAsiaTheme="minorHAnsi"/>
                <w:sz w:val="18"/>
                <w:szCs w:val="18"/>
              </w:rPr>
            </w:pPr>
            <w:r w:rsidRPr="003C5355">
              <w:rPr>
                <w:rFonts w:eastAsiaTheme="minorHAnsi"/>
                <w:sz w:val="18"/>
                <w:szCs w:val="18"/>
              </w:rPr>
              <w:t>Отлов собак</w:t>
            </w:r>
          </w:p>
        </w:tc>
        <w:tc>
          <w:tcPr>
            <w:tcW w:w="2836" w:type="dxa"/>
            <w:vMerge w:val="restart"/>
            <w:tcBorders>
              <w:left w:val="single" w:sz="4" w:space="0" w:color="auto"/>
              <w:right w:val="single" w:sz="4" w:space="0" w:color="auto"/>
            </w:tcBorders>
          </w:tcPr>
          <w:p w:rsidR="003C5355" w:rsidRPr="003C5355" w:rsidRDefault="003C5355" w:rsidP="003C5355">
            <w:pPr>
              <w:rPr>
                <w:rFonts w:eastAsiaTheme="minorHAnsi"/>
                <w:sz w:val="18"/>
                <w:szCs w:val="18"/>
              </w:rPr>
            </w:pPr>
            <w:r w:rsidRPr="003C5355">
              <w:rPr>
                <w:rFonts w:eastAsiaTheme="minorHAnsi"/>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285,0</w:t>
            </w:r>
          </w:p>
        </w:tc>
        <w:tc>
          <w:tcPr>
            <w:tcW w:w="950"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95,0</w:t>
            </w:r>
          </w:p>
        </w:tc>
        <w:tc>
          <w:tcPr>
            <w:tcW w:w="892"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37,90</w:t>
            </w:r>
          </w:p>
        </w:tc>
        <w:tc>
          <w:tcPr>
            <w:tcW w:w="8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49,00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67,60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12,16</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6,24</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330"/>
        </w:trPr>
        <w:tc>
          <w:tcPr>
            <w:tcW w:w="850"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40"/>
        </w:trPr>
        <w:tc>
          <w:tcPr>
            <w:tcW w:w="850"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89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67,60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315"/>
        </w:trPr>
        <w:tc>
          <w:tcPr>
            <w:tcW w:w="850"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92"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375"/>
        </w:trPr>
        <w:tc>
          <w:tcPr>
            <w:tcW w:w="850"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285,0</w:t>
            </w:r>
          </w:p>
        </w:tc>
        <w:tc>
          <w:tcPr>
            <w:tcW w:w="950" w:type="dxa"/>
            <w:gridSpan w:val="3"/>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95,0</w:t>
            </w:r>
          </w:p>
        </w:tc>
        <w:tc>
          <w:tcPr>
            <w:tcW w:w="892"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37,90</w:t>
            </w: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49,00</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12,06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6,24</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98"/>
        </w:trPr>
        <w:tc>
          <w:tcPr>
            <w:tcW w:w="850" w:type="dxa"/>
            <w:vMerge w:val="restart"/>
            <w:tcBorders>
              <w:top w:val="nil"/>
              <w:left w:val="single" w:sz="4" w:space="0" w:color="auto"/>
              <w:right w:val="single" w:sz="4" w:space="0" w:color="auto"/>
            </w:tcBorders>
            <w:shd w:val="clear" w:color="000000" w:fill="FFFFFF"/>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3119" w:type="dxa"/>
            <w:vMerge w:val="restart"/>
            <w:tcBorders>
              <w:top w:val="nil"/>
              <w:left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Итого по задаче 1</w:t>
            </w:r>
            <w:r w:rsidRPr="003C5355">
              <w:rPr>
                <w:rFonts w:eastAsiaTheme="minorHAnsi"/>
                <w:sz w:val="18"/>
                <w:szCs w:val="18"/>
              </w:rPr>
              <w:br/>
            </w:r>
            <w:r w:rsidRPr="003C5355">
              <w:rPr>
                <w:rFonts w:eastAsiaTheme="minorHAnsi"/>
                <w:sz w:val="18"/>
                <w:szCs w:val="18"/>
              </w:rPr>
              <w:br/>
            </w:r>
            <w:r w:rsidRPr="003C5355">
              <w:rPr>
                <w:rFonts w:eastAsiaTheme="minorHAnsi"/>
                <w:sz w:val="18"/>
                <w:szCs w:val="18"/>
              </w:rPr>
              <w:br/>
            </w:r>
            <w:r w:rsidRPr="003C5355">
              <w:rPr>
                <w:rFonts w:eastAsiaTheme="minorHAnsi"/>
                <w:sz w:val="18"/>
                <w:szCs w:val="18"/>
              </w:rPr>
              <w:br/>
            </w:r>
          </w:p>
        </w:tc>
        <w:tc>
          <w:tcPr>
            <w:tcW w:w="2836" w:type="dxa"/>
            <w:vMerge w:val="restart"/>
            <w:tcBorders>
              <w:top w:val="nil"/>
              <w:left w:val="single" w:sz="4" w:space="0" w:color="auto"/>
              <w:right w:val="single" w:sz="4" w:space="0" w:color="auto"/>
            </w:tcBorders>
            <w:shd w:val="clear" w:color="000000" w:fill="FFFFFF"/>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11 458,8</w:t>
            </w:r>
          </w:p>
        </w:tc>
        <w:tc>
          <w:tcPr>
            <w:tcW w:w="950" w:type="dxa"/>
            <w:gridSpan w:val="3"/>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2 022,8</w:t>
            </w: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838,0</w:t>
            </w:r>
          </w:p>
        </w:tc>
        <w:tc>
          <w:tcPr>
            <w:tcW w:w="892"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655,62</w:t>
            </w:r>
          </w:p>
        </w:tc>
        <w:tc>
          <w:tcPr>
            <w:tcW w:w="809"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674,22</w:t>
            </w:r>
          </w:p>
        </w:tc>
        <w:tc>
          <w:tcPr>
            <w:tcW w:w="7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444,59</w:t>
            </w: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519,66</w:t>
            </w: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391,24</w:t>
            </w:r>
          </w:p>
        </w:tc>
        <w:tc>
          <w:tcPr>
            <w:tcW w:w="952"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4 250,0</w:t>
            </w:r>
          </w:p>
          <w:p w:rsidR="003C5355" w:rsidRPr="003C5355" w:rsidRDefault="003C5355" w:rsidP="003C5355">
            <w:pPr>
              <w:rPr>
                <w:rFonts w:eastAsiaTheme="minorHAnsi"/>
                <w:sz w:val="18"/>
                <w:szCs w:val="18"/>
              </w:rPr>
            </w:pPr>
          </w:p>
        </w:tc>
      </w:tr>
      <w:tr w:rsidR="003C5355" w:rsidRPr="003C5355" w:rsidTr="003C5355">
        <w:trPr>
          <w:trHeight w:val="87"/>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r>
      <w:tr w:rsidR="003C5355" w:rsidRPr="003C5355" w:rsidTr="003C5355">
        <w:trPr>
          <w:trHeight w:val="80"/>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 xml:space="preserve"> </w:t>
            </w: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r>
      <w:tr w:rsidR="003C5355" w:rsidRPr="003C5355" w:rsidTr="003C5355">
        <w:trPr>
          <w:trHeight w:val="80"/>
        </w:trPr>
        <w:tc>
          <w:tcPr>
            <w:tcW w:w="850"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r>
      <w:tr w:rsidR="003C5355" w:rsidRPr="003C5355" w:rsidTr="003C5355">
        <w:trPr>
          <w:trHeight w:val="414"/>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89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0" w:type="dxa"/>
            <w:gridSpan w:val="3"/>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92"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09"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r>
      <w:tr w:rsidR="003C5355" w:rsidRPr="003C5355" w:rsidTr="003C5355">
        <w:trPr>
          <w:trHeight w:val="54"/>
        </w:trPr>
        <w:tc>
          <w:tcPr>
            <w:tcW w:w="850" w:type="dxa"/>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3119" w:type="dxa"/>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2836" w:type="dxa"/>
            <w:tcBorders>
              <w:left w:val="single" w:sz="4" w:space="0" w:color="auto"/>
              <w:bottom w:val="single" w:sz="4" w:space="0" w:color="000000"/>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11 458,8</w:t>
            </w:r>
          </w:p>
        </w:tc>
        <w:tc>
          <w:tcPr>
            <w:tcW w:w="950" w:type="dxa"/>
            <w:gridSpan w:val="3"/>
            <w:tcBorders>
              <w:top w:val="single" w:sz="4" w:space="0" w:color="auto"/>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2 022,8</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838,0</w:t>
            </w:r>
          </w:p>
        </w:tc>
        <w:tc>
          <w:tcPr>
            <w:tcW w:w="892" w:type="dxa"/>
            <w:gridSpan w:val="2"/>
            <w:tcBorders>
              <w:top w:val="single" w:sz="4" w:space="0" w:color="auto"/>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655,62</w:t>
            </w:r>
          </w:p>
        </w:tc>
        <w:tc>
          <w:tcPr>
            <w:tcW w:w="809" w:type="dxa"/>
            <w:tcBorders>
              <w:top w:val="single" w:sz="4" w:space="0" w:color="auto"/>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674,22</w:t>
            </w:r>
          </w:p>
        </w:tc>
        <w:tc>
          <w:tcPr>
            <w:tcW w:w="750" w:type="dxa"/>
            <w:tcBorders>
              <w:top w:val="single" w:sz="4" w:space="0" w:color="auto"/>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444,59</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519,66</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391,24</w:t>
            </w:r>
          </w:p>
        </w:tc>
        <w:tc>
          <w:tcPr>
            <w:tcW w:w="952" w:type="dxa"/>
            <w:tcBorders>
              <w:top w:val="single" w:sz="4" w:space="0" w:color="auto"/>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4 250,0</w:t>
            </w:r>
          </w:p>
        </w:tc>
      </w:tr>
      <w:tr w:rsidR="003C5355" w:rsidRPr="003C5355" w:rsidTr="003C5355">
        <w:trPr>
          <w:trHeight w:val="220"/>
        </w:trPr>
        <w:tc>
          <w:tcPr>
            <w:tcW w:w="16303"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Задача 2. Создание благоприятных условий для проживания и отдыха жителей городского поселения  Агириш</w:t>
            </w:r>
          </w:p>
        </w:tc>
      </w:tr>
      <w:tr w:rsidR="003C5355" w:rsidRPr="003C5355" w:rsidTr="003C5355">
        <w:trPr>
          <w:trHeight w:val="288"/>
        </w:trPr>
        <w:tc>
          <w:tcPr>
            <w:tcW w:w="850" w:type="dxa"/>
            <w:vMerge w:val="restart"/>
            <w:tcBorders>
              <w:top w:val="nil"/>
              <w:left w:val="single" w:sz="4" w:space="0" w:color="auto"/>
              <w:right w:val="single" w:sz="4" w:space="0" w:color="auto"/>
            </w:tcBorders>
            <w:shd w:val="clear" w:color="auto" w:fill="auto"/>
            <w:hideMark/>
          </w:tcPr>
          <w:p w:rsidR="003C5355" w:rsidRPr="003C5355" w:rsidRDefault="003C5355" w:rsidP="003C5355">
            <w:pPr>
              <w:rPr>
                <w:rFonts w:eastAsiaTheme="minorHAnsi"/>
                <w:sz w:val="18"/>
                <w:szCs w:val="18"/>
              </w:rPr>
            </w:pPr>
            <w:r w:rsidRPr="003C5355">
              <w:rPr>
                <w:rFonts w:eastAsiaTheme="minorHAnsi"/>
                <w:sz w:val="18"/>
                <w:szCs w:val="18"/>
              </w:rPr>
              <w:t>2.1.</w:t>
            </w:r>
          </w:p>
        </w:tc>
        <w:tc>
          <w:tcPr>
            <w:tcW w:w="3119" w:type="dxa"/>
            <w:vMerge w:val="restart"/>
            <w:tcBorders>
              <w:top w:val="nil"/>
              <w:left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 xml:space="preserve">Оформление и содержание   снежных городков, установка  </w:t>
            </w:r>
            <w:proofErr w:type="gramStart"/>
            <w:r w:rsidRPr="003C5355">
              <w:rPr>
                <w:rFonts w:eastAsiaTheme="minorHAnsi"/>
                <w:sz w:val="18"/>
                <w:szCs w:val="18"/>
              </w:rPr>
              <w:t>новогодней</w:t>
            </w:r>
            <w:proofErr w:type="gramEnd"/>
            <w:r w:rsidRPr="003C5355">
              <w:rPr>
                <w:rFonts w:eastAsiaTheme="minorHAnsi"/>
                <w:sz w:val="18"/>
                <w:szCs w:val="18"/>
              </w:rPr>
              <w:t xml:space="preserve"> </w:t>
            </w:r>
          </w:p>
          <w:p w:rsidR="003C5355" w:rsidRPr="003C5355" w:rsidRDefault="003C5355" w:rsidP="003C5355">
            <w:pPr>
              <w:rPr>
                <w:rFonts w:eastAsiaTheme="minorHAnsi"/>
                <w:sz w:val="18"/>
                <w:szCs w:val="18"/>
              </w:rPr>
            </w:pPr>
            <w:r w:rsidRPr="003C5355">
              <w:rPr>
                <w:rFonts w:eastAsiaTheme="minorHAnsi"/>
                <w:sz w:val="18"/>
                <w:szCs w:val="18"/>
              </w:rPr>
              <w:t xml:space="preserve">елки, ревизия  и ремонт новогодней  иллюминации  </w:t>
            </w:r>
          </w:p>
        </w:tc>
        <w:tc>
          <w:tcPr>
            <w:tcW w:w="2836" w:type="dxa"/>
            <w:vMerge w:val="restart"/>
            <w:tcBorders>
              <w:top w:val="nil"/>
              <w:left w:val="single" w:sz="4" w:space="0" w:color="auto"/>
              <w:right w:val="single" w:sz="4" w:space="0" w:color="auto"/>
            </w:tcBorders>
            <w:shd w:val="clear" w:color="auto" w:fill="auto"/>
            <w:hideMark/>
          </w:tcPr>
          <w:p w:rsidR="003C5355" w:rsidRPr="003C5355" w:rsidRDefault="003C5355" w:rsidP="003C5355">
            <w:pPr>
              <w:rPr>
                <w:rFonts w:eastAsiaTheme="minorHAnsi"/>
                <w:sz w:val="18"/>
                <w:szCs w:val="18"/>
              </w:rPr>
            </w:pPr>
            <w:r w:rsidRPr="003C5355">
              <w:rPr>
                <w:rFonts w:eastAsiaTheme="minorHAnsi"/>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1 100,0</w:t>
            </w: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300,0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500,0</w:t>
            </w:r>
          </w:p>
        </w:tc>
      </w:tr>
      <w:tr w:rsidR="003C5355" w:rsidRPr="003C5355" w:rsidTr="003C5355">
        <w:trPr>
          <w:trHeight w:val="54"/>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r>
      <w:tr w:rsidR="003C5355" w:rsidRPr="003C5355" w:rsidTr="003C5355">
        <w:trPr>
          <w:trHeight w:val="54"/>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 xml:space="preserve"> </w:t>
            </w:r>
            <w:proofErr w:type="gramStart"/>
            <w:r w:rsidRPr="003C5355">
              <w:rPr>
                <w:rFonts w:eastAsiaTheme="minorHAnsi"/>
                <w:sz w:val="18"/>
                <w:szCs w:val="18"/>
              </w:rPr>
              <w:t>Бюджет</w:t>
            </w:r>
            <w:r w:rsidRPr="003C5355">
              <w:rPr>
                <w:rFonts w:eastAsiaTheme="minorHAnsi"/>
                <w:sz w:val="18"/>
                <w:szCs w:val="18"/>
              </w:rPr>
              <w:br/>
            </w:r>
            <w:r w:rsidRPr="003C5355">
              <w:rPr>
                <w:rFonts w:eastAsiaTheme="minorHAnsi"/>
                <w:sz w:val="18"/>
                <w:szCs w:val="18"/>
              </w:rPr>
              <w:lastRenderedPageBreak/>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r>
      <w:tr w:rsidR="003C5355" w:rsidRPr="003C5355" w:rsidTr="003C5355">
        <w:trPr>
          <w:trHeight w:val="54"/>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r>
      <w:tr w:rsidR="003C5355" w:rsidRPr="003C5355" w:rsidTr="003C5355">
        <w:trPr>
          <w:trHeight w:val="54"/>
        </w:trPr>
        <w:tc>
          <w:tcPr>
            <w:tcW w:w="850" w:type="dxa"/>
            <w:vMerge/>
            <w:tcBorders>
              <w:left w:val="single" w:sz="4" w:space="0" w:color="auto"/>
              <w:bottom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bottom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bottom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1 100,0</w:t>
            </w: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300,0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500,0</w:t>
            </w:r>
          </w:p>
        </w:tc>
      </w:tr>
      <w:tr w:rsidR="003C5355" w:rsidRPr="003C5355" w:rsidTr="003C5355">
        <w:trPr>
          <w:trHeight w:val="54"/>
        </w:trPr>
        <w:tc>
          <w:tcPr>
            <w:tcW w:w="850" w:type="dxa"/>
            <w:vMerge w:val="restart"/>
            <w:tcBorders>
              <w:left w:val="single" w:sz="4" w:space="0" w:color="auto"/>
              <w:right w:val="single" w:sz="4" w:space="0" w:color="auto"/>
            </w:tcBorders>
          </w:tcPr>
          <w:p w:rsidR="003C5355" w:rsidRPr="003C5355" w:rsidRDefault="003C5355" w:rsidP="003C5355">
            <w:pPr>
              <w:rPr>
                <w:rFonts w:eastAsiaTheme="minorHAnsi"/>
                <w:sz w:val="18"/>
                <w:szCs w:val="18"/>
              </w:rPr>
            </w:pPr>
            <w:r w:rsidRPr="003C5355">
              <w:rPr>
                <w:rFonts w:eastAsiaTheme="minorHAnsi"/>
                <w:sz w:val="18"/>
                <w:szCs w:val="18"/>
              </w:rPr>
              <w:t>2.2.</w:t>
            </w:r>
          </w:p>
        </w:tc>
        <w:tc>
          <w:tcPr>
            <w:tcW w:w="3119" w:type="dxa"/>
            <w:vMerge w:val="restart"/>
            <w:tcBorders>
              <w:left w:val="single" w:sz="4" w:space="0" w:color="auto"/>
              <w:right w:val="single" w:sz="4" w:space="0" w:color="auto"/>
            </w:tcBorders>
          </w:tcPr>
          <w:p w:rsidR="003C5355" w:rsidRPr="003C5355" w:rsidRDefault="003C5355" w:rsidP="003C5355">
            <w:pPr>
              <w:rPr>
                <w:rFonts w:eastAsiaTheme="minorHAnsi"/>
                <w:sz w:val="18"/>
                <w:szCs w:val="18"/>
              </w:rPr>
            </w:pPr>
            <w:r w:rsidRPr="003C5355">
              <w:rPr>
                <w:rFonts w:eastAsiaTheme="minorHAnsi"/>
                <w:sz w:val="18"/>
                <w:szCs w:val="18"/>
              </w:rPr>
              <w:t xml:space="preserve">Заливка хоккейного корта </w:t>
            </w:r>
          </w:p>
        </w:tc>
        <w:tc>
          <w:tcPr>
            <w:tcW w:w="2836" w:type="dxa"/>
            <w:vMerge w:val="restart"/>
            <w:tcBorders>
              <w:left w:val="single" w:sz="4" w:space="0" w:color="auto"/>
              <w:right w:val="single" w:sz="4" w:space="0" w:color="auto"/>
            </w:tcBorders>
          </w:tcPr>
          <w:p w:rsidR="003C5355" w:rsidRPr="003C5355" w:rsidRDefault="003C5355" w:rsidP="003C5355">
            <w:pPr>
              <w:rPr>
                <w:rFonts w:eastAsiaTheme="minorHAnsi"/>
                <w:sz w:val="18"/>
                <w:szCs w:val="18"/>
              </w:rPr>
            </w:pPr>
            <w:r w:rsidRPr="003C5355">
              <w:rPr>
                <w:rFonts w:eastAsiaTheme="minorHAnsi"/>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68,0</w:t>
            </w: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68,0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54"/>
        </w:trPr>
        <w:tc>
          <w:tcPr>
            <w:tcW w:w="850"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54"/>
        </w:trPr>
        <w:tc>
          <w:tcPr>
            <w:tcW w:w="850"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54"/>
        </w:trPr>
        <w:tc>
          <w:tcPr>
            <w:tcW w:w="850"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54"/>
        </w:trPr>
        <w:tc>
          <w:tcPr>
            <w:tcW w:w="850" w:type="dxa"/>
            <w:vMerge/>
            <w:tcBorders>
              <w:left w:val="single" w:sz="4" w:space="0" w:color="auto"/>
              <w:bottom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bottom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bottom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68,0</w:t>
            </w: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68,0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88"/>
        </w:trPr>
        <w:tc>
          <w:tcPr>
            <w:tcW w:w="850" w:type="dxa"/>
            <w:vMerge w:val="restart"/>
            <w:tcBorders>
              <w:top w:val="nil"/>
              <w:left w:val="single" w:sz="4" w:space="0" w:color="auto"/>
              <w:right w:val="single" w:sz="4" w:space="0" w:color="auto"/>
            </w:tcBorders>
            <w:shd w:val="clear" w:color="000000" w:fill="FFFFFF"/>
            <w:hideMark/>
          </w:tcPr>
          <w:p w:rsidR="003C5355" w:rsidRPr="003C5355" w:rsidRDefault="003C5355" w:rsidP="003C5355">
            <w:pPr>
              <w:rPr>
                <w:rFonts w:eastAsiaTheme="minorHAnsi"/>
                <w:sz w:val="18"/>
                <w:szCs w:val="18"/>
              </w:rPr>
            </w:pPr>
          </w:p>
        </w:tc>
        <w:tc>
          <w:tcPr>
            <w:tcW w:w="3119" w:type="dxa"/>
            <w:vMerge w:val="restart"/>
            <w:tcBorders>
              <w:top w:val="nil"/>
              <w:left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Итого по задаче 2</w:t>
            </w:r>
            <w:r w:rsidRPr="003C5355">
              <w:rPr>
                <w:rFonts w:eastAsiaTheme="minorHAnsi"/>
                <w:sz w:val="18"/>
                <w:szCs w:val="18"/>
              </w:rPr>
              <w:br/>
            </w:r>
            <w:r w:rsidRPr="003C5355">
              <w:rPr>
                <w:rFonts w:eastAsiaTheme="minorHAnsi"/>
                <w:sz w:val="18"/>
                <w:szCs w:val="18"/>
              </w:rPr>
              <w:br/>
            </w:r>
            <w:r w:rsidRPr="003C5355">
              <w:rPr>
                <w:rFonts w:eastAsiaTheme="minorHAnsi"/>
                <w:sz w:val="18"/>
                <w:szCs w:val="18"/>
              </w:rPr>
              <w:br/>
            </w:r>
            <w:r w:rsidRPr="003C5355">
              <w:rPr>
                <w:rFonts w:eastAsiaTheme="minorHAnsi"/>
                <w:sz w:val="18"/>
                <w:szCs w:val="18"/>
              </w:rPr>
              <w:br/>
            </w:r>
          </w:p>
        </w:tc>
        <w:tc>
          <w:tcPr>
            <w:tcW w:w="2836" w:type="dxa"/>
            <w:vMerge w:val="restart"/>
            <w:tcBorders>
              <w:top w:val="nil"/>
              <w:left w:val="single" w:sz="4" w:space="0" w:color="auto"/>
              <w:right w:val="single" w:sz="4" w:space="0" w:color="auto"/>
            </w:tcBorders>
            <w:shd w:val="clear" w:color="000000" w:fill="FFFFFF"/>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1 168,0</w:t>
            </w:r>
          </w:p>
        </w:tc>
        <w:tc>
          <w:tcPr>
            <w:tcW w:w="914"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368,0</w:t>
            </w: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500,0</w:t>
            </w:r>
          </w:p>
        </w:tc>
      </w:tr>
      <w:tr w:rsidR="003C5355" w:rsidRPr="003C5355" w:rsidTr="003C5355">
        <w:trPr>
          <w:trHeight w:val="138"/>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r>
      <w:tr w:rsidR="003C5355" w:rsidRPr="003C5355" w:rsidTr="003C5355">
        <w:trPr>
          <w:trHeight w:val="54"/>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 xml:space="preserve"> </w:t>
            </w: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r>
      <w:tr w:rsidR="003C5355" w:rsidRPr="003C5355" w:rsidTr="003C5355">
        <w:trPr>
          <w:trHeight w:val="136"/>
        </w:trPr>
        <w:tc>
          <w:tcPr>
            <w:tcW w:w="850"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3119"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r>
      <w:tr w:rsidR="003C5355" w:rsidRPr="003C5355" w:rsidTr="003C5355">
        <w:trPr>
          <w:trHeight w:val="136"/>
        </w:trPr>
        <w:tc>
          <w:tcPr>
            <w:tcW w:w="850" w:type="dxa"/>
            <w:vMerge/>
            <w:tcBorders>
              <w:left w:val="single" w:sz="4" w:space="0" w:color="auto"/>
              <w:bottom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3119" w:type="dxa"/>
            <w:vMerge/>
            <w:tcBorders>
              <w:left w:val="single" w:sz="4" w:space="0" w:color="auto"/>
              <w:bottom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bottom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000000" w:fill="FFFFFF"/>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1 168,0</w:t>
            </w:r>
          </w:p>
        </w:tc>
        <w:tc>
          <w:tcPr>
            <w:tcW w:w="914"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368,0</w:t>
            </w: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500,0</w:t>
            </w:r>
          </w:p>
        </w:tc>
      </w:tr>
      <w:tr w:rsidR="003C5355" w:rsidRPr="003C5355" w:rsidTr="003C5355">
        <w:trPr>
          <w:trHeight w:val="347"/>
        </w:trPr>
        <w:tc>
          <w:tcPr>
            <w:tcW w:w="16303"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 xml:space="preserve">Задача 3. </w:t>
            </w:r>
            <w:r w:rsidRPr="003C5355">
              <w:rPr>
                <w:sz w:val="18"/>
                <w:szCs w:val="18"/>
                <w:lang w:eastAsia="ar-SA"/>
              </w:rPr>
              <w:t xml:space="preserve"> </w:t>
            </w:r>
            <w:r w:rsidRPr="003C5355">
              <w:rPr>
                <w:rFonts w:eastAsiaTheme="minorHAnsi"/>
                <w:sz w:val="18"/>
                <w:szCs w:val="18"/>
              </w:rPr>
              <w:t>Ремонт малых архитектурных форм  на детских площадках, в сквере.</w:t>
            </w:r>
          </w:p>
        </w:tc>
      </w:tr>
      <w:tr w:rsidR="003C5355" w:rsidRPr="003C5355" w:rsidTr="003C5355">
        <w:trPr>
          <w:trHeight w:val="336"/>
        </w:trPr>
        <w:tc>
          <w:tcPr>
            <w:tcW w:w="850" w:type="dxa"/>
            <w:vMerge w:val="restart"/>
            <w:tcBorders>
              <w:top w:val="nil"/>
              <w:left w:val="single" w:sz="4" w:space="0" w:color="auto"/>
              <w:right w:val="single" w:sz="4" w:space="0" w:color="auto"/>
            </w:tcBorders>
            <w:shd w:val="clear" w:color="auto" w:fill="auto"/>
            <w:noWrap/>
            <w:hideMark/>
          </w:tcPr>
          <w:p w:rsidR="003C5355" w:rsidRPr="003C5355" w:rsidRDefault="003C5355" w:rsidP="003C5355">
            <w:pPr>
              <w:rPr>
                <w:rFonts w:eastAsiaTheme="minorHAnsi"/>
                <w:sz w:val="18"/>
                <w:szCs w:val="18"/>
              </w:rPr>
            </w:pPr>
            <w:r w:rsidRPr="003C5355">
              <w:rPr>
                <w:rFonts w:eastAsiaTheme="minorHAnsi"/>
                <w:sz w:val="18"/>
                <w:szCs w:val="18"/>
              </w:rPr>
              <w:t>3.1.</w:t>
            </w:r>
          </w:p>
        </w:tc>
        <w:tc>
          <w:tcPr>
            <w:tcW w:w="3119" w:type="dxa"/>
            <w:vMerge w:val="restart"/>
            <w:tcBorders>
              <w:top w:val="nil"/>
              <w:left w:val="nil"/>
              <w:right w:val="single" w:sz="4" w:space="0" w:color="auto"/>
            </w:tcBorders>
            <w:shd w:val="clear" w:color="auto" w:fill="auto"/>
            <w:hideMark/>
          </w:tcPr>
          <w:p w:rsidR="003C5355" w:rsidRPr="003C5355" w:rsidRDefault="003C5355" w:rsidP="003C5355">
            <w:pPr>
              <w:rPr>
                <w:rFonts w:eastAsiaTheme="minorHAnsi"/>
                <w:sz w:val="18"/>
                <w:szCs w:val="18"/>
              </w:rPr>
            </w:pPr>
            <w:r w:rsidRPr="003C5355">
              <w:rPr>
                <w:rFonts w:eastAsiaTheme="minorHAnsi"/>
                <w:sz w:val="18"/>
                <w:szCs w:val="18"/>
              </w:rPr>
              <w:t xml:space="preserve">Содержание и ремонт детской   </w:t>
            </w:r>
          </w:p>
          <w:p w:rsidR="003C5355" w:rsidRPr="003C5355" w:rsidRDefault="003C5355" w:rsidP="003C5355">
            <w:pPr>
              <w:rPr>
                <w:rFonts w:eastAsiaTheme="minorHAnsi"/>
                <w:sz w:val="18"/>
                <w:szCs w:val="18"/>
              </w:rPr>
            </w:pPr>
            <w:r w:rsidRPr="003C5355">
              <w:rPr>
                <w:rFonts w:eastAsiaTheme="minorHAnsi"/>
                <w:sz w:val="18"/>
                <w:szCs w:val="18"/>
              </w:rPr>
              <w:t xml:space="preserve">игровой и спортивной  площадок </w:t>
            </w:r>
          </w:p>
        </w:tc>
        <w:tc>
          <w:tcPr>
            <w:tcW w:w="2836" w:type="dxa"/>
            <w:vMerge w:val="restart"/>
            <w:tcBorders>
              <w:top w:val="nil"/>
              <w:left w:val="nil"/>
              <w:right w:val="single" w:sz="4" w:space="0" w:color="auto"/>
            </w:tcBorders>
            <w:shd w:val="clear" w:color="auto" w:fill="auto"/>
            <w:hideMark/>
          </w:tcPr>
          <w:p w:rsidR="003C5355" w:rsidRPr="003C5355" w:rsidRDefault="003C5355" w:rsidP="003C5355">
            <w:pPr>
              <w:rPr>
                <w:rFonts w:eastAsiaTheme="minorHAnsi"/>
                <w:sz w:val="18"/>
                <w:szCs w:val="18"/>
              </w:rPr>
            </w:pPr>
            <w:r w:rsidRPr="003C5355">
              <w:rPr>
                <w:rFonts w:eastAsiaTheme="minorHAnsi"/>
                <w:sz w:val="18"/>
                <w:szCs w:val="18"/>
              </w:rPr>
              <w:t>Администрация городского поселения</w:t>
            </w:r>
            <w:r w:rsidRPr="003C5355">
              <w:rPr>
                <w:sz w:val="18"/>
                <w:szCs w:val="18"/>
                <w:lang w:eastAsia="ar-SA"/>
              </w:rPr>
              <w:t xml:space="preserve"> </w:t>
            </w:r>
            <w:r w:rsidRPr="003C5355">
              <w:rPr>
                <w:rFonts w:eastAsiaTheme="minorHAnsi"/>
                <w:sz w:val="18"/>
                <w:szCs w:val="18"/>
              </w:rPr>
              <w:t>Агириш</w:t>
            </w:r>
          </w:p>
        </w:tc>
        <w:tc>
          <w:tcPr>
            <w:tcW w:w="1701"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600,0</w:t>
            </w: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84,25</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44,50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47,30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37,50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250,0</w:t>
            </w:r>
          </w:p>
        </w:tc>
      </w:tr>
      <w:tr w:rsidR="003C5355" w:rsidRPr="003C5355" w:rsidTr="003C5355">
        <w:trPr>
          <w:trHeight w:val="282"/>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 xml:space="preserve"> </w:t>
            </w: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bottom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600,0</w:t>
            </w: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84,25</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44,50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47,30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37,50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250,0</w:t>
            </w:r>
          </w:p>
        </w:tc>
      </w:tr>
      <w:tr w:rsidR="003C5355" w:rsidRPr="003C5355" w:rsidTr="003C5355">
        <w:trPr>
          <w:trHeight w:val="259"/>
        </w:trPr>
        <w:tc>
          <w:tcPr>
            <w:tcW w:w="850" w:type="dxa"/>
            <w:vMerge w:val="restart"/>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r w:rsidRPr="003C5355">
              <w:rPr>
                <w:rFonts w:eastAsiaTheme="minorHAnsi"/>
                <w:sz w:val="18"/>
                <w:szCs w:val="18"/>
              </w:rPr>
              <w:t>3.2</w:t>
            </w:r>
          </w:p>
          <w:p w:rsidR="003C5355" w:rsidRPr="003C5355" w:rsidRDefault="003C5355" w:rsidP="003C5355">
            <w:pPr>
              <w:rPr>
                <w:rFonts w:eastAsiaTheme="minorHAnsi"/>
                <w:sz w:val="18"/>
                <w:szCs w:val="18"/>
              </w:rPr>
            </w:pPr>
          </w:p>
        </w:tc>
        <w:tc>
          <w:tcPr>
            <w:tcW w:w="3119"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p>
          <w:p w:rsidR="003C5355" w:rsidRPr="003C5355" w:rsidRDefault="003C5355" w:rsidP="003C5355">
            <w:pPr>
              <w:rPr>
                <w:rFonts w:eastAsiaTheme="minorHAnsi"/>
                <w:sz w:val="18"/>
                <w:szCs w:val="18"/>
              </w:rPr>
            </w:pPr>
            <w:r w:rsidRPr="003C5355">
              <w:rPr>
                <w:rFonts w:eastAsiaTheme="minorHAnsi"/>
                <w:sz w:val="18"/>
                <w:szCs w:val="18"/>
              </w:rPr>
              <w:t>Обустройство сквера</w:t>
            </w:r>
          </w:p>
        </w:tc>
        <w:tc>
          <w:tcPr>
            <w:tcW w:w="2836"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78,45</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102,00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 xml:space="preserve">Федеральный </w:t>
            </w:r>
            <w:r w:rsidRPr="003C5355">
              <w:rPr>
                <w:rFonts w:eastAsiaTheme="minorHAnsi"/>
                <w:sz w:val="18"/>
                <w:szCs w:val="18"/>
              </w:rPr>
              <w:lastRenderedPageBreak/>
              <w:t>бюджет</w:t>
            </w:r>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 xml:space="preserve"> </w:t>
            </w: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bottom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78,45</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102,00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tcBorders>
              <w:top w:val="single" w:sz="4" w:space="0" w:color="auto"/>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tcBorders>
              <w:top w:val="single" w:sz="4" w:space="0" w:color="auto"/>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tcBorders>
              <w:top w:val="single" w:sz="4" w:space="0" w:color="auto"/>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162,70</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146,50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47,30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37,50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250,0</w:t>
            </w:r>
          </w:p>
        </w:tc>
      </w:tr>
      <w:tr w:rsidR="003C5355" w:rsidRPr="003C5355" w:rsidTr="003C5355">
        <w:trPr>
          <w:trHeight w:val="259"/>
        </w:trPr>
        <w:tc>
          <w:tcPr>
            <w:tcW w:w="850" w:type="dxa"/>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Итого по задаче 3</w:t>
            </w:r>
          </w:p>
        </w:tc>
        <w:tc>
          <w:tcPr>
            <w:tcW w:w="2836" w:type="dxa"/>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w:t>
            </w:r>
          </w:p>
          <w:p w:rsidR="003C5355" w:rsidRPr="003C5355" w:rsidRDefault="003C5355" w:rsidP="003C5355">
            <w:pPr>
              <w:rPr>
                <w:rFonts w:eastAsiaTheme="minorHAnsi"/>
                <w:sz w:val="18"/>
                <w:szCs w:val="18"/>
              </w:rPr>
            </w:pPr>
            <w:r w:rsidRPr="003C5355">
              <w:rPr>
                <w:rFonts w:eastAsiaTheme="minorHAnsi"/>
                <w:sz w:val="18"/>
                <w:szCs w:val="18"/>
              </w:rPr>
              <w:t>бюджет</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w:t>
            </w:r>
          </w:p>
          <w:p w:rsidR="003C5355" w:rsidRPr="003C5355" w:rsidRDefault="003C5355" w:rsidP="003C5355">
            <w:pPr>
              <w:rPr>
                <w:rFonts w:eastAsiaTheme="minorHAnsi"/>
                <w:sz w:val="18"/>
                <w:szCs w:val="18"/>
              </w:rPr>
            </w:pPr>
            <w:r w:rsidRPr="003C5355">
              <w:rPr>
                <w:rFonts w:eastAsiaTheme="minorHAnsi"/>
                <w:sz w:val="18"/>
                <w:szCs w:val="18"/>
              </w:rPr>
              <w:t>ХМАО - Югры</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w:t>
            </w:r>
          </w:p>
          <w:p w:rsidR="003C5355" w:rsidRPr="003C5355" w:rsidRDefault="003C5355" w:rsidP="003C5355">
            <w:pPr>
              <w:rPr>
                <w:rFonts w:eastAsiaTheme="minorHAnsi"/>
                <w:sz w:val="18"/>
                <w:szCs w:val="18"/>
              </w:rPr>
            </w:pPr>
            <w:r w:rsidRPr="003C5355">
              <w:rPr>
                <w:rFonts w:eastAsiaTheme="minorHAnsi"/>
                <w:sz w:val="18"/>
                <w:szCs w:val="18"/>
              </w:rPr>
              <w:t>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tcBorders>
              <w:left w:val="single" w:sz="4" w:space="0" w:color="auto"/>
              <w:bottom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w:t>
            </w:r>
          </w:p>
          <w:p w:rsidR="003C5355" w:rsidRPr="003C5355" w:rsidRDefault="003C5355" w:rsidP="003C5355">
            <w:pPr>
              <w:rPr>
                <w:rFonts w:eastAsiaTheme="minorHAnsi"/>
                <w:sz w:val="18"/>
                <w:szCs w:val="18"/>
              </w:rPr>
            </w:pPr>
            <w:r w:rsidRPr="003C5355">
              <w:rPr>
                <w:rFonts w:eastAsiaTheme="minorHAnsi"/>
                <w:sz w:val="18"/>
                <w:szCs w:val="18"/>
              </w:rPr>
              <w:t xml:space="preserve">городского </w:t>
            </w:r>
          </w:p>
          <w:p w:rsidR="003C5355" w:rsidRPr="003C5355" w:rsidRDefault="003C5355" w:rsidP="003C5355">
            <w:pPr>
              <w:rPr>
                <w:rFonts w:eastAsiaTheme="minorHAnsi"/>
                <w:sz w:val="18"/>
                <w:szCs w:val="18"/>
              </w:rPr>
            </w:pPr>
            <w:r w:rsidRPr="003C5355">
              <w:rPr>
                <w:rFonts w:eastAsiaTheme="minorHAnsi"/>
                <w:sz w:val="18"/>
                <w:szCs w:val="18"/>
              </w:rPr>
              <w:t>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162,70</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146,50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47,30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37,50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250,0</w:t>
            </w:r>
          </w:p>
        </w:tc>
      </w:tr>
      <w:tr w:rsidR="003C5355" w:rsidRPr="003C5355" w:rsidTr="003C5355">
        <w:trPr>
          <w:trHeight w:val="259"/>
        </w:trPr>
        <w:tc>
          <w:tcPr>
            <w:tcW w:w="16303" w:type="dxa"/>
            <w:gridSpan w:val="16"/>
            <w:tcBorders>
              <w:left w:val="single" w:sz="4" w:space="0" w:color="auto"/>
              <w:bottom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r w:rsidRPr="003C5355">
              <w:rPr>
                <w:rFonts w:eastAsiaTheme="minorHAnsi"/>
                <w:sz w:val="18"/>
                <w:szCs w:val="18"/>
              </w:rPr>
              <w:t>Задача 4.  Комплексное благоустройство внутриквартальных площадей</w:t>
            </w:r>
          </w:p>
        </w:tc>
      </w:tr>
      <w:tr w:rsidR="003C5355" w:rsidRPr="003C5355" w:rsidTr="003C5355">
        <w:trPr>
          <w:trHeight w:val="259"/>
        </w:trPr>
        <w:tc>
          <w:tcPr>
            <w:tcW w:w="850" w:type="dxa"/>
            <w:vMerge w:val="restart"/>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r w:rsidRPr="003C5355">
              <w:rPr>
                <w:rFonts w:eastAsiaTheme="minorHAnsi"/>
                <w:sz w:val="18"/>
                <w:szCs w:val="18"/>
              </w:rPr>
              <w:t>4.1.</w:t>
            </w:r>
          </w:p>
        </w:tc>
        <w:tc>
          <w:tcPr>
            <w:tcW w:w="3119"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 xml:space="preserve">Ремонт контейнерных площадок </w:t>
            </w:r>
          </w:p>
        </w:tc>
        <w:tc>
          <w:tcPr>
            <w:tcW w:w="2836"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Администрация городского поселения</w:t>
            </w:r>
            <w:r w:rsidRPr="003C5355">
              <w:rPr>
                <w:sz w:val="18"/>
                <w:szCs w:val="18"/>
                <w:lang w:eastAsia="ar-SA"/>
              </w:rPr>
              <w:t xml:space="preserve"> </w:t>
            </w:r>
            <w:r w:rsidRPr="003C5355">
              <w:rPr>
                <w:rFonts w:eastAsiaTheme="minorHAnsi"/>
                <w:sz w:val="18"/>
                <w:szCs w:val="18"/>
              </w:rPr>
              <w:t>Агириш</w:t>
            </w: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r w:rsidRPr="003C5355">
              <w:rPr>
                <w:rFonts w:eastAsiaTheme="minorHAnsi"/>
                <w:sz w:val="18"/>
                <w:szCs w:val="18"/>
              </w:rPr>
              <w:t>2 710,0</w:t>
            </w: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585,0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425,0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206,00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212,70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200,00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200,00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750,0</w:t>
            </w: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bottom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2 710,0</w:t>
            </w: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585,0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425,0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206,00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212,70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200,00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200,00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750,0</w:t>
            </w:r>
          </w:p>
        </w:tc>
      </w:tr>
      <w:tr w:rsidR="003C5355" w:rsidRPr="003C5355" w:rsidTr="003C5355">
        <w:trPr>
          <w:trHeight w:val="84"/>
        </w:trPr>
        <w:tc>
          <w:tcPr>
            <w:tcW w:w="850" w:type="dxa"/>
            <w:vMerge w:val="restart"/>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r w:rsidRPr="003C5355">
              <w:rPr>
                <w:rFonts w:eastAsiaTheme="minorHAnsi"/>
                <w:sz w:val="18"/>
                <w:szCs w:val="18"/>
              </w:rPr>
              <w:t>4.2</w:t>
            </w:r>
          </w:p>
        </w:tc>
        <w:tc>
          <w:tcPr>
            <w:tcW w:w="3119"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Ликвидация несанкционированных свалок и мест захламления:</w:t>
            </w:r>
          </w:p>
          <w:p w:rsidR="003C5355" w:rsidRPr="003C5355" w:rsidRDefault="003C5355" w:rsidP="003C5355">
            <w:pPr>
              <w:rPr>
                <w:rFonts w:eastAsiaTheme="minorHAnsi"/>
                <w:sz w:val="18"/>
                <w:szCs w:val="18"/>
              </w:rPr>
            </w:pPr>
            <w:r w:rsidRPr="003C5355">
              <w:rPr>
                <w:rFonts w:eastAsiaTheme="minorHAnsi"/>
                <w:sz w:val="18"/>
                <w:szCs w:val="18"/>
              </w:rPr>
              <w:t>(ул. Пролетарарская,14, ул. Винницкая,13,ул. Дзержинского,3, ул. Строительная,6,ул. Строительная,18, ул</w:t>
            </w:r>
            <w:proofErr w:type="gramStart"/>
            <w:r w:rsidRPr="003C5355">
              <w:rPr>
                <w:rFonts w:eastAsiaTheme="minorHAnsi"/>
                <w:sz w:val="18"/>
                <w:szCs w:val="18"/>
              </w:rPr>
              <w:t>.В</w:t>
            </w:r>
            <w:proofErr w:type="gramEnd"/>
            <w:r w:rsidRPr="003C5355">
              <w:rPr>
                <w:rFonts w:eastAsiaTheme="minorHAnsi"/>
                <w:sz w:val="18"/>
                <w:szCs w:val="18"/>
              </w:rPr>
              <w:t>осточная,53, пер. Стадионный, ул. Вокзальная,3, ул. Вокзальная,6, ул. Вокзальная,13, ул. Вокзальная,62, ул.Молодёжная,9,Гражданское кладбище, ул. Восточная,31.</w:t>
            </w:r>
          </w:p>
        </w:tc>
        <w:tc>
          <w:tcPr>
            <w:tcW w:w="2836"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0,0</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0,0</w:t>
            </w:r>
          </w:p>
        </w:tc>
      </w:tr>
      <w:tr w:rsidR="003C5355" w:rsidRPr="003C5355" w:rsidTr="003C5355">
        <w:trPr>
          <w:trHeight w:val="84"/>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single" w:sz="4" w:space="0" w:color="auto"/>
              <w:left w:val="nil"/>
              <w:bottom w:val="single" w:sz="4" w:space="0" w:color="auto"/>
              <w:right w:val="single" w:sz="4" w:space="0" w:color="auto"/>
            </w:tcBorders>
            <w:shd w:val="clear" w:color="auto" w:fill="auto"/>
            <w:noWrap/>
          </w:tcPr>
          <w:p w:rsidR="003C5355" w:rsidRPr="003C5355" w:rsidRDefault="003C5355" w:rsidP="003C5355">
            <w:pPr>
              <w:rPr>
                <w:sz w:val="18"/>
                <w:szCs w:val="18"/>
                <w:lang w:eastAsia="ar-SA"/>
              </w:rPr>
            </w:pPr>
            <w:r w:rsidRPr="003C5355">
              <w:rPr>
                <w:sz w:val="18"/>
                <w:szCs w:val="18"/>
                <w:lang w:eastAsia="ar-SA"/>
              </w:rPr>
              <w:t>0,0</w:t>
            </w:r>
          </w:p>
        </w:tc>
        <w:tc>
          <w:tcPr>
            <w:tcW w:w="851" w:type="dxa"/>
            <w:tcBorders>
              <w:top w:val="single" w:sz="4" w:space="0" w:color="auto"/>
              <w:left w:val="nil"/>
              <w:bottom w:val="single" w:sz="4" w:space="0" w:color="auto"/>
              <w:right w:val="single" w:sz="4" w:space="0" w:color="auto"/>
            </w:tcBorders>
            <w:shd w:val="clear" w:color="auto" w:fill="auto"/>
            <w:noWrap/>
          </w:tcPr>
          <w:p w:rsidR="003C5355" w:rsidRPr="003C5355" w:rsidRDefault="003C5355" w:rsidP="003C5355">
            <w:pPr>
              <w:rPr>
                <w:sz w:val="18"/>
                <w:szCs w:val="18"/>
                <w:lang w:eastAsia="ar-SA"/>
              </w:rPr>
            </w:pPr>
            <w:r w:rsidRPr="003C5355">
              <w:rPr>
                <w:sz w:val="18"/>
                <w:szCs w:val="18"/>
                <w:lang w:eastAsia="ar-SA"/>
              </w:rPr>
              <w:t>0,0</w:t>
            </w:r>
          </w:p>
        </w:tc>
        <w:tc>
          <w:tcPr>
            <w:tcW w:w="850" w:type="dxa"/>
            <w:tcBorders>
              <w:top w:val="single" w:sz="4" w:space="0" w:color="auto"/>
              <w:left w:val="nil"/>
              <w:bottom w:val="single" w:sz="4" w:space="0" w:color="auto"/>
              <w:right w:val="single" w:sz="4" w:space="0" w:color="auto"/>
            </w:tcBorders>
            <w:shd w:val="clear" w:color="auto" w:fill="auto"/>
            <w:noWrap/>
          </w:tcPr>
          <w:p w:rsidR="003C5355" w:rsidRPr="003C5355" w:rsidRDefault="003C5355" w:rsidP="003C5355">
            <w:pPr>
              <w:rPr>
                <w:sz w:val="18"/>
                <w:szCs w:val="18"/>
                <w:lang w:eastAsia="ar-SA"/>
              </w:rPr>
            </w:pPr>
            <w:r w:rsidRPr="003C5355">
              <w:rPr>
                <w:sz w:val="18"/>
                <w:szCs w:val="18"/>
                <w:lang w:eastAsia="ar-SA"/>
              </w:rPr>
              <w:t>0,0</w:t>
            </w:r>
          </w:p>
        </w:tc>
        <w:tc>
          <w:tcPr>
            <w:tcW w:w="952" w:type="dxa"/>
            <w:tcBorders>
              <w:top w:val="single" w:sz="4" w:space="0" w:color="auto"/>
              <w:left w:val="nil"/>
              <w:bottom w:val="single" w:sz="4" w:space="0" w:color="auto"/>
              <w:right w:val="single" w:sz="4" w:space="0" w:color="auto"/>
            </w:tcBorders>
            <w:shd w:val="clear" w:color="auto" w:fill="auto"/>
            <w:noWrap/>
          </w:tcPr>
          <w:p w:rsidR="003C5355" w:rsidRPr="003C5355" w:rsidRDefault="003C5355" w:rsidP="003C5355">
            <w:pPr>
              <w:rPr>
                <w:sz w:val="18"/>
                <w:szCs w:val="18"/>
                <w:lang w:eastAsia="ar-SA"/>
              </w:rPr>
            </w:pPr>
            <w:r w:rsidRPr="003C5355">
              <w:rPr>
                <w:sz w:val="18"/>
                <w:szCs w:val="18"/>
                <w:lang w:eastAsia="ar-SA"/>
              </w:rPr>
              <w:t>0,0</w:t>
            </w:r>
          </w:p>
        </w:tc>
      </w:tr>
      <w:tr w:rsidR="003C5355" w:rsidRPr="003C5355" w:rsidTr="003C5355">
        <w:trPr>
          <w:trHeight w:val="84"/>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single" w:sz="4" w:space="0" w:color="auto"/>
              <w:left w:val="nil"/>
              <w:bottom w:val="single" w:sz="4" w:space="0" w:color="auto"/>
              <w:right w:val="single" w:sz="4" w:space="0" w:color="auto"/>
            </w:tcBorders>
            <w:shd w:val="clear" w:color="auto" w:fill="auto"/>
            <w:noWrap/>
          </w:tcPr>
          <w:p w:rsidR="003C5355" w:rsidRPr="003C5355" w:rsidRDefault="003C5355" w:rsidP="003C5355">
            <w:pPr>
              <w:rPr>
                <w:sz w:val="18"/>
                <w:szCs w:val="18"/>
                <w:lang w:eastAsia="ar-SA"/>
              </w:rPr>
            </w:pPr>
            <w:r w:rsidRPr="003C5355">
              <w:rPr>
                <w:sz w:val="18"/>
                <w:szCs w:val="18"/>
                <w:lang w:eastAsia="ar-SA"/>
              </w:rPr>
              <w:t>0,0</w:t>
            </w:r>
          </w:p>
        </w:tc>
        <w:tc>
          <w:tcPr>
            <w:tcW w:w="851" w:type="dxa"/>
            <w:tcBorders>
              <w:top w:val="single" w:sz="4" w:space="0" w:color="auto"/>
              <w:left w:val="nil"/>
              <w:bottom w:val="single" w:sz="4" w:space="0" w:color="auto"/>
              <w:right w:val="single" w:sz="4" w:space="0" w:color="auto"/>
            </w:tcBorders>
            <w:shd w:val="clear" w:color="auto" w:fill="auto"/>
            <w:noWrap/>
          </w:tcPr>
          <w:p w:rsidR="003C5355" w:rsidRPr="003C5355" w:rsidRDefault="003C5355" w:rsidP="003C5355">
            <w:pPr>
              <w:rPr>
                <w:sz w:val="18"/>
                <w:szCs w:val="18"/>
                <w:lang w:eastAsia="ar-SA"/>
              </w:rPr>
            </w:pPr>
            <w:r w:rsidRPr="003C5355">
              <w:rPr>
                <w:sz w:val="18"/>
                <w:szCs w:val="18"/>
                <w:lang w:eastAsia="ar-SA"/>
              </w:rPr>
              <w:t>0,0</w:t>
            </w:r>
          </w:p>
        </w:tc>
        <w:tc>
          <w:tcPr>
            <w:tcW w:w="850" w:type="dxa"/>
            <w:tcBorders>
              <w:top w:val="single" w:sz="4" w:space="0" w:color="auto"/>
              <w:left w:val="nil"/>
              <w:bottom w:val="single" w:sz="4" w:space="0" w:color="auto"/>
              <w:right w:val="single" w:sz="4" w:space="0" w:color="auto"/>
            </w:tcBorders>
            <w:shd w:val="clear" w:color="auto" w:fill="auto"/>
            <w:noWrap/>
          </w:tcPr>
          <w:p w:rsidR="003C5355" w:rsidRPr="003C5355" w:rsidRDefault="003C5355" w:rsidP="003C5355">
            <w:pPr>
              <w:rPr>
                <w:sz w:val="18"/>
                <w:szCs w:val="18"/>
                <w:lang w:eastAsia="ar-SA"/>
              </w:rPr>
            </w:pPr>
            <w:r w:rsidRPr="003C5355">
              <w:rPr>
                <w:sz w:val="18"/>
                <w:szCs w:val="18"/>
                <w:lang w:eastAsia="ar-SA"/>
              </w:rPr>
              <w:t>0,0</w:t>
            </w:r>
          </w:p>
        </w:tc>
        <w:tc>
          <w:tcPr>
            <w:tcW w:w="952" w:type="dxa"/>
            <w:tcBorders>
              <w:top w:val="single" w:sz="4" w:space="0" w:color="auto"/>
              <w:left w:val="nil"/>
              <w:bottom w:val="single" w:sz="4" w:space="0" w:color="auto"/>
              <w:right w:val="single" w:sz="4" w:space="0" w:color="auto"/>
            </w:tcBorders>
            <w:shd w:val="clear" w:color="auto" w:fill="auto"/>
            <w:noWrap/>
          </w:tcPr>
          <w:p w:rsidR="003C5355" w:rsidRPr="003C5355" w:rsidRDefault="003C5355" w:rsidP="003C5355">
            <w:pPr>
              <w:rPr>
                <w:sz w:val="18"/>
                <w:szCs w:val="18"/>
                <w:lang w:eastAsia="ar-SA"/>
              </w:rPr>
            </w:pPr>
            <w:r w:rsidRPr="003C5355">
              <w:rPr>
                <w:sz w:val="18"/>
                <w:szCs w:val="18"/>
                <w:lang w:eastAsia="ar-SA"/>
              </w:rPr>
              <w:t>0,0</w:t>
            </w:r>
          </w:p>
        </w:tc>
      </w:tr>
      <w:tr w:rsidR="003C5355" w:rsidRPr="003C5355" w:rsidTr="003C5355">
        <w:trPr>
          <w:trHeight w:val="84"/>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single" w:sz="4" w:space="0" w:color="auto"/>
              <w:left w:val="nil"/>
              <w:bottom w:val="single" w:sz="4" w:space="0" w:color="auto"/>
              <w:right w:val="single" w:sz="4" w:space="0" w:color="auto"/>
            </w:tcBorders>
            <w:shd w:val="clear" w:color="auto" w:fill="auto"/>
            <w:noWrap/>
          </w:tcPr>
          <w:p w:rsidR="003C5355" w:rsidRPr="003C5355" w:rsidRDefault="003C5355" w:rsidP="003C5355">
            <w:pPr>
              <w:rPr>
                <w:sz w:val="18"/>
                <w:szCs w:val="18"/>
                <w:lang w:eastAsia="ar-SA"/>
              </w:rPr>
            </w:pPr>
            <w:r w:rsidRPr="003C5355">
              <w:rPr>
                <w:sz w:val="18"/>
                <w:szCs w:val="18"/>
                <w:lang w:eastAsia="ar-SA"/>
              </w:rPr>
              <w:t>0,0</w:t>
            </w:r>
          </w:p>
        </w:tc>
        <w:tc>
          <w:tcPr>
            <w:tcW w:w="851" w:type="dxa"/>
            <w:tcBorders>
              <w:top w:val="single" w:sz="4" w:space="0" w:color="auto"/>
              <w:left w:val="nil"/>
              <w:bottom w:val="single" w:sz="4" w:space="0" w:color="auto"/>
              <w:right w:val="single" w:sz="4" w:space="0" w:color="auto"/>
            </w:tcBorders>
            <w:shd w:val="clear" w:color="auto" w:fill="auto"/>
            <w:noWrap/>
          </w:tcPr>
          <w:p w:rsidR="003C5355" w:rsidRPr="003C5355" w:rsidRDefault="003C5355" w:rsidP="003C5355">
            <w:pPr>
              <w:rPr>
                <w:sz w:val="18"/>
                <w:szCs w:val="18"/>
                <w:lang w:eastAsia="ar-SA"/>
              </w:rPr>
            </w:pPr>
            <w:r w:rsidRPr="003C5355">
              <w:rPr>
                <w:sz w:val="18"/>
                <w:szCs w:val="18"/>
                <w:lang w:eastAsia="ar-SA"/>
              </w:rPr>
              <w:t>0,0</w:t>
            </w:r>
          </w:p>
        </w:tc>
        <w:tc>
          <w:tcPr>
            <w:tcW w:w="850" w:type="dxa"/>
            <w:tcBorders>
              <w:top w:val="single" w:sz="4" w:space="0" w:color="auto"/>
              <w:left w:val="nil"/>
              <w:bottom w:val="single" w:sz="4" w:space="0" w:color="auto"/>
              <w:right w:val="single" w:sz="4" w:space="0" w:color="auto"/>
            </w:tcBorders>
            <w:shd w:val="clear" w:color="auto" w:fill="auto"/>
            <w:noWrap/>
          </w:tcPr>
          <w:p w:rsidR="003C5355" w:rsidRPr="003C5355" w:rsidRDefault="003C5355" w:rsidP="003C5355">
            <w:pPr>
              <w:rPr>
                <w:sz w:val="18"/>
                <w:szCs w:val="18"/>
                <w:lang w:eastAsia="ar-SA"/>
              </w:rPr>
            </w:pPr>
            <w:r w:rsidRPr="003C5355">
              <w:rPr>
                <w:sz w:val="18"/>
                <w:szCs w:val="18"/>
                <w:lang w:eastAsia="ar-SA"/>
              </w:rPr>
              <w:t>0,0</w:t>
            </w:r>
          </w:p>
        </w:tc>
        <w:tc>
          <w:tcPr>
            <w:tcW w:w="952" w:type="dxa"/>
            <w:tcBorders>
              <w:top w:val="single" w:sz="4" w:space="0" w:color="auto"/>
              <w:left w:val="nil"/>
              <w:bottom w:val="single" w:sz="4" w:space="0" w:color="auto"/>
              <w:right w:val="single" w:sz="4" w:space="0" w:color="auto"/>
            </w:tcBorders>
            <w:shd w:val="clear" w:color="auto" w:fill="auto"/>
            <w:noWrap/>
          </w:tcPr>
          <w:p w:rsidR="003C5355" w:rsidRPr="003C5355" w:rsidRDefault="003C5355" w:rsidP="003C5355">
            <w:pPr>
              <w:rPr>
                <w:sz w:val="18"/>
                <w:szCs w:val="18"/>
                <w:lang w:eastAsia="ar-SA"/>
              </w:rPr>
            </w:pPr>
            <w:r w:rsidRPr="003C5355">
              <w:rPr>
                <w:sz w:val="18"/>
                <w:szCs w:val="18"/>
                <w:lang w:eastAsia="ar-SA"/>
              </w:rPr>
              <w:t>0,0</w:t>
            </w:r>
          </w:p>
        </w:tc>
      </w:tr>
      <w:tr w:rsidR="003C5355" w:rsidRPr="003C5355" w:rsidTr="003C5355">
        <w:trPr>
          <w:trHeight w:val="84"/>
        </w:trPr>
        <w:tc>
          <w:tcPr>
            <w:tcW w:w="850" w:type="dxa"/>
            <w:vMerge/>
            <w:tcBorders>
              <w:left w:val="single" w:sz="4" w:space="0" w:color="auto"/>
              <w:bottom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0,0</w:t>
            </w: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0,0</w:t>
            </w:r>
          </w:p>
        </w:tc>
      </w:tr>
      <w:tr w:rsidR="003C5355" w:rsidRPr="003C5355" w:rsidTr="003C5355">
        <w:trPr>
          <w:trHeight w:val="259"/>
        </w:trPr>
        <w:tc>
          <w:tcPr>
            <w:tcW w:w="850" w:type="dxa"/>
            <w:vMerge w:val="restart"/>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 xml:space="preserve"> </w:t>
            </w:r>
          </w:p>
          <w:p w:rsidR="003C5355" w:rsidRPr="003C5355" w:rsidRDefault="003C5355" w:rsidP="003C5355">
            <w:pPr>
              <w:rPr>
                <w:rFonts w:eastAsiaTheme="minorHAnsi"/>
                <w:sz w:val="18"/>
                <w:szCs w:val="18"/>
              </w:rPr>
            </w:pPr>
            <w:r w:rsidRPr="003C5355">
              <w:rPr>
                <w:rFonts w:eastAsiaTheme="minorHAnsi"/>
                <w:sz w:val="18"/>
                <w:szCs w:val="18"/>
              </w:rPr>
              <w:t>Итого по задаче 4</w:t>
            </w:r>
          </w:p>
        </w:tc>
        <w:tc>
          <w:tcPr>
            <w:tcW w:w="2836"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206,00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212,70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200,00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200,00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750,0</w:t>
            </w: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bottom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206,00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212,70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200,00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200,00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750,0</w:t>
            </w:r>
          </w:p>
          <w:p w:rsidR="003C5355" w:rsidRPr="003C5355" w:rsidRDefault="003C5355" w:rsidP="003C5355">
            <w:pPr>
              <w:rPr>
                <w:rFonts w:eastAsiaTheme="minorHAnsi"/>
                <w:sz w:val="18"/>
                <w:szCs w:val="18"/>
              </w:rPr>
            </w:pPr>
          </w:p>
        </w:tc>
      </w:tr>
      <w:tr w:rsidR="003C5355" w:rsidRPr="003C5355" w:rsidTr="003C5355">
        <w:trPr>
          <w:trHeight w:val="259"/>
        </w:trPr>
        <w:tc>
          <w:tcPr>
            <w:tcW w:w="16303" w:type="dxa"/>
            <w:gridSpan w:val="16"/>
            <w:tcBorders>
              <w:left w:val="single" w:sz="4" w:space="0" w:color="auto"/>
              <w:bottom w:val="single" w:sz="4" w:space="0" w:color="auto"/>
            </w:tcBorders>
            <w:shd w:val="clear" w:color="auto" w:fill="auto"/>
            <w:noWrap/>
          </w:tcPr>
          <w:p w:rsidR="003C5355" w:rsidRPr="003C5355" w:rsidRDefault="003C5355" w:rsidP="003C5355">
            <w:pPr>
              <w:rPr>
                <w:rFonts w:eastAsiaTheme="minorHAnsi"/>
                <w:sz w:val="18"/>
                <w:szCs w:val="18"/>
              </w:rPr>
            </w:pPr>
            <w:r w:rsidRPr="003C5355">
              <w:rPr>
                <w:rFonts w:eastAsiaTheme="minorHAnsi"/>
                <w:sz w:val="18"/>
                <w:szCs w:val="18"/>
              </w:rPr>
              <w:t>Задача 5. Сохранение и улучшение архитектурного облика городского поселения</w:t>
            </w:r>
            <w:r w:rsidRPr="003C5355">
              <w:rPr>
                <w:rFonts w:eastAsiaTheme="minorHAnsi"/>
                <w:sz w:val="18"/>
                <w:szCs w:val="18"/>
              </w:rPr>
              <w:tab/>
            </w:r>
          </w:p>
        </w:tc>
      </w:tr>
      <w:tr w:rsidR="003C5355" w:rsidRPr="003C5355" w:rsidTr="003C5355">
        <w:trPr>
          <w:trHeight w:val="259"/>
        </w:trPr>
        <w:tc>
          <w:tcPr>
            <w:tcW w:w="850" w:type="dxa"/>
            <w:vMerge w:val="restart"/>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r w:rsidRPr="003C5355">
              <w:rPr>
                <w:rFonts w:eastAsiaTheme="minorHAnsi"/>
                <w:sz w:val="18"/>
                <w:szCs w:val="18"/>
              </w:rPr>
              <w:t>5.1.</w:t>
            </w:r>
          </w:p>
        </w:tc>
        <w:tc>
          <w:tcPr>
            <w:tcW w:w="3119"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 xml:space="preserve">Демонтаж тротуаров </w:t>
            </w:r>
          </w:p>
        </w:tc>
        <w:tc>
          <w:tcPr>
            <w:tcW w:w="2836"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Администрация городского поселения</w:t>
            </w:r>
            <w:r w:rsidRPr="003C5355">
              <w:rPr>
                <w:sz w:val="18"/>
                <w:szCs w:val="18"/>
                <w:lang w:eastAsia="ar-SA"/>
              </w:rPr>
              <w:t xml:space="preserve"> </w:t>
            </w:r>
            <w:r w:rsidRPr="003C5355">
              <w:rPr>
                <w:rFonts w:eastAsiaTheme="minorHAnsi"/>
                <w:sz w:val="18"/>
                <w:szCs w:val="18"/>
              </w:rPr>
              <w:t>Агириш</w:t>
            </w: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35,00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bottom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35,00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val="restart"/>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Итого по задаче 5</w:t>
            </w:r>
          </w:p>
        </w:tc>
        <w:tc>
          <w:tcPr>
            <w:tcW w:w="2836"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35,00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28" w:type="dxa"/>
            <w:gridSpan w:val="2"/>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bottom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28"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14"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35,00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16303" w:type="dxa"/>
            <w:gridSpan w:val="16"/>
            <w:tcBorders>
              <w:left w:val="single" w:sz="4" w:space="0" w:color="auto"/>
              <w:bottom w:val="single" w:sz="4" w:space="0" w:color="auto"/>
            </w:tcBorders>
            <w:shd w:val="clear" w:color="auto" w:fill="auto"/>
            <w:noWrap/>
          </w:tcPr>
          <w:p w:rsidR="003C5355" w:rsidRPr="003C5355" w:rsidRDefault="003C5355" w:rsidP="003C5355">
            <w:pPr>
              <w:rPr>
                <w:rFonts w:eastAsiaTheme="minorHAnsi"/>
                <w:sz w:val="18"/>
                <w:szCs w:val="18"/>
              </w:rPr>
            </w:pPr>
            <w:r w:rsidRPr="003C5355">
              <w:rPr>
                <w:rFonts w:eastAsiaTheme="minorHAnsi"/>
                <w:sz w:val="18"/>
                <w:szCs w:val="18"/>
              </w:rPr>
              <w:t>Задача 6. Содержание муниципального кладбища</w:t>
            </w:r>
          </w:p>
        </w:tc>
      </w:tr>
      <w:tr w:rsidR="003C5355" w:rsidRPr="003C5355" w:rsidTr="003C5355">
        <w:trPr>
          <w:trHeight w:val="259"/>
        </w:trPr>
        <w:tc>
          <w:tcPr>
            <w:tcW w:w="850" w:type="dxa"/>
            <w:vMerge w:val="restart"/>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r w:rsidRPr="003C5355">
              <w:rPr>
                <w:rFonts w:eastAsiaTheme="minorHAnsi"/>
                <w:sz w:val="18"/>
                <w:szCs w:val="18"/>
              </w:rPr>
              <w:t>6.1.</w:t>
            </w:r>
          </w:p>
        </w:tc>
        <w:tc>
          <w:tcPr>
            <w:tcW w:w="3119"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 xml:space="preserve">Содержание мест захоронения </w:t>
            </w:r>
          </w:p>
        </w:tc>
        <w:tc>
          <w:tcPr>
            <w:tcW w:w="2836"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Администрация городского поселения</w:t>
            </w:r>
            <w:r w:rsidRPr="003C5355">
              <w:rPr>
                <w:sz w:val="18"/>
                <w:szCs w:val="18"/>
                <w:lang w:eastAsia="ar-SA"/>
              </w:rPr>
              <w:t xml:space="preserve"> </w:t>
            </w:r>
            <w:r w:rsidRPr="003C5355">
              <w:rPr>
                <w:rFonts w:eastAsiaTheme="minorHAnsi"/>
                <w:sz w:val="18"/>
                <w:szCs w:val="18"/>
              </w:rPr>
              <w:t>Агириш</w:t>
            </w: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1630,4</w:t>
            </w: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6,4</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8,0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6,50</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14,30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1,000</w:t>
            </w: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93" w:type="dxa"/>
            <w:gridSpan w:val="3"/>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93" w:type="dxa"/>
            <w:gridSpan w:val="3"/>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93" w:type="dxa"/>
            <w:gridSpan w:val="3"/>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bottom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1630,4</w:t>
            </w: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6,4</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8,0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6,50</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14,30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1000,0</w:t>
            </w:r>
          </w:p>
        </w:tc>
      </w:tr>
      <w:tr w:rsidR="003C5355" w:rsidRPr="003C5355" w:rsidTr="003C5355">
        <w:trPr>
          <w:trHeight w:val="259"/>
        </w:trPr>
        <w:tc>
          <w:tcPr>
            <w:tcW w:w="850" w:type="dxa"/>
            <w:vMerge w:val="restart"/>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r w:rsidRPr="003C5355">
              <w:rPr>
                <w:rFonts w:eastAsiaTheme="minorHAnsi"/>
                <w:sz w:val="18"/>
                <w:szCs w:val="18"/>
              </w:rPr>
              <w:t>6.2.</w:t>
            </w:r>
          </w:p>
        </w:tc>
        <w:tc>
          <w:tcPr>
            <w:tcW w:w="3119"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 xml:space="preserve">Проект планировки кладбища </w:t>
            </w:r>
          </w:p>
        </w:tc>
        <w:tc>
          <w:tcPr>
            <w:tcW w:w="2836"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Администрация городского поселения Агириш</w:t>
            </w: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93" w:type="dxa"/>
            <w:gridSpan w:val="3"/>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93" w:type="dxa"/>
            <w:gridSpan w:val="3"/>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93" w:type="dxa"/>
            <w:gridSpan w:val="3"/>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93" w:type="dxa"/>
            <w:gridSpan w:val="3"/>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bottom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val="restart"/>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p>
          <w:p w:rsidR="003C5355" w:rsidRPr="003C5355" w:rsidRDefault="003C5355" w:rsidP="003C5355">
            <w:pPr>
              <w:rPr>
                <w:rFonts w:eastAsiaTheme="minorHAnsi"/>
                <w:sz w:val="18"/>
                <w:szCs w:val="18"/>
              </w:rPr>
            </w:pPr>
            <w:r w:rsidRPr="003C5355">
              <w:rPr>
                <w:rFonts w:eastAsiaTheme="minorHAnsi"/>
                <w:sz w:val="18"/>
                <w:szCs w:val="18"/>
              </w:rPr>
              <w:t>Итого по задаче 6</w:t>
            </w:r>
          </w:p>
        </w:tc>
        <w:tc>
          <w:tcPr>
            <w:tcW w:w="2836" w:type="dxa"/>
            <w:vMerge w:val="restart"/>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1630,4</w:t>
            </w: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6,4</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8,0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6,50</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14,30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1,000</w:t>
            </w: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93" w:type="dxa"/>
            <w:gridSpan w:val="3"/>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93" w:type="dxa"/>
            <w:gridSpan w:val="3"/>
            <w:tcBorders>
              <w:top w:val="nil"/>
              <w:left w:val="nil"/>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9"/>
        </w:trPr>
        <w:tc>
          <w:tcPr>
            <w:tcW w:w="850" w:type="dxa"/>
            <w:vMerge/>
            <w:tcBorders>
              <w:left w:val="single" w:sz="4" w:space="0" w:color="auto"/>
              <w:bottom w:val="single" w:sz="4" w:space="0" w:color="auto"/>
              <w:right w:val="single" w:sz="4" w:space="0" w:color="auto"/>
            </w:tcBorders>
            <w:shd w:val="clear" w:color="auto" w:fill="auto"/>
            <w:noWrap/>
          </w:tcPr>
          <w:p w:rsidR="003C5355" w:rsidRPr="003C5355" w:rsidRDefault="003C5355" w:rsidP="003C5355">
            <w:pPr>
              <w:rPr>
                <w:rFonts w:eastAsiaTheme="minorHAnsi"/>
                <w:sz w:val="18"/>
                <w:szCs w:val="18"/>
              </w:rPr>
            </w:pPr>
          </w:p>
        </w:tc>
        <w:tc>
          <w:tcPr>
            <w:tcW w:w="3119"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2836" w:type="dxa"/>
            <w:vMerge/>
            <w:tcBorders>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1630,4</w:t>
            </w: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6,4</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8,0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6,50</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14,30</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16,00</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1,000</w:t>
            </w:r>
          </w:p>
        </w:tc>
      </w:tr>
      <w:tr w:rsidR="003C5355" w:rsidRPr="003C5355" w:rsidTr="003C5355">
        <w:trPr>
          <w:trHeight w:val="90"/>
        </w:trPr>
        <w:tc>
          <w:tcPr>
            <w:tcW w:w="3969" w:type="dxa"/>
            <w:gridSpan w:val="2"/>
            <w:vMerge w:val="restart"/>
            <w:tcBorders>
              <w:top w:val="single" w:sz="4" w:space="0" w:color="auto"/>
              <w:left w:val="single" w:sz="4" w:space="0" w:color="auto"/>
              <w:right w:val="single" w:sz="4" w:space="0" w:color="000000"/>
            </w:tcBorders>
            <w:shd w:val="clear" w:color="000000" w:fill="FFFFFF"/>
            <w:hideMark/>
          </w:tcPr>
          <w:p w:rsidR="003C5355" w:rsidRPr="003C5355" w:rsidRDefault="003C5355" w:rsidP="003C5355">
            <w:pPr>
              <w:rPr>
                <w:rFonts w:eastAsiaTheme="minorHAnsi"/>
                <w:sz w:val="18"/>
                <w:szCs w:val="18"/>
              </w:rPr>
            </w:pPr>
            <w:r w:rsidRPr="003C5355">
              <w:rPr>
                <w:rFonts w:eastAsiaTheme="minorHAnsi"/>
                <w:sz w:val="18"/>
                <w:szCs w:val="18"/>
              </w:rPr>
              <w:t>Всего по муниципальной программе:</w:t>
            </w:r>
          </w:p>
        </w:tc>
        <w:tc>
          <w:tcPr>
            <w:tcW w:w="2836" w:type="dxa"/>
            <w:vMerge w:val="restart"/>
            <w:tcBorders>
              <w:top w:val="nil"/>
              <w:left w:val="single" w:sz="4" w:space="0" w:color="auto"/>
              <w:right w:val="single" w:sz="4" w:space="0" w:color="auto"/>
            </w:tcBorders>
            <w:shd w:val="clear" w:color="000000" w:fill="FFFFFF"/>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17567,2</w:t>
            </w:r>
          </w:p>
        </w:tc>
        <w:tc>
          <w:tcPr>
            <w:tcW w:w="849"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3182,2</w:t>
            </w: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1271,0</w:t>
            </w: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840,82</w:t>
            </w:r>
          </w:p>
        </w:tc>
        <w:tc>
          <w:tcPr>
            <w:tcW w:w="851" w:type="dxa"/>
            <w:gridSpan w:val="2"/>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1076,02</w:t>
            </w:r>
          </w:p>
        </w:tc>
        <w:tc>
          <w:tcPr>
            <w:tcW w:w="7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720,59</w:t>
            </w:r>
          </w:p>
        </w:tc>
        <w:tc>
          <w:tcPr>
            <w:tcW w:w="851"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773,16</w:t>
            </w:r>
          </w:p>
        </w:tc>
        <w:tc>
          <w:tcPr>
            <w:tcW w:w="850"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637,24</w:t>
            </w:r>
          </w:p>
        </w:tc>
        <w:tc>
          <w:tcPr>
            <w:tcW w:w="952" w:type="dxa"/>
            <w:tcBorders>
              <w:top w:val="nil"/>
              <w:left w:val="nil"/>
              <w:bottom w:val="single" w:sz="4" w:space="0" w:color="auto"/>
              <w:right w:val="single" w:sz="4" w:space="0" w:color="auto"/>
            </w:tcBorders>
            <w:shd w:val="clear" w:color="000000" w:fill="FFFFFF"/>
            <w:noWrap/>
            <w:vAlign w:val="center"/>
          </w:tcPr>
          <w:p w:rsidR="003C5355" w:rsidRPr="003C5355" w:rsidRDefault="003C5355" w:rsidP="003C5355">
            <w:pPr>
              <w:rPr>
                <w:rFonts w:eastAsiaTheme="minorHAnsi"/>
                <w:sz w:val="18"/>
                <w:szCs w:val="18"/>
              </w:rPr>
            </w:pPr>
            <w:r w:rsidRPr="003C5355">
              <w:rPr>
                <w:rFonts w:eastAsiaTheme="minorHAnsi"/>
                <w:sz w:val="18"/>
                <w:szCs w:val="18"/>
              </w:rPr>
              <w:t>6750,0</w:t>
            </w:r>
          </w:p>
        </w:tc>
      </w:tr>
      <w:tr w:rsidR="003C5355" w:rsidRPr="003C5355" w:rsidTr="003C5355">
        <w:trPr>
          <w:trHeight w:val="82"/>
        </w:trPr>
        <w:tc>
          <w:tcPr>
            <w:tcW w:w="3969" w:type="dxa"/>
            <w:gridSpan w:val="2"/>
            <w:vMerge/>
            <w:tcBorders>
              <w:left w:val="single" w:sz="4" w:space="0" w:color="auto"/>
              <w:right w:val="single" w:sz="4" w:space="0" w:color="000000"/>
            </w:tcBorders>
            <w:vAlign w:val="center"/>
            <w:hideMark/>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88"/>
        </w:trPr>
        <w:tc>
          <w:tcPr>
            <w:tcW w:w="3969" w:type="dxa"/>
            <w:gridSpan w:val="2"/>
            <w:vMerge/>
            <w:tcBorders>
              <w:left w:val="single" w:sz="4" w:space="0" w:color="auto"/>
              <w:right w:val="single" w:sz="4" w:space="0" w:color="000000"/>
            </w:tcBorders>
            <w:vAlign w:val="center"/>
            <w:hideMark/>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 xml:space="preserve"> </w:t>
            </w: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94"/>
        </w:trPr>
        <w:tc>
          <w:tcPr>
            <w:tcW w:w="3969" w:type="dxa"/>
            <w:gridSpan w:val="2"/>
            <w:vMerge/>
            <w:tcBorders>
              <w:left w:val="single" w:sz="4" w:space="0" w:color="auto"/>
              <w:right w:val="single" w:sz="4" w:space="0" w:color="000000"/>
            </w:tcBorders>
            <w:vAlign w:val="center"/>
            <w:hideMark/>
          </w:tcPr>
          <w:p w:rsidR="003C5355" w:rsidRPr="003C5355" w:rsidRDefault="003C5355" w:rsidP="003C5355">
            <w:pPr>
              <w:rPr>
                <w:rFonts w:eastAsiaTheme="minorHAnsi"/>
                <w:sz w:val="18"/>
                <w:szCs w:val="18"/>
              </w:rPr>
            </w:pPr>
          </w:p>
        </w:tc>
        <w:tc>
          <w:tcPr>
            <w:tcW w:w="2836" w:type="dxa"/>
            <w:vMerge/>
            <w:tcBorders>
              <w:left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Бюджет Советского района</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94"/>
        </w:trPr>
        <w:tc>
          <w:tcPr>
            <w:tcW w:w="3969" w:type="dxa"/>
            <w:gridSpan w:val="2"/>
            <w:vMerge/>
            <w:tcBorders>
              <w:left w:val="single" w:sz="4" w:space="0" w:color="auto"/>
              <w:bottom w:val="single" w:sz="4" w:space="0" w:color="000000"/>
              <w:right w:val="single" w:sz="4" w:space="0" w:color="000000"/>
            </w:tcBorders>
            <w:vAlign w:val="center"/>
          </w:tcPr>
          <w:p w:rsidR="003C5355" w:rsidRPr="003C5355" w:rsidRDefault="003C5355" w:rsidP="003C5355">
            <w:pPr>
              <w:rPr>
                <w:rFonts w:eastAsiaTheme="minorHAnsi"/>
                <w:sz w:val="18"/>
                <w:szCs w:val="18"/>
              </w:rPr>
            </w:pPr>
          </w:p>
        </w:tc>
        <w:tc>
          <w:tcPr>
            <w:tcW w:w="2836" w:type="dxa"/>
            <w:vMerge/>
            <w:tcBorders>
              <w:left w:val="single" w:sz="4" w:space="0" w:color="auto"/>
              <w:bottom w:val="single" w:sz="4" w:space="0" w:color="auto"/>
              <w:right w:val="single" w:sz="4" w:space="0" w:color="auto"/>
            </w:tcBorders>
            <w:vAlign w:val="center"/>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000000" w:fill="FFFFFF"/>
            <w:vAlign w:val="center"/>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15 359,04</w:t>
            </w: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3182,2</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1271,0</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840,82</w:t>
            </w: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1076,02</w:t>
            </w: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720,59</w:t>
            </w: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773,16</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637,24</w:t>
            </w: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r w:rsidRPr="003C5355">
              <w:rPr>
                <w:rFonts w:eastAsiaTheme="minorHAnsi"/>
                <w:sz w:val="18"/>
                <w:szCs w:val="18"/>
              </w:rPr>
              <w:t>6750,0</w:t>
            </w:r>
          </w:p>
        </w:tc>
      </w:tr>
      <w:tr w:rsidR="003C5355" w:rsidRPr="003C5355" w:rsidTr="003C5355">
        <w:trPr>
          <w:trHeight w:val="288"/>
        </w:trPr>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r w:rsidRPr="003C5355">
              <w:rPr>
                <w:rFonts w:eastAsiaTheme="minorHAnsi"/>
                <w:sz w:val="18"/>
                <w:szCs w:val="18"/>
              </w:rPr>
              <w:t>В том числе:</w:t>
            </w:r>
          </w:p>
        </w:tc>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C5355" w:rsidRPr="003C5355" w:rsidRDefault="003C5355" w:rsidP="003C5355">
            <w:pPr>
              <w:rPr>
                <w:rFonts w:eastAsiaTheme="minorHAnsi"/>
                <w:sz w:val="18"/>
                <w:szCs w:val="18"/>
              </w:rPr>
            </w:pP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54"/>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3C5355" w:rsidRPr="003C5355" w:rsidRDefault="003C5355" w:rsidP="003C5355">
            <w:pPr>
              <w:rPr>
                <w:rFonts w:eastAsiaTheme="minorHAnsi"/>
                <w:sz w:val="18"/>
                <w:szCs w:val="18"/>
              </w:rPr>
            </w:pPr>
            <w:r w:rsidRPr="003C5355">
              <w:rPr>
                <w:rFonts w:eastAsiaTheme="minorHAnsi"/>
                <w:sz w:val="18"/>
                <w:szCs w:val="18"/>
              </w:rPr>
              <w:t>Портфели проектов и проекты, направленные том числе на реализацию национальных и федеральных проектов Российской Федерации:</w:t>
            </w:r>
          </w:p>
        </w:tc>
        <w:tc>
          <w:tcPr>
            <w:tcW w:w="28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322"/>
        </w:trPr>
        <w:tc>
          <w:tcPr>
            <w:tcW w:w="3969" w:type="dxa"/>
            <w:gridSpan w:val="2"/>
            <w:vMerge/>
            <w:tcBorders>
              <w:top w:val="single" w:sz="4" w:space="0" w:color="auto"/>
              <w:left w:val="single" w:sz="4" w:space="0" w:color="auto"/>
              <w:bottom w:val="single" w:sz="4" w:space="0" w:color="000000"/>
              <w:right w:val="single" w:sz="4" w:space="0" w:color="000000"/>
            </w:tcBorders>
            <w:vAlign w:val="center"/>
            <w:hideMark/>
          </w:tcPr>
          <w:p w:rsidR="003C5355" w:rsidRPr="003C5355" w:rsidRDefault="003C5355" w:rsidP="003C5355">
            <w:pPr>
              <w:rPr>
                <w:rFonts w:eastAsiaTheme="minorHAnsi"/>
                <w:sz w:val="18"/>
                <w:szCs w:val="18"/>
              </w:rPr>
            </w:pPr>
          </w:p>
        </w:tc>
        <w:tc>
          <w:tcPr>
            <w:tcW w:w="2836" w:type="dxa"/>
            <w:vMerge/>
            <w:tcBorders>
              <w:top w:val="nil"/>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187"/>
        </w:trPr>
        <w:tc>
          <w:tcPr>
            <w:tcW w:w="3969" w:type="dxa"/>
            <w:gridSpan w:val="2"/>
            <w:vMerge/>
            <w:tcBorders>
              <w:top w:val="single" w:sz="4" w:space="0" w:color="auto"/>
              <w:left w:val="single" w:sz="4" w:space="0" w:color="auto"/>
              <w:bottom w:val="single" w:sz="4" w:space="0" w:color="000000"/>
              <w:right w:val="single" w:sz="4" w:space="0" w:color="000000"/>
            </w:tcBorders>
            <w:vAlign w:val="center"/>
            <w:hideMark/>
          </w:tcPr>
          <w:p w:rsidR="003C5355" w:rsidRPr="003C5355" w:rsidRDefault="003C5355" w:rsidP="003C5355">
            <w:pPr>
              <w:rPr>
                <w:rFonts w:eastAsiaTheme="minorHAnsi"/>
                <w:sz w:val="18"/>
                <w:szCs w:val="18"/>
              </w:rPr>
            </w:pPr>
          </w:p>
        </w:tc>
        <w:tc>
          <w:tcPr>
            <w:tcW w:w="2836" w:type="dxa"/>
            <w:vMerge/>
            <w:tcBorders>
              <w:top w:val="nil"/>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 xml:space="preserve"> </w:t>
            </w: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192"/>
        </w:trPr>
        <w:tc>
          <w:tcPr>
            <w:tcW w:w="3969" w:type="dxa"/>
            <w:gridSpan w:val="2"/>
            <w:vMerge/>
            <w:tcBorders>
              <w:top w:val="single" w:sz="4" w:space="0" w:color="auto"/>
              <w:left w:val="single" w:sz="4" w:space="0" w:color="auto"/>
              <w:bottom w:val="single" w:sz="4" w:space="0" w:color="000000"/>
              <w:right w:val="single" w:sz="4" w:space="0" w:color="000000"/>
            </w:tcBorders>
            <w:vAlign w:val="center"/>
            <w:hideMark/>
          </w:tcPr>
          <w:p w:rsidR="003C5355" w:rsidRPr="003C5355" w:rsidRDefault="003C5355" w:rsidP="003C5355">
            <w:pPr>
              <w:rPr>
                <w:rFonts w:eastAsiaTheme="minorHAnsi"/>
                <w:sz w:val="18"/>
                <w:szCs w:val="18"/>
              </w:rPr>
            </w:pPr>
          </w:p>
        </w:tc>
        <w:tc>
          <w:tcPr>
            <w:tcW w:w="2836" w:type="dxa"/>
            <w:vMerge/>
            <w:tcBorders>
              <w:top w:val="nil"/>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 xml:space="preserve">Бюджет </w:t>
            </w:r>
            <w:r w:rsidRPr="003C5355">
              <w:rPr>
                <w:rFonts w:eastAsiaTheme="minorHAnsi"/>
                <w:sz w:val="18"/>
                <w:szCs w:val="18"/>
              </w:rPr>
              <w:lastRenderedPageBreak/>
              <w:t>Советского района</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609"/>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C5355" w:rsidRPr="003C5355" w:rsidRDefault="003C5355" w:rsidP="003C5355">
            <w:pPr>
              <w:rPr>
                <w:rFonts w:eastAsiaTheme="minorHAnsi"/>
                <w:sz w:val="18"/>
                <w:szCs w:val="18"/>
              </w:rPr>
            </w:pPr>
            <w:r w:rsidRPr="003C5355">
              <w:rPr>
                <w:rFonts w:eastAsiaTheme="minorHAnsi"/>
                <w:sz w:val="18"/>
                <w:szCs w:val="18"/>
              </w:rPr>
              <w:lastRenderedPageBreak/>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836" w:type="dxa"/>
            <w:tcBorders>
              <w:top w:val="nil"/>
              <w:left w:val="nil"/>
              <w:bottom w:val="single" w:sz="4" w:space="0" w:color="auto"/>
              <w:right w:val="single" w:sz="4" w:space="0" w:color="auto"/>
            </w:tcBorders>
            <w:shd w:val="clear" w:color="auto" w:fill="auto"/>
            <w:noWrap/>
            <w:vAlign w:val="bottom"/>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3C5355" w:rsidRPr="003C5355" w:rsidRDefault="003C5355" w:rsidP="003C5355">
            <w:pPr>
              <w:rPr>
                <w:rFonts w:eastAsiaTheme="minorHAnsi"/>
                <w:sz w:val="18"/>
                <w:szCs w:val="18"/>
              </w:rPr>
            </w:pPr>
            <w:r w:rsidRPr="003C5355">
              <w:rPr>
                <w:rFonts w:eastAsiaTheme="minorHAnsi"/>
                <w:sz w:val="18"/>
                <w:szCs w:val="18"/>
              </w:rPr>
              <w:t>Без финансирования</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49"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r>
      <w:tr w:rsidR="003C5355" w:rsidRPr="003C5355" w:rsidTr="003C5355">
        <w:trPr>
          <w:trHeight w:val="360"/>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C5355" w:rsidRPr="003C5355" w:rsidRDefault="003C5355" w:rsidP="003C5355">
            <w:pPr>
              <w:rPr>
                <w:rFonts w:eastAsiaTheme="minorHAnsi"/>
                <w:sz w:val="18"/>
                <w:szCs w:val="18"/>
              </w:rPr>
            </w:pPr>
            <w:r w:rsidRPr="003C5355">
              <w:rPr>
                <w:rFonts w:eastAsiaTheme="minorHAnsi"/>
                <w:sz w:val="18"/>
                <w:szCs w:val="18"/>
              </w:rPr>
              <w:t>Прочие расходы</w:t>
            </w:r>
          </w:p>
        </w:tc>
        <w:tc>
          <w:tcPr>
            <w:tcW w:w="2836" w:type="dxa"/>
            <w:tcBorders>
              <w:top w:val="nil"/>
              <w:left w:val="nil"/>
              <w:bottom w:val="single" w:sz="4" w:space="0" w:color="auto"/>
              <w:right w:val="single" w:sz="4" w:space="0" w:color="auto"/>
            </w:tcBorders>
            <w:shd w:val="clear" w:color="auto" w:fill="auto"/>
            <w:noWrap/>
            <w:vAlign w:val="bottom"/>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3C5355" w:rsidRPr="003C5355" w:rsidRDefault="003C5355" w:rsidP="003C5355">
            <w:pPr>
              <w:rPr>
                <w:rFonts w:eastAsiaTheme="minorHAnsi"/>
                <w:sz w:val="18"/>
                <w:szCs w:val="18"/>
              </w:rPr>
            </w:pPr>
            <w:r w:rsidRPr="003C5355">
              <w:rPr>
                <w:rFonts w:eastAsiaTheme="minorHAnsi"/>
                <w:sz w:val="18"/>
                <w:szCs w:val="18"/>
              </w:rPr>
              <w:t>Без финансирования</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49"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r>
      <w:tr w:rsidR="003C5355" w:rsidRPr="003C5355" w:rsidTr="003C5355">
        <w:trPr>
          <w:trHeight w:val="202"/>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C5355" w:rsidRPr="003C5355" w:rsidRDefault="003C5355" w:rsidP="003C5355">
            <w:pPr>
              <w:rPr>
                <w:rFonts w:eastAsiaTheme="minorHAnsi"/>
                <w:sz w:val="18"/>
                <w:szCs w:val="18"/>
              </w:rPr>
            </w:pPr>
            <w:r w:rsidRPr="003C5355">
              <w:rPr>
                <w:rFonts w:eastAsiaTheme="minorHAnsi"/>
                <w:sz w:val="18"/>
                <w:szCs w:val="18"/>
              </w:rPr>
              <w:t>В том числе:</w:t>
            </w:r>
          </w:p>
        </w:tc>
        <w:tc>
          <w:tcPr>
            <w:tcW w:w="2836" w:type="dxa"/>
            <w:tcBorders>
              <w:top w:val="nil"/>
              <w:left w:val="nil"/>
              <w:bottom w:val="single" w:sz="4" w:space="0" w:color="auto"/>
              <w:right w:val="single" w:sz="4" w:space="0" w:color="auto"/>
            </w:tcBorders>
            <w:shd w:val="clear" w:color="auto" w:fill="auto"/>
            <w:noWrap/>
            <w:vAlign w:val="bottom"/>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1701" w:type="dxa"/>
            <w:tcBorders>
              <w:top w:val="nil"/>
              <w:left w:val="nil"/>
              <w:bottom w:val="single" w:sz="4" w:space="0" w:color="auto"/>
              <w:right w:val="single" w:sz="4" w:space="0" w:color="auto"/>
            </w:tcBorders>
            <w:shd w:val="clear" w:color="auto" w:fill="auto"/>
            <w:noWrap/>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49"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7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952" w:type="dxa"/>
            <w:tcBorders>
              <w:top w:val="nil"/>
              <w:left w:val="nil"/>
              <w:bottom w:val="single" w:sz="4" w:space="0" w:color="auto"/>
              <w:right w:val="single" w:sz="4" w:space="0" w:color="auto"/>
            </w:tcBorders>
            <w:shd w:val="clear" w:color="auto" w:fill="auto"/>
            <w:noWrap/>
            <w:vAlign w:val="center"/>
            <w:hideMark/>
          </w:tcPr>
          <w:p w:rsidR="003C5355" w:rsidRPr="003C5355" w:rsidRDefault="003C5355" w:rsidP="003C5355">
            <w:pPr>
              <w:rPr>
                <w:rFonts w:eastAsiaTheme="minorHAnsi"/>
                <w:sz w:val="18"/>
                <w:szCs w:val="18"/>
              </w:rPr>
            </w:pPr>
            <w:r w:rsidRPr="003C5355">
              <w:rPr>
                <w:rFonts w:eastAsiaTheme="minorHAnsi"/>
                <w:sz w:val="18"/>
                <w:szCs w:val="18"/>
              </w:rPr>
              <w:t> </w:t>
            </w:r>
          </w:p>
        </w:tc>
      </w:tr>
      <w:tr w:rsidR="003C5355" w:rsidRPr="003C5355" w:rsidTr="003C5355">
        <w:trPr>
          <w:trHeight w:val="134"/>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3C5355" w:rsidRPr="003C5355" w:rsidRDefault="003C5355" w:rsidP="003C5355">
            <w:pPr>
              <w:rPr>
                <w:rFonts w:eastAsiaTheme="minorHAnsi"/>
                <w:sz w:val="18"/>
                <w:szCs w:val="18"/>
              </w:rPr>
            </w:pPr>
            <w:r w:rsidRPr="003C5355">
              <w:rPr>
                <w:rFonts w:eastAsiaTheme="minorHAnsi"/>
                <w:sz w:val="18"/>
                <w:szCs w:val="18"/>
              </w:rPr>
              <w:t>Ответственный исполнитель:</w:t>
            </w:r>
          </w:p>
        </w:tc>
        <w:tc>
          <w:tcPr>
            <w:tcW w:w="2836" w:type="dxa"/>
            <w:vMerge w:val="restart"/>
            <w:tcBorders>
              <w:top w:val="nil"/>
              <w:left w:val="single" w:sz="4" w:space="0" w:color="auto"/>
              <w:bottom w:val="single" w:sz="4" w:space="0" w:color="auto"/>
              <w:right w:val="single" w:sz="4" w:space="0" w:color="auto"/>
            </w:tcBorders>
            <w:shd w:val="clear" w:color="000000" w:fill="FFFFFF"/>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52"/>
        </w:trPr>
        <w:tc>
          <w:tcPr>
            <w:tcW w:w="3969" w:type="dxa"/>
            <w:gridSpan w:val="2"/>
            <w:vMerge/>
            <w:tcBorders>
              <w:top w:val="single" w:sz="4" w:space="0" w:color="auto"/>
              <w:left w:val="single" w:sz="4" w:space="0" w:color="auto"/>
              <w:bottom w:val="single" w:sz="4" w:space="0" w:color="000000"/>
              <w:right w:val="single" w:sz="4" w:space="0" w:color="000000"/>
            </w:tcBorders>
            <w:vAlign w:val="center"/>
            <w:hideMark/>
          </w:tcPr>
          <w:p w:rsidR="003C5355" w:rsidRPr="003C5355" w:rsidRDefault="003C5355" w:rsidP="003C5355">
            <w:pPr>
              <w:rPr>
                <w:rFonts w:eastAsiaTheme="minorHAnsi"/>
                <w:sz w:val="18"/>
                <w:szCs w:val="18"/>
              </w:rPr>
            </w:pPr>
          </w:p>
        </w:tc>
        <w:tc>
          <w:tcPr>
            <w:tcW w:w="2836" w:type="dxa"/>
            <w:vMerge/>
            <w:tcBorders>
              <w:top w:val="nil"/>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Бюджет городского поселения Агириш</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116"/>
        </w:trPr>
        <w:tc>
          <w:tcPr>
            <w:tcW w:w="396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3C5355" w:rsidRPr="003C5355" w:rsidRDefault="003C5355" w:rsidP="003C5355">
            <w:pPr>
              <w:rPr>
                <w:rFonts w:eastAsiaTheme="minorHAnsi"/>
                <w:sz w:val="18"/>
                <w:szCs w:val="18"/>
              </w:rPr>
            </w:pPr>
            <w:r w:rsidRPr="003C5355">
              <w:rPr>
                <w:rFonts w:eastAsiaTheme="minorHAnsi"/>
                <w:sz w:val="18"/>
                <w:szCs w:val="18"/>
              </w:rPr>
              <w:t>Соисполнители:</w:t>
            </w:r>
          </w:p>
        </w:tc>
        <w:tc>
          <w:tcPr>
            <w:tcW w:w="2836" w:type="dxa"/>
            <w:vMerge w:val="restart"/>
            <w:tcBorders>
              <w:top w:val="nil"/>
              <w:left w:val="single" w:sz="4" w:space="0" w:color="auto"/>
              <w:bottom w:val="single" w:sz="4" w:space="0" w:color="auto"/>
              <w:right w:val="single" w:sz="4" w:space="0" w:color="auto"/>
            </w:tcBorders>
            <w:shd w:val="clear" w:color="000000" w:fill="FFFFFF"/>
            <w:hideMark/>
          </w:tcPr>
          <w:p w:rsidR="003C5355" w:rsidRPr="003C5355" w:rsidRDefault="003C5355" w:rsidP="003C5355">
            <w:pPr>
              <w:rPr>
                <w:rFonts w:eastAsiaTheme="minorHAnsi"/>
                <w:sz w:val="18"/>
                <w:szCs w:val="18"/>
              </w:rPr>
            </w:pPr>
            <w:r w:rsidRPr="003C5355">
              <w:rPr>
                <w:rFonts w:eastAsiaTheme="minorHAnsi"/>
                <w:sz w:val="18"/>
                <w:szCs w:val="18"/>
              </w:rPr>
              <w:t> </w:t>
            </w: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Всего</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118"/>
        </w:trPr>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2836" w:type="dxa"/>
            <w:vMerge/>
            <w:tcBorders>
              <w:top w:val="nil"/>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000000" w:fill="FFFFFF"/>
            <w:vAlign w:val="center"/>
            <w:hideMark/>
          </w:tcPr>
          <w:p w:rsidR="003C5355" w:rsidRPr="003C5355" w:rsidRDefault="003C5355" w:rsidP="003C5355">
            <w:pPr>
              <w:rPr>
                <w:rFonts w:eastAsiaTheme="minorHAnsi"/>
                <w:sz w:val="18"/>
                <w:szCs w:val="18"/>
              </w:rPr>
            </w:pPr>
            <w:r w:rsidRPr="003C5355">
              <w:rPr>
                <w:rFonts w:eastAsiaTheme="minorHAnsi"/>
                <w:sz w:val="18"/>
                <w:szCs w:val="18"/>
              </w:rPr>
              <w:t>Федеральный бюджет</w:t>
            </w:r>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r w:rsidR="003C5355" w:rsidRPr="003C5355" w:rsidTr="003C5355">
        <w:trPr>
          <w:trHeight w:val="266"/>
        </w:trPr>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2836" w:type="dxa"/>
            <w:vMerge/>
            <w:tcBorders>
              <w:top w:val="nil"/>
              <w:left w:val="single" w:sz="4" w:space="0" w:color="auto"/>
              <w:bottom w:val="single" w:sz="4" w:space="0" w:color="auto"/>
              <w:right w:val="single" w:sz="4" w:space="0" w:color="auto"/>
            </w:tcBorders>
            <w:vAlign w:val="center"/>
            <w:hideMark/>
          </w:tcPr>
          <w:p w:rsidR="003C5355" w:rsidRPr="003C5355" w:rsidRDefault="003C5355" w:rsidP="003C5355">
            <w:pPr>
              <w:rPr>
                <w:rFonts w:eastAsiaTheme="minorHAnsi"/>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rFonts w:eastAsiaTheme="minorHAnsi"/>
                <w:sz w:val="18"/>
                <w:szCs w:val="18"/>
              </w:rPr>
            </w:pPr>
            <w:r w:rsidRPr="003C5355">
              <w:rPr>
                <w:rFonts w:eastAsiaTheme="minorHAnsi"/>
                <w:sz w:val="18"/>
                <w:szCs w:val="18"/>
              </w:rPr>
              <w:t xml:space="preserve"> </w:t>
            </w:r>
            <w:proofErr w:type="gramStart"/>
            <w:r w:rsidRPr="003C5355">
              <w:rPr>
                <w:rFonts w:eastAsiaTheme="minorHAnsi"/>
                <w:sz w:val="18"/>
                <w:szCs w:val="18"/>
              </w:rPr>
              <w:t>Бюджет</w:t>
            </w:r>
            <w:r w:rsidRPr="003C5355">
              <w:rPr>
                <w:rFonts w:eastAsiaTheme="minorHAnsi"/>
                <w:sz w:val="18"/>
                <w:szCs w:val="18"/>
              </w:rPr>
              <w:br/>
              <w:t>ХМАО – Югры)</w:t>
            </w:r>
            <w:proofErr w:type="gramEnd"/>
          </w:p>
        </w:tc>
        <w:tc>
          <w:tcPr>
            <w:tcW w:w="993" w:type="dxa"/>
            <w:gridSpan w:val="3"/>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4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7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c>
          <w:tcPr>
            <w:tcW w:w="952"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rFonts w:eastAsiaTheme="minorHAnsi"/>
                <w:sz w:val="18"/>
                <w:szCs w:val="18"/>
              </w:rPr>
            </w:pPr>
          </w:p>
        </w:tc>
      </w:tr>
    </w:tbl>
    <w:p w:rsidR="003C5355" w:rsidRPr="003C5355" w:rsidRDefault="003C5355" w:rsidP="003C5355">
      <w:pPr>
        <w:rPr>
          <w:rFonts w:eastAsiaTheme="minorHAnsi"/>
          <w:sz w:val="18"/>
          <w:szCs w:val="18"/>
          <w:lang w:eastAsia="en-US"/>
        </w:rPr>
      </w:pPr>
    </w:p>
    <w:p w:rsidR="003C5355" w:rsidRPr="003C5355" w:rsidRDefault="003C5355" w:rsidP="003C5355">
      <w:pPr>
        <w:rPr>
          <w:sz w:val="18"/>
          <w:szCs w:val="18"/>
        </w:rPr>
      </w:pPr>
    </w:p>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Default="003C5355" w:rsidP="003C5355"/>
    <w:p w:rsidR="003C5355" w:rsidRPr="003C5355" w:rsidRDefault="003C5355" w:rsidP="003C5355">
      <w:pPr>
        <w:jc w:val="right"/>
        <w:rPr>
          <w:sz w:val="18"/>
          <w:szCs w:val="18"/>
          <w:lang w:eastAsia="zh-CN"/>
        </w:rPr>
      </w:pPr>
      <w:r w:rsidRPr="003C5355">
        <w:rPr>
          <w:sz w:val="18"/>
          <w:szCs w:val="18"/>
        </w:rPr>
        <w:lastRenderedPageBreak/>
        <w:t xml:space="preserve">Таблица 3 </w:t>
      </w:r>
    </w:p>
    <w:p w:rsidR="003C5355" w:rsidRPr="003C5355" w:rsidRDefault="003C5355" w:rsidP="003C5355">
      <w:pPr>
        <w:rPr>
          <w:sz w:val="18"/>
          <w:szCs w:val="18"/>
        </w:rPr>
      </w:pPr>
    </w:p>
    <w:p w:rsidR="003C5355" w:rsidRPr="003C5355" w:rsidRDefault="003C5355" w:rsidP="003C5355">
      <w:pPr>
        <w:jc w:val="center"/>
        <w:rPr>
          <w:sz w:val="18"/>
          <w:szCs w:val="18"/>
        </w:rPr>
      </w:pPr>
      <w:r w:rsidRPr="003C5355">
        <w:rPr>
          <w:sz w:val="18"/>
          <w:szCs w:val="18"/>
        </w:rPr>
        <w:t xml:space="preserve">Портфели проектов и проекты, </w:t>
      </w:r>
      <w:proofErr w:type="gramStart"/>
      <w:r w:rsidRPr="003C5355">
        <w:rPr>
          <w:sz w:val="18"/>
          <w:szCs w:val="18"/>
        </w:rPr>
        <w:t>направленные</w:t>
      </w:r>
      <w:proofErr w:type="gramEnd"/>
      <w:r w:rsidRPr="003C5355">
        <w:rPr>
          <w:sz w:val="18"/>
          <w:szCs w:val="18"/>
        </w:rPr>
        <w:t xml:space="preserve"> в том числе на реализацию национальных и федеральных проектов Российской Федерации</w:t>
      </w:r>
    </w:p>
    <w:p w:rsidR="003C5355" w:rsidRPr="003C5355" w:rsidRDefault="003C5355" w:rsidP="003C5355">
      <w:pPr>
        <w:rPr>
          <w:sz w:val="18"/>
          <w:szCs w:val="18"/>
        </w:rPr>
      </w:pPr>
    </w:p>
    <w:tbl>
      <w:tblPr>
        <w:tblW w:w="15876" w:type="dxa"/>
        <w:tblInd w:w="-34" w:type="dxa"/>
        <w:tblLayout w:type="fixed"/>
        <w:tblLook w:val="04A0" w:firstRow="1" w:lastRow="0" w:firstColumn="1" w:lastColumn="0" w:noHBand="0" w:noVBand="1"/>
      </w:tblPr>
      <w:tblGrid>
        <w:gridCol w:w="1440"/>
        <w:gridCol w:w="1827"/>
        <w:gridCol w:w="1128"/>
        <w:gridCol w:w="2409"/>
        <w:gridCol w:w="1092"/>
        <w:gridCol w:w="1318"/>
        <w:gridCol w:w="850"/>
        <w:gridCol w:w="851"/>
        <w:gridCol w:w="850"/>
        <w:gridCol w:w="851"/>
        <w:gridCol w:w="850"/>
        <w:gridCol w:w="851"/>
        <w:gridCol w:w="850"/>
        <w:gridCol w:w="709"/>
      </w:tblGrid>
      <w:tr w:rsidR="003C5355" w:rsidRPr="003C5355" w:rsidTr="003C5355">
        <w:trPr>
          <w:trHeight w:val="516"/>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Наименование проекта или мероприятия</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Ответственный исполнитель</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Номер основного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 xml:space="preserve">Цели </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Срок реализации</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 xml:space="preserve">Источники финансирования </w:t>
            </w:r>
          </w:p>
        </w:tc>
        <w:tc>
          <w:tcPr>
            <w:tcW w:w="6662" w:type="dxa"/>
            <w:gridSpan w:val="8"/>
            <w:tcBorders>
              <w:top w:val="single" w:sz="4" w:space="0" w:color="auto"/>
              <w:left w:val="nil"/>
              <w:bottom w:val="single" w:sz="4" w:space="0" w:color="auto"/>
              <w:right w:val="single" w:sz="4" w:space="0" w:color="auto"/>
            </w:tcBorders>
            <w:shd w:val="clear" w:color="auto" w:fill="auto"/>
            <w:noWrap/>
            <w:vAlign w:val="center"/>
            <w:hideMark/>
          </w:tcPr>
          <w:p w:rsidR="003C5355" w:rsidRPr="003C5355" w:rsidRDefault="003C5355" w:rsidP="003C5355">
            <w:pPr>
              <w:rPr>
                <w:sz w:val="18"/>
                <w:szCs w:val="18"/>
              </w:rPr>
            </w:pPr>
            <w:r w:rsidRPr="003C5355">
              <w:rPr>
                <w:sz w:val="18"/>
                <w:szCs w:val="18"/>
              </w:rPr>
              <w:t>Параметры финансового обеспечения, тыс. рублей</w:t>
            </w:r>
          </w:p>
        </w:tc>
      </w:tr>
      <w:tr w:rsidR="003C5355" w:rsidRPr="003C5355" w:rsidTr="003C5355">
        <w:trPr>
          <w:trHeight w:val="528"/>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2019 год</w:t>
            </w:r>
          </w:p>
        </w:tc>
        <w:tc>
          <w:tcPr>
            <w:tcW w:w="85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2020 год</w:t>
            </w:r>
          </w:p>
        </w:tc>
        <w:tc>
          <w:tcPr>
            <w:tcW w:w="850"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2021</w:t>
            </w:r>
          </w:p>
          <w:p w:rsidR="003C5355" w:rsidRPr="003C5355" w:rsidRDefault="003C5355" w:rsidP="003C5355">
            <w:pPr>
              <w:rPr>
                <w:sz w:val="18"/>
                <w:szCs w:val="18"/>
              </w:rPr>
            </w:pPr>
            <w:r w:rsidRPr="003C5355">
              <w:rPr>
                <w:sz w:val="18"/>
                <w:szCs w:val="18"/>
              </w:rPr>
              <w:t>год</w:t>
            </w:r>
          </w:p>
        </w:tc>
        <w:tc>
          <w:tcPr>
            <w:tcW w:w="85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2022</w:t>
            </w:r>
          </w:p>
          <w:p w:rsidR="003C5355" w:rsidRPr="003C5355" w:rsidRDefault="003C5355" w:rsidP="003C5355">
            <w:pPr>
              <w:rPr>
                <w:sz w:val="18"/>
                <w:szCs w:val="18"/>
              </w:rPr>
            </w:pPr>
            <w:r w:rsidRPr="003C5355">
              <w:rPr>
                <w:sz w:val="18"/>
                <w:szCs w:val="18"/>
              </w:rPr>
              <w:t xml:space="preserve"> год</w:t>
            </w:r>
          </w:p>
        </w:tc>
        <w:tc>
          <w:tcPr>
            <w:tcW w:w="850"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2023</w:t>
            </w:r>
          </w:p>
          <w:p w:rsidR="003C5355" w:rsidRPr="003C5355" w:rsidRDefault="003C5355" w:rsidP="003C5355">
            <w:pPr>
              <w:rPr>
                <w:sz w:val="18"/>
                <w:szCs w:val="18"/>
              </w:rPr>
            </w:pPr>
            <w:r w:rsidRPr="003C5355">
              <w:rPr>
                <w:sz w:val="18"/>
                <w:szCs w:val="18"/>
              </w:rPr>
              <w:t>год</w:t>
            </w:r>
          </w:p>
        </w:tc>
        <w:tc>
          <w:tcPr>
            <w:tcW w:w="85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2024</w:t>
            </w:r>
          </w:p>
          <w:p w:rsidR="003C5355" w:rsidRPr="003C5355" w:rsidRDefault="003C5355" w:rsidP="003C5355">
            <w:pPr>
              <w:rPr>
                <w:sz w:val="18"/>
                <w:szCs w:val="18"/>
              </w:rPr>
            </w:pPr>
            <w:r w:rsidRPr="003C5355">
              <w:rPr>
                <w:sz w:val="18"/>
                <w:szCs w:val="18"/>
              </w:rPr>
              <w:t xml:space="preserve"> год</w:t>
            </w:r>
          </w:p>
        </w:tc>
        <w:tc>
          <w:tcPr>
            <w:tcW w:w="850"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2025</w:t>
            </w:r>
          </w:p>
          <w:p w:rsidR="003C5355" w:rsidRPr="003C5355" w:rsidRDefault="003C5355" w:rsidP="003C5355">
            <w:pPr>
              <w:rPr>
                <w:sz w:val="18"/>
                <w:szCs w:val="18"/>
              </w:rPr>
            </w:pPr>
            <w:r w:rsidRPr="003C5355">
              <w:rPr>
                <w:sz w:val="18"/>
                <w:szCs w:val="18"/>
              </w:rPr>
              <w:t>год</w:t>
            </w:r>
          </w:p>
        </w:tc>
        <w:tc>
          <w:tcPr>
            <w:tcW w:w="709"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2026</w:t>
            </w:r>
          </w:p>
          <w:p w:rsidR="003C5355" w:rsidRPr="003C5355" w:rsidRDefault="003C5355" w:rsidP="003C5355">
            <w:pPr>
              <w:rPr>
                <w:sz w:val="18"/>
                <w:szCs w:val="18"/>
              </w:rPr>
            </w:pPr>
            <w:r w:rsidRPr="003C5355">
              <w:rPr>
                <w:sz w:val="18"/>
                <w:szCs w:val="18"/>
              </w:rPr>
              <w:t>-2030</w:t>
            </w:r>
          </w:p>
        </w:tc>
      </w:tr>
      <w:tr w:rsidR="003C5355" w:rsidRPr="003C5355" w:rsidTr="003C5355">
        <w:trPr>
          <w:trHeight w:val="230"/>
        </w:trPr>
        <w:tc>
          <w:tcPr>
            <w:tcW w:w="1440" w:type="dxa"/>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r w:rsidRPr="003C5355">
              <w:rPr>
                <w:sz w:val="18"/>
                <w:szCs w:val="18"/>
              </w:rPr>
              <w:t>1</w:t>
            </w:r>
          </w:p>
        </w:tc>
        <w:tc>
          <w:tcPr>
            <w:tcW w:w="1827" w:type="dxa"/>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r w:rsidRPr="003C5355">
              <w:rPr>
                <w:sz w:val="18"/>
                <w:szCs w:val="18"/>
              </w:rPr>
              <w:t>2</w:t>
            </w:r>
          </w:p>
        </w:tc>
        <w:tc>
          <w:tcPr>
            <w:tcW w:w="1128" w:type="dxa"/>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r w:rsidRPr="003C5355">
              <w:rPr>
                <w:sz w:val="18"/>
                <w:szCs w:val="18"/>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r w:rsidRPr="003C5355">
              <w:rPr>
                <w:sz w:val="18"/>
                <w:szCs w:val="18"/>
              </w:rPr>
              <w:t>4</w:t>
            </w:r>
          </w:p>
        </w:tc>
        <w:tc>
          <w:tcPr>
            <w:tcW w:w="1092" w:type="dxa"/>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r w:rsidRPr="003C5355">
              <w:rPr>
                <w:sz w:val="18"/>
                <w:szCs w:val="18"/>
              </w:rPr>
              <w:t>5</w:t>
            </w:r>
          </w:p>
        </w:tc>
        <w:tc>
          <w:tcPr>
            <w:tcW w:w="1318" w:type="dxa"/>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r w:rsidRPr="003C5355">
              <w:rPr>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8</w:t>
            </w:r>
          </w:p>
        </w:tc>
        <w:tc>
          <w:tcPr>
            <w:tcW w:w="850"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9</w:t>
            </w:r>
          </w:p>
        </w:tc>
        <w:tc>
          <w:tcPr>
            <w:tcW w:w="85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11</w:t>
            </w:r>
          </w:p>
        </w:tc>
        <w:tc>
          <w:tcPr>
            <w:tcW w:w="851"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12</w:t>
            </w:r>
          </w:p>
        </w:tc>
        <w:tc>
          <w:tcPr>
            <w:tcW w:w="850"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3C5355" w:rsidRPr="003C5355" w:rsidRDefault="003C5355" w:rsidP="003C5355">
            <w:pPr>
              <w:rPr>
                <w:sz w:val="18"/>
                <w:szCs w:val="18"/>
              </w:rPr>
            </w:pPr>
            <w:r w:rsidRPr="003C5355">
              <w:rPr>
                <w:sz w:val="18"/>
                <w:szCs w:val="18"/>
              </w:rPr>
              <w:t>14</w:t>
            </w:r>
          </w:p>
        </w:tc>
      </w:tr>
      <w:tr w:rsidR="003C5355" w:rsidRPr="003C5355" w:rsidTr="003C5355">
        <w:trPr>
          <w:trHeight w:val="336"/>
        </w:trPr>
        <w:tc>
          <w:tcPr>
            <w:tcW w:w="1440" w:type="dxa"/>
            <w:vMerge w:val="restart"/>
            <w:tcBorders>
              <w:top w:val="nil"/>
              <w:left w:val="single" w:sz="4" w:space="0" w:color="auto"/>
              <w:bottom w:val="single" w:sz="4" w:space="0" w:color="000000"/>
              <w:right w:val="single" w:sz="4" w:space="0" w:color="auto"/>
            </w:tcBorders>
            <w:shd w:val="clear" w:color="auto" w:fill="auto"/>
          </w:tcPr>
          <w:p w:rsidR="003C5355" w:rsidRPr="003C5355" w:rsidRDefault="003C5355" w:rsidP="003C5355">
            <w:pPr>
              <w:rPr>
                <w:sz w:val="18"/>
                <w:szCs w:val="18"/>
              </w:rPr>
            </w:pPr>
          </w:p>
        </w:tc>
        <w:tc>
          <w:tcPr>
            <w:tcW w:w="1827" w:type="dxa"/>
            <w:vMerge w:val="restart"/>
            <w:tcBorders>
              <w:top w:val="nil"/>
              <w:left w:val="single" w:sz="4" w:space="0" w:color="auto"/>
              <w:bottom w:val="single" w:sz="4" w:space="0" w:color="000000"/>
              <w:right w:val="single" w:sz="4" w:space="0" w:color="auto"/>
            </w:tcBorders>
            <w:shd w:val="clear" w:color="auto" w:fill="auto"/>
          </w:tcPr>
          <w:p w:rsidR="003C5355" w:rsidRPr="003C5355" w:rsidRDefault="003C5355" w:rsidP="003C5355">
            <w:pPr>
              <w:rPr>
                <w:sz w:val="18"/>
                <w:szCs w:val="18"/>
              </w:rPr>
            </w:pPr>
          </w:p>
        </w:tc>
        <w:tc>
          <w:tcPr>
            <w:tcW w:w="1128" w:type="dxa"/>
            <w:vMerge w:val="restart"/>
            <w:tcBorders>
              <w:top w:val="nil"/>
              <w:left w:val="single" w:sz="4" w:space="0" w:color="auto"/>
              <w:bottom w:val="single" w:sz="4" w:space="0" w:color="000000"/>
              <w:right w:val="single" w:sz="4" w:space="0" w:color="auto"/>
            </w:tcBorders>
            <w:shd w:val="clear" w:color="auto" w:fill="auto"/>
          </w:tcPr>
          <w:p w:rsidR="003C5355" w:rsidRPr="003C5355" w:rsidRDefault="003C5355" w:rsidP="003C5355">
            <w:pPr>
              <w:rPr>
                <w:sz w:val="18"/>
                <w:szCs w:val="18"/>
              </w:rPr>
            </w:pPr>
          </w:p>
        </w:tc>
        <w:tc>
          <w:tcPr>
            <w:tcW w:w="2409" w:type="dxa"/>
            <w:vMerge w:val="restart"/>
            <w:tcBorders>
              <w:top w:val="nil"/>
              <w:left w:val="single" w:sz="4" w:space="0" w:color="auto"/>
              <w:bottom w:val="single" w:sz="4" w:space="0" w:color="000000"/>
              <w:right w:val="single" w:sz="4" w:space="0" w:color="auto"/>
            </w:tcBorders>
            <w:shd w:val="clear" w:color="auto" w:fill="auto"/>
          </w:tcPr>
          <w:p w:rsidR="003C5355" w:rsidRPr="003C5355" w:rsidRDefault="003C5355" w:rsidP="003C5355">
            <w:pPr>
              <w:rPr>
                <w:sz w:val="18"/>
                <w:szCs w:val="18"/>
              </w:rPr>
            </w:pPr>
          </w:p>
        </w:tc>
        <w:tc>
          <w:tcPr>
            <w:tcW w:w="1092" w:type="dxa"/>
            <w:vMerge w:val="restart"/>
            <w:tcBorders>
              <w:top w:val="nil"/>
              <w:left w:val="single" w:sz="4" w:space="0" w:color="auto"/>
              <w:bottom w:val="single" w:sz="4" w:space="0" w:color="000000"/>
              <w:right w:val="single" w:sz="4" w:space="0" w:color="auto"/>
            </w:tcBorders>
            <w:shd w:val="clear" w:color="auto" w:fill="auto"/>
            <w:noWrap/>
          </w:tcPr>
          <w:p w:rsidR="003C5355" w:rsidRPr="003C5355" w:rsidRDefault="003C5355" w:rsidP="003C5355">
            <w:pPr>
              <w:rPr>
                <w:sz w:val="18"/>
                <w:szCs w:val="18"/>
              </w:rPr>
            </w:pPr>
          </w:p>
        </w:tc>
        <w:tc>
          <w:tcPr>
            <w:tcW w:w="1318" w:type="dxa"/>
            <w:tcBorders>
              <w:top w:val="nil"/>
              <w:left w:val="nil"/>
              <w:bottom w:val="single" w:sz="4" w:space="0" w:color="auto"/>
              <w:right w:val="single" w:sz="4" w:space="0" w:color="auto"/>
            </w:tcBorders>
            <w:shd w:val="clear" w:color="000000" w:fill="FFFFFF"/>
            <w:hideMark/>
          </w:tcPr>
          <w:p w:rsidR="003C5355" w:rsidRPr="003C5355" w:rsidRDefault="003C5355" w:rsidP="003C5355">
            <w:pPr>
              <w:rPr>
                <w:sz w:val="18"/>
                <w:szCs w:val="18"/>
              </w:rPr>
            </w:pPr>
            <w:r w:rsidRPr="003C5355">
              <w:rPr>
                <w:sz w:val="18"/>
                <w:szCs w:val="18"/>
              </w:rPr>
              <w:t>Всего</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r>
      <w:tr w:rsidR="003C5355" w:rsidRPr="003C5355" w:rsidTr="003C5355">
        <w:trPr>
          <w:trHeight w:val="461"/>
        </w:trPr>
        <w:tc>
          <w:tcPr>
            <w:tcW w:w="1440"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1128"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1092"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1318" w:type="dxa"/>
            <w:tcBorders>
              <w:top w:val="nil"/>
              <w:left w:val="nil"/>
              <w:bottom w:val="single" w:sz="4" w:space="0" w:color="auto"/>
              <w:right w:val="single" w:sz="4" w:space="0" w:color="auto"/>
            </w:tcBorders>
            <w:shd w:val="clear" w:color="000000" w:fill="FFFFFF"/>
            <w:hideMark/>
          </w:tcPr>
          <w:p w:rsidR="003C5355" w:rsidRPr="003C5355" w:rsidRDefault="003C5355" w:rsidP="003C5355">
            <w:pPr>
              <w:rPr>
                <w:sz w:val="18"/>
                <w:szCs w:val="18"/>
              </w:rPr>
            </w:pPr>
            <w:r w:rsidRPr="003C5355">
              <w:rPr>
                <w:sz w:val="18"/>
                <w:szCs w:val="18"/>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r>
      <w:tr w:rsidR="003C5355" w:rsidRPr="003C5355" w:rsidTr="003C5355">
        <w:trPr>
          <w:trHeight w:val="588"/>
        </w:trPr>
        <w:tc>
          <w:tcPr>
            <w:tcW w:w="1440"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1128"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1092"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sz w:val="18"/>
                <w:szCs w:val="18"/>
              </w:rPr>
              <w:t xml:space="preserve"> </w:t>
            </w:r>
            <w:proofErr w:type="gramStart"/>
            <w:r w:rsidRPr="003C5355">
              <w:rPr>
                <w:sz w:val="18"/>
                <w:szCs w:val="18"/>
              </w:rPr>
              <w:t>Бюджет</w:t>
            </w:r>
            <w:r w:rsidRPr="003C5355">
              <w:rPr>
                <w:sz w:val="18"/>
                <w:szCs w:val="18"/>
              </w:rPr>
              <w:br/>
              <w:t>ХМАО – Югры)</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r>
      <w:tr w:rsidR="003C5355" w:rsidRPr="003C5355" w:rsidTr="003C5355">
        <w:trPr>
          <w:trHeight w:val="588"/>
        </w:trPr>
        <w:tc>
          <w:tcPr>
            <w:tcW w:w="1440"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1827"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1128"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1092"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000000" w:fill="FFFFFF"/>
            <w:hideMark/>
          </w:tcPr>
          <w:p w:rsidR="003C5355" w:rsidRPr="003C5355" w:rsidRDefault="003C5355" w:rsidP="003C5355">
            <w:pPr>
              <w:rPr>
                <w:sz w:val="18"/>
                <w:szCs w:val="18"/>
              </w:rPr>
            </w:pPr>
            <w:r w:rsidRPr="003C5355">
              <w:rPr>
                <w:sz w:val="18"/>
                <w:szCs w:val="18"/>
              </w:rPr>
              <w:t>Бюджет Советского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r>
      <w:tr w:rsidR="003C5355" w:rsidRPr="003C5355" w:rsidTr="003C5355">
        <w:trPr>
          <w:trHeight w:val="288"/>
        </w:trPr>
        <w:tc>
          <w:tcPr>
            <w:tcW w:w="1440"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6456"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C5355" w:rsidRPr="003C5355" w:rsidRDefault="003C5355" w:rsidP="003C5355">
            <w:pPr>
              <w:rPr>
                <w:sz w:val="18"/>
                <w:szCs w:val="18"/>
              </w:rPr>
            </w:pPr>
            <w:r w:rsidRPr="003C5355">
              <w:rPr>
                <w:sz w:val="18"/>
                <w:szCs w:val="18"/>
              </w:rPr>
              <w:t>Итого по портфелю проектов:</w:t>
            </w:r>
          </w:p>
        </w:tc>
        <w:tc>
          <w:tcPr>
            <w:tcW w:w="1318" w:type="dxa"/>
            <w:tcBorders>
              <w:top w:val="single" w:sz="4" w:space="0" w:color="auto"/>
              <w:left w:val="nil"/>
              <w:bottom w:val="single" w:sz="4" w:space="0" w:color="auto"/>
              <w:right w:val="single" w:sz="4" w:space="0" w:color="auto"/>
            </w:tcBorders>
            <w:shd w:val="clear" w:color="000000" w:fill="FFFFFF"/>
            <w:hideMark/>
          </w:tcPr>
          <w:p w:rsidR="003C5355" w:rsidRPr="003C5355" w:rsidRDefault="003C5355" w:rsidP="003C5355">
            <w:pPr>
              <w:rPr>
                <w:sz w:val="18"/>
                <w:szCs w:val="18"/>
              </w:rPr>
            </w:pPr>
            <w:r w:rsidRPr="003C5355">
              <w:rPr>
                <w:sz w:val="18"/>
                <w:szCs w:val="18"/>
              </w:rPr>
              <w:t>Всего</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r>
      <w:tr w:rsidR="003C5355" w:rsidRPr="003C5355" w:rsidTr="003C5355">
        <w:trPr>
          <w:trHeight w:val="484"/>
        </w:trPr>
        <w:tc>
          <w:tcPr>
            <w:tcW w:w="1440"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6456" w:type="dxa"/>
            <w:gridSpan w:val="4"/>
            <w:vMerge/>
            <w:tcBorders>
              <w:top w:val="single" w:sz="4" w:space="0" w:color="auto"/>
              <w:left w:val="single" w:sz="4" w:space="0" w:color="auto"/>
              <w:bottom w:val="single" w:sz="4" w:space="0" w:color="000000"/>
              <w:right w:val="single" w:sz="4" w:space="0" w:color="000000"/>
            </w:tcBorders>
            <w:vAlign w:val="center"/>
            <w:hideMark/>
          </w:tcPr>
          <w:p w:rsidR="003C5355" w:rsidRPr="003C5355" w:rsidRDefault="003C5355" w:rsidP="003C5355">
            <w:pPr>
              <w:rPr>
                <w:sz w:val="18"/>
                <w:szCs w:val="18"/>
              </w:rPr>
            </w:pPr>
          </w:p>
        </w:tc>
        <w:tc>
          <w:tcPr>
            <w:tcW w:w="1318" w:type="dxa"/>
            <w:tcBorders>
              <w:top w:val="nil"/>
              <w:left w:val="nil"/>
              <w:bottom w:val="single" w:sz="4" w:space="0" w:color="auto"/>
              <w:right w:val="single" w:sz="4" w:space="0" w:color="auto"/>
            </w:tcBorders>
            <w:shd w:val="clear" w:color="000000" w:fill="FFFFFF"/>
            <w:hideMark/>
          </w:tcPr>
          <w:p w:rsidR="003C5355" w:rsidRPr="003C5355" w:rsidRDefault="003C5355" w:rsidP="003C5355">
            <w:pPr>
              <w:rPr>
                <w:sz w:val="18"/>
                <w:szCs w:val="18"/>
              </w:rPr>
            </w:pPr>
            <w:r w:rsidRPr="003C5355">
              <w:rPr>
                <w:sz w:val="18"/>
                <w:szCs w:val="18"/>
              </w:rPr>
              <w:t>Федеральный бюджет</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r>
      <w:tr w:rsidR="003C5355" w:rsidRPr="003C5355" w:rsidTr="003C5355">
        <w:trPr>
          <w:trHeight w:val="576"/>
        </w:trPr>
        <w:tc>
          <w:tcPr>
            <w:tcW w:w="1440"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6456" w:type="dxa"/>
            <w:gridSpan w:val="4"/>
            <w:vMerge/>
            <w:tcBorders>
              <w:top w:val="single" w:sz="4" w:space="0" w:color="auto"/>
              <w:left w:val="single" w:sz="4" w:space="0" w:color="auto"/>
              <w:bottom w:val="single" w:sz="4" w:space="0" w:color="000000"/>
              <w:right w:val="single" w:sz="4" w:space="0" w:color="000000"/>
            </w:tcBorders>
            <w:vAlign w:val="center"/>
            <w:hideMark/>
          </w:tcPr>
          <w:p w:rsidR="003C5355" w:rsidRPr="003C5355" w:rsidRDefault="003C5355" w:rsidP="003C5355">
            <w:pPr>
              <w:rPr>
                <w:sz w:val="18"/>
                <w:szCs w:val="18"/>
              </w:rPr>
            </w:pPr>
          </w:p>
        </w:tc>
        <w:tc>
          <w:tcPr>
            <w:tcW w:w="1318" w:type="dxa"/>
            <w:tcBorders>
              <w:top w:val="nil"/>
              <w:left w:val="nil"/>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sz w:val="18"/>
                <w:szCs w:val="18"/>
              </w:rPr>
              <w:t xml:space="preserve"> </w:t>
            </w:r>
            <w:proofErr w:type="gramStart"/>
            <w:r w:rsidRPr="003C5355">
              <w:rPr>
                <w:sz w:val="18"/>
                <w:szCs w:val="18"/>
              </w:rPr>
              <w:t>Бюджет</w:t>
            </w:r>
            <w:r w:rsidRPr="003C5355">
              <w:rPr>
                <w:sz w:val="18"/>
                <w:szCs w:val="18"/>
              </w:rPr>
              <w:br/>
              <w:t>ХМАО – Югры)</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r>
      <w:tr w:rsidR="003C5355" w:rsidRPr="003C5355" w:rsidTr="003C5355">
        <w:trPr>
          <w:trHeight w:val="552"/>
        </w:trPr>
        <w:tc>
          <w:tcPr>
            <w:tcW w:w="1440"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6456" w:type="dxa"/>
            <w:gridSpan w:val="4"/>
            <w:vMerge/>
            <w:tcBorders>
              <w:top w:val="single" w:sz="4" w:space="0" w:color="auto"/>
              <w:left w:val="single" w:sz="4" w:space="0" w:color="auto"/>
              <w:bottom w:val="single" w:sz="4" w:space="0" w:color="000000"/>
              <w:right w:val="single" w:sz="4" w:space="0" w:color="000000"/>
            </w:tcBorders>
            <w:vAlign w:val="center"/>
            <w:hideMark/>
          </w:tcPr>
          <w:p w:rsidR="003C5355" w:rsidRPr="003C5355" w:rsidRDefault="003C5355" w:rsidP="003C5355">
            <w:pPr>
              <w:rPr>
                <w:sz w:val="18"/>
                <w:szCs w:val="18"/>
              </w:rPr>
            </w:pPr>
          </w:p>
        </w:tc>
        <w:tc>
          <w:tcPr>
            <w:tcW w:w="1318" w:type="dxa"/>
            <w:tcBorders>
              <w:top w:val="nil"/>
              <w:left w:val="nil"/>
              <w:bottom w:val="single" w:sz="4" w:space="0" w:color="auto"/>
              <w:right w:val="single" w:sz="4" w:space="0" w:color="auto"/>
            </w:tcBorders>
            <w:shd w:val="clear" w:color="000000" w:fill="FFFFFF"/>
            <w:hideMark/>
          </w:tcPr>
          <w:p w:rsidR="003C5355" w:rsidRPr="003C5355" w:rsidRDefault="003C5355" w:rsidP="003C5355">
            <w:pPr>
              <w:rPr>
                <w:sz w:val="18"/>
                <w:szCs w:val="18"/>
              </w:rPr>
            </w:pPr>
            <w:r w:rsidRPr="003C5355">
              <w:rPr>
                <w:sz w:val="18"/>
                <w:szCs w:val="18"/>
              </w:rPr>
              <w:t>Бюджет Советского района</w:t>
            </w: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C5355" w:rsidRPr="003C5355" w:rsidRDefault="003C5355" w:rsidP="003C5355">
            <w:pPr>
              <w:rPr>
                <w:sz w:val="18"/>
                <w:szCs w:val="18"/>
              </w:rPr>
            </w:pPr>
          </w:p>
        </w:tc>
      </w:tr>
    </w:tbl>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Pr="003C5355" w:rsidRDefault="003C5355" w:rsidP="003C5355"/>
    <w:p w:rsidR="003C5355" w:rsidRDefault="003C5355" w:rsidP="003C5355"/>
    <w:p w:rsidR="003C5355" w:rsidRDefault="003C5355" w:rsidP="003C5355">
      <w:pPr>
        <w:jc w:val="right"/>
        <w:rPr>
          <w:sz w:val="18"/>
          <w:szCs w:val="18"/>
        </w:rPr>
      </w:pPr>
    </w:p>
    <w:p w:rsidR="003C5355" w:rsidRPr="003C5355" w:rsidRDefault="003C5355" w:rsidP="003C5355">
      <w:pPr>
        <w:jc w:val="right"/>
        <w:rPr>
          <w:sz w:val="18"/>
          <w:szCs w:val="18"/>
          <w:lang w:eastAsia="zh-CN"/>
        </w:rPr>
      </w:pPr>
      <w:bookmarkStart w:id="6" w:name="_GoBack"/>
      <w:bookmarkEnd w:id="6"/>
      <w:r w:rsidRPr="003C5355">
        <w:rPr>
          <w:sz w:val="18"/>
          <w:szCs w:val="18"/>
        </w:rPr>
        <w:lastRenderedPageBreak/>
        <w:t xml:space="preserve">Таблица 4 </w:t>
      </w:r>
    </w:p>
    <w:p w:rsidR="003C5355" w:rsidRPr="003C5355" w:rsidRDefault="003C5355" w:rsidP="003C5355">
      <w:pPr>
        <w:rPr>
          <w:sz w:val="18"/>
          <w:szCs w:val="18"/>
        </w:rPr>
      </w:pPr>
    </w:p>
    <w:p w:rsidR="003C5355" w:rsidRPr="003C5355" w:rsidRDefault="003C5355" w:rsidP="003C5355">
      <w:pPr>
        <w:jc w:val="center"/>
        <w:rPr>
          <w:sz w:val="18"/>
          <w:szCs w:val="18"/>
          <w:lang w:eastAsia="zh-CN"/>
        </w:rPr>
      </w:pPr>
      <w:r w:rsidRPr="003C5355">
        <w:rPr>
          <w:sz w:val="18"/>
          <w:szCs w:val="18"/>
        </w:rPr>
        <w:t>Характеристика основных мероприятий муниципальной программы, их связь с целевыми показателями</w:t>
      </w:r>
    </w:p>
    <w:p w:rsidR="003C5355" w:rsidRPr="003C5355" w:rsidRDefault="003C5355" w:rsidP="003C5355">
      <w:pPr>
        <w:rPr>
          <w:sz w:val="18"/>
          <w:szCs w:val="18"/>
        </w:rPr>
      </w:pPr>
    </w:p>
    <w:tbl>
      <w:tblPr>
        <w:tblW w:w="15821" w:type="dxa"/>
        <w:tblInd w:w="-231" w:type="dxa"/>
        <w:tblLook w:val="04A0" w:firstRow="1" w:lastRow="0" w:firstColumn="1" w:lastColumn="0" w:noHBand="0" w:noVBand="1"/>
      </w:tblPr>
      <w:tblGrid>
        <w:gridCol w:w="654"/>
        <w:gridCol w:w="6610"/>
        <w:gridCol w:w="3839"/>
        <w:gridCol w:w="2493"/>
        <w:gridCol w:w="2225"/>
      </w:tblGrid>
      <w:tr w:rsidR="003C5355" w:rsidRPr="003C5355" w:rsidTr="003C5355">
        <w:trPr>
          <w:cantSplit/>
          <w:trHeight w:val="288"/>
        </w:trPr>
        <w:tc>
          <w:tcPr>
            <w:tcW w:w="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sz w:val="18"/>
                <w:szCs w:val="18"/>
                <w:lang w:eastAsia="en-US"/>
              </w:rPr>
              <w:t xml:space="preserve">№ </w:t>
            </w:r>
            <w:proofErr w:type="gramStart"/>
            <w:r w:rsidRPr="003C5355">
              <w:rPr>
                <w:sz w:val="18"/>
                <w:szCs w:val="18"/>
                <w:lang w:eastAsia="en-US"/>
              </w:rPr>
              <w:t>п</w:t>
            </w:r>
            <w:proofErr w:type="gramEnd"/>
            <w:r w:rsidRPr="003C5355">
              <w:rPr>
                <w:sz w:val="18"/>
                <w:szCs w:val="18"/>
                <w:lang w:eastAsia="en-US"/>
              </w:rPr>
              <w:t>/п</w:t>
            </w:r>
          </w:p>
        </w:tc>
        <w:tc>
          <w:tcPr>
            <w:tcW w:w="12942" w:type="dxa"/>
            <w:gridSpan w:val="3"/>
            <w:tcBorders>
              <w:top w:val="single" w:sz="4" w:space="0" w:color="auto"/>
              <w:left w:val="nil"/>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Основные мероприятия</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Наименование целевого показателя</w:t>
            </w:r>
          </w:p>
        </w:tc>
      </w:tr>
      <w:tr w:rsidR="003C5355" w:rsidRPr="003C5355" w:rsidTr="003C5355">
        <w:trPr>
          <w:trHeight w:val="1160"/>
        </w:trPr>
        <w:tc>
          <w:tcPr>
            <w:tcW w:w="654"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c>
          <w:tcPr>
            <w:tcW w:w="6610" w:type="dxa"/>
            <w:tcBorders>
              <w:top w:val="nil"/>
              <w:left w:val="nil"/>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Наименование</w:t>
            </w:r>
          </w:p>
        </w:tc>
        <w:tc>
          <w:tcPr>
            <w:tcW w:w="3839" w:type="dxa"/>
            <w:tcBorders>
              <w:top w:val="nil"/>
              <w:left w:val="nil"/>
              <w:bottom w:val="single" w:sz="4" w:space="0" w:color="auto"/>
              <w:right w:val="single" w:sz="4" w:space="0" w:color="auto"/>
            </w:tcBorders>
            <w:shd w:val="clear" w:color="auto" w:fill="auto"/>
            <w:hideMark/>
          </w:tcPr>
          <w:p w:rsidR="003C5355" w:rsidRPr="003C5355" w:rsidRDefault="003C5355" w:rsidP="003C5355">
            <w:pPr>
              <w:rPr>
                <w:rFonts w:eastAsia="Calibri"/>
                <w:sz w:val="18"/>
                <w:szCs w:val="18"/>
                <w:lang w:eastAsia="en-US"/>
              </w:rPr>
            </w:pPr>
            <w:r w:rsidRPr="003C5355">
              <w:rPr>
                <w:rFonts w:eastAsia="Calibri"/>
                <w:sz w:val="18"/>
                <w:szCs w:val="18"/>
                <w:lang w:eastAsia="en-US"/>
              </w:rPr>
              <w:t xml:space="preserve">Содержание                               </w:t>
            </w:r>
          </w:p>
          <w:p w:rsidR="003C5355" w:rsidRPr="003C5355" w:rsidRDefault="003C5355" w:rsidP="003C5355">
            <w:pPr>
              <w:rPr>
                <w:sz w:val="18"/>
                <w:szCs w:val="18"/>
              </w:rPr>
            </w:pPr>
            <w:r w:rsidRPr="003C5355">
              <w:rPr>
                <w:rFonts w:eastAsia="Calibri"/>
                <w:sz w:val="18"/>
                <w:szCs w:val="18"/>
                <w:lang w:eastAsia="en-US"/>
              </w:rPr>
              <w:t>(направления расходов)</w:t>
            </w:r>
          </w:p>
        </w:tc>
        <w:tc>
          <w:tcPr>
            <w:tcW w:w="2493" w:type="dxa"/>
            <w:tcBorders>
              <w:top w:val="nil"/>
              <w:left w:val="nil"/>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Реквизиты муниципального правового акта, наименование портфеля проектов (проекта)</w:t>
            </w: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r>
      <w:tr w:rsidR="003C5355" w:rsidRPr="003C5355" w:rsidTr="003C5355">
        <w:trPr>
          <w:trHeight w:val="288"/>
        </w:trPr>
        <w:tc>
          <w:tcPr>
            <w:tcW w:w="654" w:type="dxa"/>
            <w:tcBorders>
              <w:top w:val="nil"/>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1</w:t>
            </w:r>
          </w:p>
        </w:tc>
        <w:tc>
          <w:tcPr>
            <w:tcW w:w="6610" w:type="dxa"/>
            <w:tcBorders>
              <w:top w:val="nil"/>
              <w:left w:val="nil"/>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2</w:t>
            </w:r>
          </w:p>
        </w:tc>
        <w:tc>
          <w:tcPr>
            <w:tcW w:w="3839" w:type="dxa"/>
            <w:tcBorders>
              <w:top w:val="nil"/>
              <w:left w:val="nil"/>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3</w:t>
            </w:r>
          </w:p>
        </w:tc>
        <w:tc>
          <w:tcPr>
            <w:tcW w:w="2493" w:type="dxa"/>
            <w:tcBorders>
              <w:top w:val="nil"/>
              <w:left w:val="nil"/>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4</w:t>
            </w:r>
          </w:p>
        </w:tc>
        <w:tc>
          <w:tcPr>
            <w:tcW w:w="2225" w:type="dxa"/>
            <w:tcBorders>
              <w:top w:val="nil"/>
              <w:left w:val="nil"/>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5</w:t>
            </w:r>
          </w:p>
        </w:tc>
      </w:tr>
      <w:tr w:rsidR="003C5355" w:rsidRPr="003C5355" w:rsidTr="003C5355">
        <w:trPr>
          <w:trHeight w:val="288"/>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Цель: Комплексное благоустройство и озеленение городского поселения Агириш, создание максимально благоприятных, комфортных и безопасных условий для проживания и отдыха жителей поселка</w:t>
            </w:r>
          </w:p>
        </w:tc>
      </w:tr>
      <w:tr w:rsidR="003C5355" w:rsidRPr="003C5355" w:rsidTr="003C5355">
        <w:trPr>
          <w:trHeight w:val="288"/>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rFonts w:eastAsia="Calibri"/>
                <w:sz w:val="18"/>
                <w:szCs w:val="18"/>
                <w:lang w:eastAsia="en-US"/>
              </w:rPr>
            </w:pPr>
            <w:r w:rsidRPr="003C5355">
              <w:rPr>
                <w:rFonts w:eastAsia="Calibri"/>
                <w:sz w:val="18"/>
                <w:szCs w:val="18"/>
                <w:lang w:eastAsia="en-US"/>
              </w:rPr>
              <w:t>Задача 1.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r>
      <w:tr w:rsidR="003C5355" w:rsidRPr="003C5355" w:rsidTr="003C5355">
        <w:trPr>
          <w:trHeight w:val="283"/>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1.1.</w:t>
            </w:r>
          </w:p>
        </w:tc>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sz w:val="18"/>
                <w:szCs w:val="18"/>
              </w:rPr>
              <w:t>Озеленение</w:t>
            </w:r>
          </w:p>
        </w:tc>
        <w:tc>
          <w:tcPr>
            <w:tcW w:w="38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sz w:val="18"/>
                <w:szCs w:val="18"/>
              </w:rPr>
              <w:t>Финансирование программы осуществляется за счет средств бюджета городского поселения Агириш, направленных на реализацию мероприятий по благоустройству и озеленению, отвечающие современным экологическим, санитарно-гигиеническим требованиям.</w:t>
            </w:r>
          </w:p>
        </w:tc>
        <w:tc>
          <w:tcPr>
            <w:tcW w:w="2493" w:type="dxa"/>
            <w:vMerge w:val="restart"/>
            <w:tcBorders>
              <w:top w:val="nil"/>
              <w:left w:val="single" w:sz="4" w:space="0" w:color="auto"/>
              <w:bottom w:val="single" w:sz="4" w:space="0" w:color="000000"/>
              <w:right w:val="single" w:sz="4" w:space="0" w:color="auto"/>
            </w:tcBorders>
            <w:shd w:val="clear" w:color="auto" w:fill="auto"/>
            <w:hideMark/>
          </w:tcPr>
          <w:p w:rsidR="003C5355" w:rsidRPr="003C5355" w:rsidRDefault="003C5355" w:rsidP="003C5355">
            <w:pPr>
              <w:rPr>
                <w:sz w:val="18"/>
                <w:szCs w:val="18"/>
              </w:rPr>
            </w:pPr>
            <w:r w:rsidRPr="003C5355">
              <w:rPr>
                <w:sz w:val="18"/>
                <w:szCs w:val="18"/>
              </w:rPr>
              <w:t xml:space="preserve">Решение Совета депутатов  от 26.08.2022 № 258                «Об утверждении правил благоустройства на территории </w:t>
            </w:r>
            <w:proofErr w:type="spellStart"/>
            <w:r w:rsidRPr="003C5355">
              <w:rPr>
                <w:sz w:val="18"/>
                <w:szCs w:val="18"/>
              </w:rPr>
              <w:t>г.п</w:t>
            </w:r>
            <w:proofErr w:type="spellEnd"/>
            <w:r w:rsidRPr="003C5355">
              <w:rPr>
                <w:sz w:val="18"/>
                <w:szCs w:val="18"/>
              </w:rPr>
              <w:t>. Агириш»</w:t>
            </w:r>
          </w:p>
        </w:tc>
        <w:tc>
          <w:tcPr>
            <w:tcW w:w="2225" w:type="dxa"/>
            <w:vMerge w:val="restart"/>
            <w:tcBorders>
              <w:top w:val="nil"/>
              <w:left w:val="single" w:sz="4" w:space="0" w:color="auto"/>
              <w:bottom w:val="single" w:sz="4" w:space="0" w:color="000000"/>
              <w:right w:val="single" w:sz="4" w:space="0" w:color="auto"/>
            </w:tcBorders>
            <w:shd w:val="clear" w:color="auto" w:fill="auto"/>
            <w:hideMark/>
          </w:tcPr>
          <w:p w:rsidR="003C5355" w:rsidRPr="003C5355" w:rsidRDefault="003C5355" w:rsidP="003C5355">
            <w:pPr>
              <w:rPr>
                <w:sz w:val="18"/>
                <w:szCs w:val="18"/>
              </w:rPr>
            </w:pPr>
            <w:r w:rsidRPr="003C5355">
              <w:rPr>
                <w:sz w:val="18"/>
                <w:szCs w:val="18"/>
              </w:rPr>
              <w:t>Площади,  внутриквартальные проезды (ежегодное содержание и ремонт)</w:t>
            </w:r>
          </w:p>
        </w:tc>
      </w:tr>
      <w:tr w:rsidR="003C5355" w:rsidRPr="003C5355" w:rsidTr="003C5355">
        <w:trPr>
          <w:trHeight w:val="459"/>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1.2.</w:t>
            </w:r>
          </w:p>
        </w:tc>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sz w:val="18"/>
                <w:szCs w:val="18"/>
              </w:rPr>
              <w:t xml:space="preserve">Очистка территорий от   несанкционированных свалок </w:t>
            </w:r>
          </w:p>
          <w:p w:rsidR="003C5355" w:rsidRPr="003C5355" w:rsidRDefault="003C5355" w:rsidP="003C5355">
            <w:pPr>
              <w:rPr>
                <w:sz w:val="18"/>
                <w:szCs w:val="18"/>
              </w:rPr>
            </w:pPr>
            <w:r w:rsidRPr="003C5355">
              <w:rPr>
                <w:sz w:val="18"/>
                <w:szCs w:val="18"/>
              </w:rPr>
              <w:t>и бытового мусора</w:t>
            </w:r>
          </w:p>
        </w:tc>
        <w:tc>
          <w:tcPr>
            <w:tcW w:w="3839"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c>
          <w:tcPr>
            <w:tcW w:w="2493" w:type="dxa"/>
            <w:vMerge/>
            <w:tcBorders>
              <w:top w:val="nil"/>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c>
          <w:tcPr>
            <w:tcW w:w="2225" w:type="dxa"/>
            <w:vMerge/>
            <w:tcBorders>
              <w:top w:val="nil"/>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r>
      <w:tr w:rsidR="003C5355" w:rsidRPr="003C5355" w:rsidTr="003C5355">
        <w:trPr>
          <w:trHeight w:val="238"/>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sz w:val="18"/>
                <w:szCs w:val="18"/>
              </w:rPr>
              <w:t>1.3.</w:t>
            </w:r>
          </w:p>
        </w:tc>
        <w:tc>
          <w:tcPr>
            <w:tcW w:w="6610" w:type="dxa"/>
            <w:tcBorders>
              <w:top w:val="single" w:sz="4" w:space="0" w:color="auto"/>
              <w:left w:val="single" w:sz="4" w:space="0" w:color="auto"/>
              <w:bottom w:val="single" w:sz="4" w:space="0" w:color="auto"/>
              <w:right w:val="single" w:sz="4" w:space="0" w:color="auto"/>
            </w:tcBorders>
            <w:shd w:val="clear" w:color="auto" w:fill="auto"/>
          </w:tcPr>
          <w:p w:rsidR="003C5355" w:rsidRPr="003C5355" w:rsidRDefault="003C5355" w:rsidP="003C5355">
            <w:pPr>
              <w:rPr>
                <w:sz w:val="18"/>
                <w:szCs w:val="18"/>
              </w:rPr>
            </w:pPr>
            <w:proofErr w:type="spellStart"/>
            <w:r w:rsidRPr="003C5355">
              <w:rPr>
                <w:sz w:val="18"/>
                <w:szCs w:val="18"/>
              </w:rPr>
              <w:t>Акарацидная</w:t>
            </w:r>
            <w:proofErr w:type="spellEnd"/>
            <w:r w:rsidRPr="003C5355">
              <w:rPr>
                <w:sz w:val="18"/>
                <w:szCs w:val="18"/>
              </w:rPr>
              <w:t xml:space="preserve"> обработка</w:t>
            </w:r>
          </w:p>
        </w:tc>
        <w:tc>
          <w:tcPr>
            <w:tcW w:w="3839"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r>
      <w:tr w:rsidR="003C5355" w:rsidRPr="003C5355" w:rsidTr="003C5355">
        <w:trPr>
          <w:trHeight w:val="405"/>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sz w:val="18"/>
                <w:szCs w:val="18"/>
              </w:rPr>
              <w:t>1.4.</w:t>
            </w:r>
          </w:p>
        </w:tc>
        <w:tc>
          <w:tcPr>
            <w:tcW w:w="6610" w:type="dxa"/>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Theme="minorHAnsi"/>
                <w:sz w:val="18"/>
                <w:szCs w:val="18"/>
              </w:rPr>
              <w:t>Обслуживание и содержание   питьевых колодцев</w:t>
            </w:r>
          </w:p>
        </w:tc>
        <w:tc>
          <w:tcPr>
            <w:tcW w:w="3839"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c>
          <w:tcPr>
            <w:tcW w:w="2493" w:type="dxa"/>
            <w:vMerge/>
            <w:tcBorders>
              <w:top w:val="single" w:sz="4" w:space="0" w:color="auto"/>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2225" w:type="dxa"/>
            <w:vMerge/>
            <w:tcBorders>
              <w:top w:val="single" w:sz="4" w:space="0" w:color="auto"/>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r>
      <w:tr w:rsidR="003C5355" w:rsidRPr="003C5355" w:rsidTr="003C5355">
        <w:trPr>
          <w:trHeight w:val="276"/>
        </w:trPr>
        <w:tc>
          <w:tcPr>
            <w:tcW w:w="654" w:type="dxa"/>
            <w:tcBorders>
              <w:top w:val="single" w:sz="4" w:space="0" w:color="auto"/>
              <w:left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sz w:val="18"/>
                <w:szCs w:val="18"/>
              </w:rPr>
              <w:t>1.5.</w:t>
            </w:r>
          </w:p>
          <w:p w:rsidR="003C5355" w:rsidRPr="003C5355" w:rsidRDefault="003C5355" w:rsidP="003C5355">
            <w:pPr>
              <w:rPr>
                <w:sz w:val="18"/>
                <w:szCs w:val="18"/>
              </w:rPr>
            </w:pPr>
          </w:p>
        </w:tc>
        <w:tc>
          <w:tcPr>
            <w:tcW w:w="6610" w:type="dxa"/>
            <w:tcBorders>
              <w:top w:val="single" w:sz="4" w:space="0" w:color="auto"/>
              <w:left w:val="single" w:sz="4" w:space="0" w:color="auto"/>
              <w:right w:val="single" w:sz="4" w:space="0" w:color="auto"/>
            </w:tcBorders>
            <w:shd w:val="clear" w:color="auto" w:fill="auto"/>
          </w:tcPr>
          <w:p w:rsidR="003C5355" w:rsidRPr="003C5355" w:rsidRDefault="003C5355" w:rsidP="003C5355">
            <w:pPr>
              <w:rPr>
                <w:sz w:val="18"/>
                <w:szCs w:val="18"/>
              </w:rPr>
            </w:pPr>
            <w:r w:rsidRPr="003C5355">
              <w:rPr>
                <w:rFonts w:eastAsiaTheme="minorHAnsi"/>
                <w:sz w:val="18"/>
                <w:szCs w:val="18"/>
              </w:rPr>
              <w:t xml:space="preserve"> Ремонт колодцев</w:t>
            </w:r>
          </w:p>
        </w:tc>
        <w:tc>
          <w:tcPr>
            <w:tcW w:w="3839" w:type="dxa"/>
            <w:vMerge/>
            <w:tcBorders>
              <w:top w:val="single" w:sz="4" w:space="0" w:color="auto"/>
              <w:left w:val="single" w:sz="4" w:space="0" w:color="auto"/>
              <w:bottom w:val="single" w:sz="4" w:space="0" w:color="auto"/>
              <w:right w:val="single" w:sz="4" w:space="0" w:color="auto"/>
            </w:tcBorders>
            <w:vAlign w:val="center"/>
            <w:hideMark/>
          </w:tcPr>
          <w:p w:rsidR="003C5355" w:rsidRPr="003C5355" w:rsidRDefault="003C5355" w:rsidP="003C5355">
            <w:pPr>
              <w:rPr>
                <w:sz w:val="18"/>
                <w:szCs w:val="18"/>
              </w:rPr>
            </w:pPr>
          </w:p>
        </w:tc>
        <w:tc>
          <w:tcPr>
            <w:tcW w:w="2493"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2225"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r>
      <w:tr w:rsidR="003C5355" w:rsidRPr="003C5355" w:rsidTr="003C5355">
        <w:trPr>
          <w:trHeight w:val="288"/>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Задача 2. Создание благоприятных условий для проживания и отдыха жителей городского поселения  Агириш</w:t>
            </w:r>
          </w:p>
        </w:tc>
      </w:tr>
      <w:tr w:rsidR="003C5355" w:rsidRPr="003C5355" w:rsidTr="003C5355">
        <w:trPr>
          <w:trHeight w:val="557"/>
        </w:trPr>
        <w:tc>
          <w:tcPr>
            <w:tcW w:w="654" w:type="dxa"/>
            <w:tcBorders>
              <w:top w:val="nil"/>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2.1.</w:t>
            </w:r>
          </w:p>
        </w:tc>
        <w:tc>
          <w:tcPr>
            <w:tcW w:w="6610" w:type="dxa"/>
            <w:tcBorders>
              <w:top w:val="nil"/>
              <w:left w:val="nil"/>
              <w:bottom w:val="single" w:sz="4" w:space="0" w:color="auto"/>
              <w:right w:val="single" w:sz="4" w:space="0" w:color="auto"/>
            </w:tcBorders>
            <w:shd w:val="clear" w:color="auto" w:fill="auto"/>
          </w:tcPr>
          <w:p w:rsidR="003C5355" w:rsidRPr="003C5355" w:rsidRDefault="003C5355" w:rsidP="003C5355">
            <w:pPr>
              <w:rPr>
                <w:rFonts w:eastAsiaTheme="minorHAnsi"/>
                <w:sz w:val="18"/>
                <w:szCs w:val="18"/>
              </w:rPr>
            </w:pPr>
            <w:r w:rsidRPr="003C5355">
              <w:rPr>
                <w:rFonts w:eastAsiaTheme="minorHAnsi"/>
                <w:sz w:val="18"/>
                <w:szCs w:val="18"/>
              </w:rPr>
              <w:t xml:space="preserve">Оформление и содержание   снежных городков, установка  </w:t>
            </w:r>
            <w:proofErr w:type="gramStart"/>
            <w:r w:rsidRPr="003C5355">
              <w:rPr>
                <w:rFonts w:eastAsiaTheme="minorHAnsi"/>
                <w:sz w:val="18"/>
                <w:szCs w:val="18"/>
              </w:rPr>
              <w:t>новогодней</w:t>
            </w:r>
            <w:proofErr w:type="gramEnd"/>
            <w:r w:rsidRPr="003C5355">
              <w:rPr>
                <w:rFonts w:eastAsiaTheme="minorHAnsi"/>
                <w:sz w:val="18"/>
                <w:szCs w:val="18"/>
              </w:rPr>
              <w:t xml:space="preserve"> </w:t>
            </w:r>
          </w:p>
          <w:p w:rsidR="003C5355" w:rsidRPr="003C5355" w:rsidRDefault="003C5355" w:rsidP="003C5355">
            <w:pPr>
              <w:rPr>
                <w:rFonts w:eastAsiaTheme="minorHAnsi"/>
                <w:sz w:val="18"/>
                <w:szCs w:val="18"/>
              </w:rPr>
            </w:pPr>
            <w:r w:rsidRPr="003C5355">
              <w:rPr>
                <w:rFonts w:eastAsiaTheme="minorHAnsi"/>
                <w:sz w:val="18"/>
                <w:szCs w:val="18"/>
              </w:rPr>
              <w:t xml:space="preserve"> елки, ревизия  и ремонт новогодней </w:t>
            </w:r>
          </w:p>
          <w:p w:rsidR="003C5355" w:rsidRPr="003C5355" w:rsidRDefault="003C5355" w:rsidP="003C5355">
            <w:pPr>
              <w:rPr>
                <w:sz w:val="18"/>
                <w:szCs w:val="18"/>
              </w:rPr>
            </w:pPr>
            <w:r w:rsidRPr="003C5355">
              <w:rPr>
                <w:rFonts w:eastAsiaTheme="minorHAnsi"/>
                <w:sz w:val="18"/>
                <w:szCs w:val="18"/>
              </w:rPr>
              <w:t xml:space="preserve"> иллюминации  </w:t>
            </w:r>
          </w:p>
        </w:tc>
        <w:tc>
          <w:tcPr>
            <w:tcW w:w="3839" w:type="dxa"/>
            <w:vMerge w:val="restart"/>
            <w:tcBorders>
              <w:top w:val="nil"/>
              <w:left w:val="single" w:sz="4" w:space="0" w:color="auto"/>
              <w:bottom w:val="single" w:sz="4" w:space="0" w:color="000000"/>
              <w:right w:val="single" w:sz="4" w:space="0" w:color="auto"/>
            </w:tcBorders>
            <w:shd w:val="clear" w:color="auto" w:fill="auto"/>
            <w:hideMark/>
          </w:tcPr>
          <w:p w:rsidR="003C5355" w:rsidRPr="003C5355" w:rsidRDefault="003C5355" w:rsidP="003C5355">
            <w:pPr>
              <w:rPr>
                <w:sz w:val="18"/>
                <w:szCs w:val="18"/>
              </w:rPr>
            </w:pPr>
            <w:r w:rsidRPr="003C5355">
              <w:rPr>
                <w:sz w:val="18"/>
                <w:szCs w:val="18"/>
              </w:rPr>
              <w:t>Финансирование программы осуществляется за 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493" w:type="dxa"/>
            <w:vMerge w:val="restart"/>
            <w:tcBorders>
              <w:top w:val="nil"/>
              <w:left w:val="single" w:sz="4" w:space="0" w:color="auto"/>
              <w:bottom w:val="single" w:sz="4" w:space="0" w:color="000000"/>
              <w:right w:val="single" w:sz="4" w:space="0" w:color="auto"/>
            </w:tcBorders>
            <w:shd w:val="clear" w:color="auto" w:fill="auto"/>
            <w:hideMark/>
          </w:tcPr>
          <w:p w:rsidR="003C5355" w:rsidRPr="003C5355" w:rsidRDefault="003C5355" w:rsidP="003C5355">
            <w:pPr>
              <w:rPr>
                <w:sz w:val="18"/>
                <w:szCs w:val="18"/>
              </w:rPr>
            </w:pPr>
            <w:r w:rsidRPr="003C5355">
              <w:rPr>
                <w:sz w:val="18"/>
                <w:szCs w:val="18"/>
              </w:rPr>
              <w:t xml:space="preserve"> Решение Совета депутатов  от 26.08.2022 № 258   «Об утверждении правил благоустройства на территории </w:t>
            </w:r>
            <w:proofErr w:type="spellStart"/>
            <w:r w:rsidRPr="003C5355">
              <w:rPr>
                <w:sz w:val="18"/>
                <w:szCs w:val="18"/>
              </w:rPr>
              <w:t>г.п</w:t>
            </w:r>
            <w:proofErr w:type="spellEnd"/>
            <w:r w:rsidRPr="003C5355">
              <w:rPr>
                <w:sz w:val="18"/>
                <w:szCs w:val="18"/>
              </w:rPr>
              <w:t>. Агириш»</w:t>
            </w:r>
          </w:p>
        </w:tc>
        <w:tc>
          <w:tcPr>
            <w:tcW w:w="2225" w:type="dxa"/>
            <w:vMerge w:val="restart"/>
            <w:tcBorders>
              <w:top w:val="nil"/>
              <w:left w:val="single" w:sz="4" w:space="0" w:color="auto"/>
              <w:bottom w:val="single" w:sz="4" w:space="0" w:color="000000"/>
              <w:right w:val="single" w:sz="4" w:space="0" w:color="auto"/>
            </w:tcBorders>
            <w:shd w:val="clear" w:color="auto" w:fill="auto"/>
            <w:hideMark/>
          </w:tcPr>
          <w:p w:rsidR="003C5355" w:rsidRPr="003C5355" w:rsidRDefault="003C5355" w:rsidP="003C5355">
            <w:pPr>
              <w:rPr>
                <w:sz w:val="18"/>
                <w:szCs w:val="18"/>
              </w:rPr>
            </w:pPr>
            <w:r w:rsidRPr="003C5355">
              <w:rPr>
                <w:sz w:val="18"/>
                <w:szCs w:val="18"/>
              </w:rPr>
              <w:t>Количество снежных городков (оформление и содержание),</w:t>
            </w:r>
            <w:r w:rsidRPr="003C5355">
              <w:rPr>
                <w:sz w:val="18"/>
                <w:szCs w:val="18"/>
                <w:lang w:eastAsia="ar-SA"/>
              </w:rPr>
              <w:t xml:space="preserve"> </w:t>
            </w:r>
            <w:r w:rsidRPr="003C5355">
              <w:rPr>
                <w:sz w:val="18"/>
                <w:szCs w:val="18"/>
              </w:rPr>
              <w:t>содержание детских  игровых площадок</w:t>
            </w:r>
          </w:p>
        </w:tc>
      </w:tr>
      <w:tr w:rsidR="003C5355" w:rsidRPr="003C5355" w:rsidTr="003C5355">
        <w:trPr>
          <w:trHeight w:val="509"/>
        </w:trPr>
        <w:tc>
          <w:tcPr>
            <w:tcW w:w="654" w:type="dxa"/>
            <w:tcBorders>
              <w:top w:val="nil"/>
              <w:left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2.2.</w:t>
            </w:r>
          </w:p>
          <w:p w:rsidR="003C5355" w:rsidRPr="003C5355" w:rsidRDefault="003C5355" w:rsidP="003C5355">
            <w:pPr>
              <w:rPr>
                <w:sz w:val="18"/>
                <w:szCs w:val="18"/>
              </w:rPr>
            </w:pPr>
          </w:p>
          <w:p w:rsidR="003C5355" w:rsidRPr="003C5355" w:rsidRDefault="003C5355" w:rsidP="003C5355">
            <w:pPr>
              <w:rPr>
                <w:sz w:val="18"/>
                <w:szCs w:val="18"/>
              </w:rPr>
            </w:pPr>
          </w:p>
        </w:tc>
        <w:tc>
          <w:tcPr>
            <w:tcW w:w="6610" w:type="dxa"/>
            <w:tcBorders>
              <w:top w:val="nil"/>
              <w:left w:val="nil"/>
              <w:right w:val="single" w:sz="4" w:space="0" w:color="auto"/>
            </w:tcBorders>
            <w:shd w:val="clear" w:color="auto" w:fill="auto"/>
          </w:tcPr>
          <w:p w:rsidR="003C5355" w:rsidRPr="003C5355" w:rsidRDefault="003C5355" w:rsidP="003C5355">
            <w:pPr>
              <w:rPr>
                <w:sz w:val="18"/>
                <w:szCs w:val="18"/>
              </w:rPr>
            </w:pPr>
            <w:r w:rsidRPr="003C5355">
              <w:rPr>
                <w:rFonts w:eastAsiaTheme="minorHAnsi"/>
                <w:sz w:val="18"/>
                <w:szCs w:val="18"/>
              </w:rPr>
              <w:t>Приобретение игровой площадки</w:t>
            </w:r>
          </w:p>
        </w:tc>
        <w:tc>
          <w:tcPr>
            <w:tcW w:w="3839"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2493"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c>
          <w:tcPr>
            <w:tcW w:w="2225" w:type="dxa"/>
            <w:vMerge/>
            <w:tcBorders>
              <w:top w:val="nil"/>
              <w:left w:val="single" w:sz="4" w:space="0" w:color="auto"/>
              <w:bottom w:val="single" w:sz="4" w:space="0" w:color="000000"/>
              <w:right w:val="single" w:sz="4" w:space="0" w:color="auto"/>
            </w:tcBorders>
            <w:vAlign w:val="center"/>
            <w:hideMark/>
          </w:tcPr>
          <w:p w:rsidR="003C5355" w:rsidRPr="003C5355" w:rsidRDefault="003C5355" w:rsidP="003C5355">
            <w:pPr>
              <w:rPr>
                <w:sz w:val="18"/>
                <w:szCs w:val="18"/>
              </w:rPr>
            </w:pPr>
          </w:p>
        </w:tc>
      </w:tr>
      <w:tr w:rsidR="003C5355" w:rsidRPr="003C5355" w:rsidTr="003C5355">
        <w:trPr>
          <w:trHeight w:val="288"/>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rFonts w:eastAsia="Calibri"/>
                <w:sz w:val="18"/>
                <w:szCs w:val="18"/>
                <w:lang w:eastAsia="en-US"/>
              </w:rPr>
              <w:t>Задача 3. Ремонт малых архитектурных форм  на детских площадках</w:t>
            </w:r>
          </w:p>
        </w:tc>
      </w:tr>
      <w:tr w:rsidR="003C5355" w:rsidRPr="003C5355" w:rsidTr="003C5355">
        <w:trPr>
          <w:trHeight w:val="367"/>
        </w:trPr>
        <w:tc>
          <w:tcPr>
            <w:tcW w:w="654" w:type="dxa"/>
            <w:tcBorders>
              <w:top w:val="single" w:sz="4" w:space="0" w:color="auto"/>
              <w:left w:val="single" w:sz="4" w:space="0" w:color="auto"/>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sz w:val="18"/>
                <w:szCs w:val="18"/>
                <w:lang w:eastAsia="en-US"/>
              </w:rPr>
              <w:t>3.1.</w:t>
            </w:r>
          </w:p>
        </w:tc>
        <w:tc>
          <w:tcPr>
            <w:tcW w:w="6610" w:type="dxa"/>
            <w:tcBorders>
              <w:top w:val="single" w:sz="4" w:space="0" w:color="auto"/>
              <w:left w:val="nil"/>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sz w:val="18"/>
                <w:szCs w:val="18"/>
              </w:rPr>
              <w:t>Содержание и ремонт детских   игровых площадок, сквера.</w:t>
            </w:r>
          </w:p>
        </w:tc>
        <w:tc>
          <w:tcPr>
            <w:tcW w:w="3839" w:type="dxa"/>
            <w:tcBorders>
              <w:top w:val="single" w:sz="4" w:space="0" w:color="auto"/>
              <w:left w:val="nil"/>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sz w:val="18"/>
                <w:szCs w:val="18"/>
              </w:rPr>
              <w:t>Финансирование программы осуществляется за 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493" w:type="dxa"/>
            <w:tcBorders>
              <w:top w:val="single" w:sz="4" w:space="0" w:color="auto"/>
              <w:left w:val="nil"/>
              <w:bottom w:val="single" w:sz="4" w:space="0" w:color="auto"/>
              <w:right w:val="single" w:sz="4" w:space="0" w:color="auto"/>
            </w:tcBorders>
            <w:shd w:val="clear" w:color="auto" w:fill="auto"/>
            <w:hideMark/>
          </w:tcPr>
          <w:p w:rsidR="003C5355" w:rsidRPr="003C5355" w:rsidRDefault="003C5355" w:rsidP="003C5355">
            <w:pPr>
              <w:rPr>
                <w:sz w:val="18"/>
                <w:szCs w:val="18"/>
              </w:rPr>
            </w:pPr>
            <w:r w:rsidRPr="003C5355">
              <w:rPr>
                <w:sz w:val="18"/>
                <w:szCs w:val="18"/>
              </w:rPr>
              <w:t xml:space="preserve">Решение Совета депутатов  от 26.08.2022 № 258               «Об утверждении правил благоустройства на территории </w:t>
            </w:r>
            <w:proofErr w:type="spellStart"/>
            <w:r w:rsidRPr="003C5355">
              <w:rPr>
                <w:sz w:val="18"/>
                <w:szCs w:val="18"/>
              </w:rPr>
              <w:t>г.п</w:t>
            </w:r>
            <w:proofErr w:type="spellEnd"/>
            <w:r w:rsidRPr="003C5355">
              <w:rPr>
                <w:sz w:val="18"/>
                <w:szCs w:val="18"/>
              </w:rPr>
              <w:t>. Агириш»</w:t>
            </w:r>
          </w:p>
        </w:tc>
        <w:tc>
          <w:tcPr>
            <w:tcW w:w="2225"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Содержание детских  игровых площадок, сквера</w:t>
            </w:r>
          </w:p>
          <w:p w:rsidR="003C5355" w:rsidRPr="003C5355" w:rsidRDefault="003C5355" w:rsidP="003C5355">
            <w:pPr>
              <w:rPr>
                <w:sz w:val="18"/>
                <w:szCs w:val="18"/>
              </w:rPr>
            </w:pPr>
          </w:p>
        </w:tc>
      </w:tr>
      <w:tr w:rsidR="003C5355" w:rsidRPr="003C5355" w:rsidTr="003C5355">
        <w:trPr>
          <w:trHeight w:val="274"/>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Задача 4.</w:t>
            </w:r>
            <w:r w:rsidRPr="003C5355">
              <w:rPr>
                <w:sz w:val="18"/>
                <w:szCs w:val="18"/>
                <w:lang w:eastAsia="ar-SA"/>
              </w:rPr>
              <w:t xml:space="preserve"> </w:t>
            </w:r>
            <w:r w:rsidRPr="003C5355">
              <w:rPr>
                <w:sz w:val="18"/>
                <w:szCs w:val="18"/>
              </w:rPr>
              <w:t>Комплексное благоустройство внутриквартальных площадей</w:t>
            </w:r>
          </w:p>
        </w:tc>
      </w:tr>
      <w:tr w:rsidR="003C5355" w:rsidRPr="003C5355" w:rsidTr="003C5355">
        <w:trPr>
          <w:trHeight w:val="367"/>
        </w:trPr>
        <w:tc>
          <w:tcPr>
            <w:tcW w:w="654" w:type="dxa"/>
            <w:tcBorders>
              <w:top w:val="single" w:sz="4" w:space="0" w:color="auto"/>
              <w:left w:val="single" w:sz="4" w:space="0" w:color="auto"/>
              <w:bottom w:val="single" w:sz="4" w:space="0" w:color="auto"/>
              <w:right w:val="single" w:sz="4" w:space="0" w:color="auto"/>
            </w:tcBorders>
            <w:shd w:val="clear" w:color="auto" w:fill="auto"/>
          </w:tcPr>
          <w:p w:rsidR="003C5355" w:rsidRPr="003C5355" w:rsidRDefault="003C5355" w:rsidP="003C5355">
            <w:pPr>
              <w:rPr>
                <w:sz w:val="18"/>
                <w:szCs w:val="18"/>
                <w:lang w:eastAsia="en-US"/>
              </w:rPr>
            </w:pPr>
            <w:r w:rsidRPr="003C5355">
              <w:rPr>
                <w:sz w:val="18"/>
                <w:szCs w:val="18"/>
                <w:lang w:eastAsia="en-US"/>
              </w:rPr>
              <w:t>4.1.</w:t>
            </w:r>
          </w:p>
        </w:tc>
        <w:tc>
          <w:tcPr>
            <w:tcW w:w="6610"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Ремонт контейнерных площадок и контейнеров</w:t>
            </w:r>
          </w:p>
        </w:tc>
        <w:tc>
          <w:tcPr>
            <w:tcW w:w="3839"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 xml:space="preserve">Финансирование программы осуществляется </w:t>
            </w:r>
            <w:r w:rsidRPr="003C5355">
              <w:rPr>
                <w:sz w:val="18"/>
                <w:szCs w:val="18"/>
              </w:rPr>
              <w:lastRenderedPageBreak/>
              <w:t>за 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493"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lastRenderedPageBreak/>
              <w:t xml:space="preserve">Решение Совета депутатов  </w:t>
            </w:r>
            <w:r w:rsidRPr="003C5355">
              <w:rPr>
                <w:sz w:val="18"/>
                <w:szCs w:val="18"/>
              </w:rPr>
              <w:lastRenderedPageBreak/>
              <w:t xml:space="preserve">от 26.08.2022 № 258               «Об утверждении правил благоустройства на территории </w:t>
            </w:r>
            <w:proofErr w:type="spellStart"/>
            <w:r w:rsidRPr="003C5355">
              <w:rPr>
                <w:sz w:val="18"/>
                <w:szCs w:val="18"/>
              </w:rPr>
              <w:t>г.п</w:t>
            </w:r>
            <w:proofErr w:type="spellEnd"/>
            <w:r w:rsidRPr="003C5355">
              <w:rPr>
                <w:sz w:val="18"/>
                <w:szCs w:val="18"/>
              </w:rPr>
              <w:t>. Агириш»</w:t>
            </w:r>
          </w:p>
        </w:tc>
        <w:tc>
          <w:tcPr>
            <w:tcW w:w="2225"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lastRenderedPageBreak/>
              <w:t xml:space="preserve">Содержание </w:t>
            </w:r>
            <w:r w:rsidRPr="003C5355">
              <w:rPr>
                <w:sz w:val="18"/>
                <w:szCs w:val="18"/>
              </w:rPr>
              <w:lastRenderedPageBreak/>
              <w:t>контейнерных площадок</w:t>
            </w:r>
          </w:p>
        </w:tc>
      </w:tr>
      <w:tr w:rsidR="003C5355" w:rsidRPr="003C5355" w:rsidTr="003C5355">
        <w:trPr>
          <w:trHeight w:val="367"/>
        </w:trPr>
        <w:tc>
          <w:tcPr>
            <w:tcW w:w="654" w:type="dxa"/>
            <w:tcBorders>
              <w:top w:val="single" w:sz="4" w:space="0" w:color="auto"/>
              <w:left w:val="single" w:sz="4" w:space="0" w:color="auto"/>
              <w:bottom w:val="single" w:sz="4" w:space="0" w:color="auto"/>
              <w:right w:val="single" w:sz="4" w:space="0" w:color="auto"/>
            </w:tcBorders>
            <w:shd w:val="clear" w:color="auto" w:fill="auto"/>
          </w:tcPr>
          <w:p w:rsidR="003C5355" w:rsidRPr="003C5355" w:rsidRDefault="003C5355" w:rsidP="003C5355">
            <w:pPr>
              <w:rPr>
                <w:sz w:val="18"/>
                <w:szCs w:val="18"/>
                <w:lang w:eastAsia="en-US"/>
              </w:rPr>
            </w:pPr>
            <w:r w:rsidRPr="003C5355">
              <w:rPr>
                <w:sz w:val="18"/>
                <w:szCs w:val="18"/>
                <w:lang w:eastAsia="en-US"/>
              </w:rPr>
              <w:lastRenderedPageBreak/>
              <w:t>4.2.</w:t>
            </w:r>
          </w:p>
        </w:tc>
        <w:tc>
          <w:tcPr>
            <w:tcW w:w="6610"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Ликвидация несанкционированных свалок и мест захламления:</w:t>
            </w:r>
          </w:p>
          <w:p w:rsidR="003C5355" w:rsidRPr="003C5355" w:rsidRDefault="003C5355" w:rsidP="003C5355">
            <w:pPr>
              <w:rPr>
                <w:sz w:val="18"/>
                <w:szCs w:val="18"/>
              </w:rPr>
            </w:pPr>
            <w:r w:rsidRPr="003C5355">
              <w:rPr>
                <w:sz w:val="18"/>
                <w:szCs w:val="18"/>
              </w:rPr>
              <w:t>(ул. Пролетарарская,14, ул. Винницкая,13,ул. Дзержинского,3, ул. Строительная,6,ул. Строительная,18, ул</w:t>
            </w:r>
            <w:proofErr w:type="gramStart"/>
            <w:r w:rsidRPr="003C5355">
              <w:rPr>
                <w:sz w:val="18"/>
                <w:szCs w:val="18"/>
              </w:rPr>
              <w:t>.В</w:t>
            </w:r>
            <w:proofErr w:type="gramEnd"/>
            <w:r w:rsidRPr="003C5355">
              <w:rPr>
                <w:sz w:val="18"/>
                <w:szCs w:val="18"/>
              </w:rPr>
              <w:t>осточная,53, пер. Стадионный, ул. Вокзальная,3, ул. Вокзальная,6, ул. Вокзальная,13, ул. Вокзальная,62, ул.Молодёжная,9,Гражданское кладбище, ул. Восточная,31.</w:t>
            </w:r>
          </w:p>
        </w:tc>
        <w:tc>
          <w:tcPr>
            <w:tcW w:w="3839"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Финансирование программы осуществляется за 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493"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 xml:space="preserve">Решение Совета депутатов  от 26.08.2022 № 258               «Об утверждении правил благоустройства на территории </w:t>
            </w:r>
            <w:proofErr w:type="spellStart"/>
            <w:r w:rsidRPr="003C5355">
              <w:rPr>
                <w:sz w:val="18"/>
                <w:szCs w:val="18"/>
              </w:rPr>
              <w:t>г.п</w:t>
            </w:r>
            <w:proofErr w:type="spellEnd"/>
            <w:r w:rsidRPr="003C5355">
              <w:rPr>
                <w:sz w:val="18"/>
                <w:szCs w:val="18"/>
              </w:rPr>
              <w:t>. Агириш»</w:t>
            </w:r>
          </w:p>
        </w:tc>
        <w:tc>
          <w:tcPr>
            <w:tcW w:w="2225"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Очистка территорий</w:t>
            </w:r>
          </w:p>
        </w:tc>
      </w:tr>
      <w:tr w:rsidR="003C5355" w:rsidRPr="003C5355" w:rsidTr="003C5355">
        <w:trPr>
          <w:trHeight w:val="367"/>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Задача 5. Сохранение и улучшение архитектурного облика городского поселения</w:t>
            </w:r>
          </w:p>
        </w:tc>
      </w:tr>
      <w:tr w:rsidR="003C5355" w:rsidRPr="003C5355" w:rsidTr="003C5355">
        <w:trPr>
          <w:trHeight w:val="367"/>
        </w:trPr>
        <w:tc>
          <w:tcPr>
            <w:tcW w:w="654" w:type="dxa"/>
            <w:tcBorders>
              <w:top w:val="single" w:sz="4" w:space="0" w:color="auto"/>
              <w:left w:val="single" w:sz="4" w:space="0" w:color="auto"/>
              <w:bottom w:val="single" w:sz="4" w:space="0" w:color="auto"/>
              <w:right w:val="single" w:sz="4" w:space="0" w:color="auto"/>
            </w:tcBorders>
            <w:shd w:val="clear" w:color="auto" w:fill="auto"/>
          </w:tcPr>
          <w:p w:rsidR="003C5355" w:rsidRPr="003C5355" w:rsidRDefault="003C5355" w:rsidP="003C5355">
            <w:pPr>
              <w:rPr>
                <w:sz w:val="18"/>
                <w:szCs w:val="18"/>
                <w:lang w:eastAsia="en-US"/>
              </w:rPr>
            </w:pPr>
            <w:r w:rsidRPr="003C5355">
              <w:rPr>
                <w:sz w:val="18"/>
                <w:szCs w:val="18"/>
                <w:lang w:eastAsia="en-US"/>
              </w:rPr>
              <w:t>5.1.</w:t>
            </w:r>
          </w:p>
        </w:tc>
        <w:tc>
          <w:tcPr>
            <w:tcW w:w="6610"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Строительство заборов</w:t>
            </w:r>
          </w:p>
        </w:tc>
        <w:tc>
          <w:tcPr>
            <w:tcW w:w="3839"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Финансирование программы осуществляется за 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493"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 xml:space="preserve">Решение Совета депутатов  от 26.08.2022  № 258                «Об утверждении правил благоустройства на территории </w:t>
            </w:r>
            <w:proofErr w:type="spellStart"/>
            <w:r w:rsidRPr="003C5355">
              <w:rPr>
                <w:sz w:val="18"/>
                <w:szCs w:val="18"/>
              </w:rPr>
              <w:t>г.п</w:t>
            </w:r>
            <w:proofErr w:type="spellEnd"/>
            <w:r w:rsidRPr="003C5355">
              <w:rPr>
                <w:sz w:val="18"/>
                <w:szCs w:val="18"/>
              </w:rPr>
              <w:t>. Агириш»</w:t>
            </w:r>
          </w:p>
        </w:tc>
        <w:tc>
          <w:tcPr>
            <w:tcW w:w="2225"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Строительство заборов</w:t>
            </w:r>
          </w:p>
        </w:tc>
      </w:tr>
      <w:tr w:rsidR="003C5355" w:rsidRPr="003C5355" w:rsidTr="003C5355">
        <w:trPr>
          <w:trHeight w:val="367"/>
        </w:trPr>
        <w:tc>
          <w:tcPr>
            <w:tcW w:w="15821" w:type="dxa"/>
            <w:gridSpan w:val="5"/>
            <w:tcBorders>
              <w:top w:val="single" w:sz="4" w:space="0" w:color="auto"/>
              <w:left w:val="single" w:sz="4" w:space="0" w:color="auto"/>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Задача 6. Содержание муниципального кладбища</w:t>
            </w:r>
          </w:p>
        </w:tc>
      </w:tr>
      <w:tr w:rsidR="003C5355" w:rsidRPr="003C5355" w:rsidTr="003C5355">
        <w:trPr>
          <w:trHeight w:val="563"/>
        </w:trPr>
        <w:tc>
          <w:tcPr>
            <w:tcW w:w="654" w:type="dxa"/>
            <w:tcBorders>
              <w:top w:val="single" w:sz="4" w:space="0" w:color="auto"/>
              <w:left w:val="single" w:sz="4" w:space="0" w:color="auto"/>
              <w:bottom w:val="single" w:sz="4" w:space="0" w:color="auto"/>
              <w:right w:val="single" w:sz="4" w:space="0" w:color="auto"/>
            </w:tcBorders>
            <w:shd w:val="clear" w:color="auto" w:fill="auto"/>
          </w:tcPr>
          <w:p w:rsidR="003C5355" w:rsidRPr="003C5355" w:rsidRDefault="003C5355" w:rsidP="003C5355">
            <w:pPr>
              <w:rPr>
                <w:sz w:val="18"/>
                <w:szCs w:val="18"/>
                <w:lang w:eastAsia="en-US"/>
              </w:rPr>
            </w:pPr>
            <w:r w:rsidRPr="003C5355">
              <w:rPr>
                <w:sz w:val="18"/>
                <w:szCs w:val="18"/>
                <w:lang w:eastAsia="en-US"/>
              </w:rPr>
              <w:t>6.1.</w:t>
            </w:r>
          </w:p>
        </w:tc>
        <w:tc>
          <w:tcPr>
            <w:tcW w:w="6610"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Содержание мест захоронения</w:t>
            </w:r>
          </w:p>
        </w:tc>
        <w:tc>
          <w:tcPr>
            <w:tcW w:w="3839" w:type="dxa"/>
            <w:vMerge w:val="restart"/>
            <w:tcBorders>
              <w:top w:val="single" w:sz="4" w:space="0" w:color="auto"/>
              <w:left w:val="nil"/>
              <w:right w:val="single" w:sz="4" w:space="0" w:color="auto"/>
            </w:tcBorders>
            <w:shd w:val="clear" w:color="auto" w:fill="auto"/>
          </w:tcPr>
          <w:p w:rsidR="003C5355" w:rsidRPr="003C5355" w:rsidRDefault="003C5355" w:rsidP="003C5355">
            <w:pPr>
              <w:rPr>
                <w:sz w:val="18"/>
                <w:szCs w:val="18"/>
              </w:rPr>
            </w:pPr>
            <w:r w:rsidRPr="003C5355">
              <w:rPr>
                <w:sz w:val="18"/>
                <w:szCs w:val="18"/>
              </w:rPr>
              <w:t>Финансирование программы осуществляется за счет средств бюджета городского поселения Агириш, направленных на реализацию мероприятий по содержанию муниципального кладбища</w:t>
            </w:r>
          </w:p>
        </w:tc>
        <w:tc>
          <w:tcPr>
            <w:tcW w:w="2493" w:type="dxa"/>
            <w:vMerge w:val="restart"/>
            <w:tcBorders>
              <w:top w:val="single" w:sz="4" w:space="0" w:color="auto"/>
              <w:left w:val="nil"/>
              <w:right w:val="single" w:sz="4" w:space="0" w:color="auto"/>
            </w:tcBorders>
            <w:shd w:val="clear" w:color="auto" w:fill="auto"/>
          </w:tcPr>
          <w:p w:rsidR="003C5355" w:rsidRPr="003C5355" w:rsidRDefault="003C5355" w:rsidP="003C5355">
            <w:pPr>
              <w:rPr>
                <w:sz w:val="18"/>
                <w:szCs w:val="18"/>
              </w:rPr>
            </w:pPr>
            <w:r w:rsidRPr="003C5355">
              <w:rPr>
                <w:sz w:val="18"/>
                <w:szCs w:val="18"/>
              </w:rPr>
              <w:t>Постановление от 01.09.2017 № 162/НПА</w:t>
            </w:r>
          </w:p>
          <w:p w:rsidR="003C5355" w:rsidRPr="003C5355" w:rsidRDefault="003C5355" w:rsidP="003C5355">
            <w:pPr>
              <w:rPr>
                <w:sz w:val="18"/>
                <w:szCs w:val="18"/>
              </w:rPr>
            </w:pPr>
            <w:r w:rsidRPr="003C5355">
              <w:rPr>
                <w:sz w:val="18"/>
                <w:szCs w:val="18"/>
              </w:rPr>
              <w:t xml:space="preserve">«Об утверждении положения об организации ритуальных услуг и содержания мест захоронения на территории  </w:t>
            </w:r>
            <w:proofErr w:type="spellStart"/>
            <w:r w:rsidRPr="003C5355">
              <w:rPr>
                <w:sz w:val="18"/>
                <w:szCs w:val="18"/>
              </w:rPr>
              <w:t>г.п</w:t>
            </w:r>
            <w:proofErr w:type="spellEnd"/>
            <w:r w:rsidRPr="003C5355">
              <w:rPr>
                <w:sz w:val="18"/>
                <w:szCs w:val="18"/>
              </w:rPr>
              <w:t>. Агириш»</w:t>
            </w:r>
          </w:p>
        </w:tc>
        <w:tc>
          <w:tcPr>
            <w:tcW w:w="2225" w:type="dxa"/>
            <w:vMerge w:val="restart"/>
            <w:tcBorders>
              <w:top w:val="single" w:sz="4" w:space="0" w:color="auto"/>
              <w:left w:val="nil"/>
              <w:right w:val="single" w:sz="4" w:space="0" w:color="auto"/>
            </w:tcBorders>
            <w:shd w:val="clear" w:color="auto" w:fill="auto"/>
          </w:tcPr>
          <w:p w:rsidR="003C5355" w:rsidRPr="003C5355" w:rsidRDefault="003C5355" w:rsidP="003C5355">
            <w:pPr>
              <w:rPr>
                <w:sz w:val="18"/>
                <w:szCs w:val="18"/>
              </w:rPr>
            </w:pPr>
            <w:r w:rsidRPr="003C5355">
              <w:rPr>
                <w:sz w:val="18"/>
                <w:szCs w:val="18"/>
              </w:rPr>
              <w:t>Содержание муниципального кладбища</w:t>
            </w:r>
          </w:p>
        </w:tc>
      </w:tr>
      <w:tr w:rsidR="003C5355" w:rsidRPr="003C5355" w:rsidTr="003C5355">
        <w:trPr>
          <w:trHeight w:val="367"/>
        </w:trPr>
        <w:tc>
          <w:tcPr>
            <w:tcW w:w="654" w:type="dxa"/>
            <w:tcBorders>
              <w:top w:val="single" w:sz="4" w:space="0" w:color="auto"/>
              <w:left w:val="single" w:sz="4" w:space="0" w:color="auto"/>
              <w:bottom w:val="single" w:sz="4" w:space="0" w:color="auto"/>
              <w:right w:val="single" w:sz="4" w:space="0" w:color="auto"/>
            </w:tcBorders>
            <w:shd w:val="clear" w:color="auto" w:fill="auto"/>
          </w:tcPr>
          <w:p w:rsidR="003C5355" w:rsidRPr="003C5355" w:rsidRDefault="003C5355" w:rsidP="003C5355">
            <w:pPr>
              <w:rPr>
                <w:sz w:val="18"/>
                <w:szCs w:val="18"/>
                <w:lang w:eastAsia="en-US"/>
              </w:rPr>
            </w:pPr>
            <w:r w:rsidRPr="003C5355">
              <w:rPr>
                <w:sz w:val="18"/>
                <w:szCs w:val="18"/>
                <w:lang w:eastAsia="en-US"/>
              </w:rPr>
              <w:t>6.2.</w:t>
            </w:r>
          </w:p>
        </w:tc>
        <w:tc>
          <w:tcPr>
            <w:tcW w:w="6610" w:type="dxa"/>
            <w:tcBorders>
              <w:top w:val="single" w:sz="4" w:space="0" w:color="auto"/>
              <w:left w:val="nil"/>
              <w:bottom w:val="single" w:sz="4" w:space="0" w:color="auto"/>
              <w:right w:val="single" w:sz="4" w:space="0" w:color="auto"/>
            </w:tcBorders>
            <w:shd w:val="clear" w:color="auto" w:fill="auto"/>
          </w:tcPr>
          <w:p w:rsidR="003C5355" w:rsidRPr="003C5355" w:rsidRDefault="003C5355" w:rsidP="003C5355">
            <w:pPr>
              <w:rPr>
                <w:sz w:val="18"/>
                <w:szCs w:val="18"/>
              </w:rPr>
            </w:pPr>
            <w:r w:rsidRPr="003C5355">
              <w:rPr>
                <w:sz w:val="18"/>
                <w:szCs w:val="18"/>
              </w:rPr>
              <w:t>Проект планировки кладбища</w:t>
            </w:r>
          </w:p>
        </w:tc>
        <w:tc>
          <w:tcPr>
            <w:tcW w:w="3839" w:type="dxa"/>
            <w:vMerge/>
            <w:tcBorders>
              <w:left w:val="nil"/>
              <w:bottom w:val="single" w:sz="4" w:space="0" w:color="auto"/>
              <w:right w:val="single" w:sz="4" w:space="0" w:color="auto"/>
            </w:tcBorders>
            <w:shd w:val="clear" w:color="auto" w:fill="auto"/>
          </w:tcPr>
          <w:p w:rsidR="003C5355" w:rsidRPr="003C5355" w:rsidRDefault="003C5355" w:rsidP="003C5355">
            <w:pPr>
              <w:rPr>
                <w:sz w:val="18"/>
                <w:szCs w:val="18"/>
              </w:rPr>
            </w:pPr>
          </w:p>
        </w:tc>
        <w:tc>
          <w:tcPr>
            <w:tcW w:w="2493" w:type="dxa"/>
            <w:vMerge/>
            <w:tcBorders>
              <w:left w:val="nil"/>
              <w:bottom w:val="single" w:sz="4" w:space="0" w:color="auto"/>
              <w:right w:val="single" w:sz="4" w:space="0" w:color="auto"/>
            </w:tcBorders>
            <w:shd w:val="clear" w:color="auto" w:fill="auto"/>
          </w:tcPr>
          <w:p w:rsidR="003C5355" w:rsidRPr="003C5355" w:rsidRDefault="003C5355" w:rsidP="003C5355">
            <w:pPr>
              <w:rPr>
                <w:sz w:val="18"/>
                <w:szCs w:val="18"/>
              </w:rPr>
            </w:pPr>
          </w:p>
        </w:tc>
        <w:tc>
          <w:tcPr>
            <w:tcW w:w="2225" w:type="dxa"/>
            <w:vMerge/>
            <w:tcBorders>
              <w:left w:val="nil"/>
              <w:bottom w:val="single" w:sz="4" w:space="0" w:color="auto"/>
              <w:right w:val="single" w:sz="4" w:space="0" w:color="auto"/>
            </w:tcBorders>
            <w:shd w:val="clear" w:color="auto" w:fill="auto"/>
          </w:tcPr>
          <w:p w:rsidR="003C5355" w:rsidRPr="003C5355" w:rsidRDefault="003C5355" w:rsidP="003C5355">
            <w:pPr>
              <w:rPr>
                <w:sz w:val="18"/>
                <w:szCs w:val="18"/>
              </w:rPr>
            </w:pPr>
          </w:p>
        </w:tc>
      </w:tr>
    </w:tbl>
    <w:p w:rsidR="003C5355" w:rsidRPr="003C5355" w:rsidRDefault="003C5355" w:rsidP="003C5355">
      <w:pPr>
        <w:shd w:val="clear" w:color="auto" w:fill="FFFFFF"/>
        <w:jc w:val="both"/>
        <w:rPr>
          <w:color w:val="000000"/>
          <w:sz w:val="18"/>
          <w:szCs w:val="18"/>
        </w:rPr>
        <w:sectPr w:rsidR="003C5355" w:rsidRPr="003C5355" w:rsidSect="003C5355">
          <w:pgSz w:w="16838" w:h="11906" w:orient="landscape"/>
          <w:pgMar w:top="1701" w:right="567" w:bottom="851" w:left="567" w:header="709" w:footer="709" w:gutter="0"/>
          <w:cols w:space="708"/>
          <w:docGrid w:linePitch="360"/>
        </w:sectPr>
      </w:pPr>
    </w:p>
    <w:p w:rsidR="00D1381B" w:rsidRPr="00024555" w:rsidRDefault="00D1381B"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3C5355">
      <w:headerReference w:type="even" r:id="rId14"/>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D4" w:rsidRDefault="004275D4">
      <w:r>
        <w:separator/>
      </w:r>
    </w:p>
  </w:endnote>
  <w:endnote w:type="continuationSeparator" w:id="0">
    <w:p w:rsidR="004275D4" w:rsidRDefault="0042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3C5355">
          <w:rPr>
            <w:noProof/>
          </w:rPr>
          <w:t>17</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D4" w:rsidRDefault="004275D4">
      <w:r>
        <w:separator/>
      </w:r>
    </w:p>
  </w:footnote>
  <w:footnote w:type="continuationSeparator" w:id="0">
    <w:p w:rsidR="004275D4" w:rsidRDefault="00427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406BE1A3" wp14:editId="05BBFEC6">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D1381B">
      <w:t>№ 52(784</w:t>
    </w:r>
    <w:r w:rsidR="00B05BB0">
      <w:t>)</w:t>
    </w:r>
    <w:r w:rsidR="00D1381B">
      <w:t xml:space="preserve">  26</w:t>
    </w:r>
    <w:r w:rsidR="00001CEC">
      <w:t xml:space="preserve"> июл</w:t>
    </w:r>
    <w:r w:rsidR="005032CC">
      <w:t>я</w:t>
    </w:r>
    <w:r w:rsidR="00BA2B24">
      <w:t xml:space="preserve">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00017"/>
    <w:multiLevelType w:val="singleLevel"/>
    <w:tmpl w:val="0000001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F1393A"/>
    <w:multiLevelType w:val="multilevel"/>
    <w:tmpl w:val="39B679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B5A57CD"/>
    <w:multiLevelType w:val="hybridMultilevel"/>
    <w:tmpl w:val="4C84D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0">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1">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4">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6">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0">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1">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3">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4"/>
  </w:num>
  <w:num w:numId="4">
    <w:abstractNumId w:val="59"/>
  </w:num>
  <w:num w:numId="5">
    <w:abstractNumId w:val="28"/>
  </w:num>
  <w:num w:numId="6">
    <w:abstractNumId w:val="62"/>
  </w:num>
  <w:num w:numId="7">
    <w:abstractNumId w:val="39"/>
  </w:num>
  <w:num w:numId="8">
    <w:abstractNumId w:val="23"/>
  </w:num>
  <w:num w:numId="9">
    <w:abstractNumId w:val="53"/>
  </w:num>
  <w:num w:numId="10">
    <w:abstractNumId w:val="49"/>
  </w:num>
  <w:num w:numId="11">
    <w:abstractNumId w:val="50"/>
  </w:num>
  <w:num w:numId="12">
    <w:abstractNumId w:val="45"/>
  </w:num>
  <w:num w:numId="13">
    <w:abstractNumId w:val="6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31"/>
  </w:num>
  <w:num w:numId="18">
    <w:abstractNumId w:val="61"/>
  </w:num>
  <w:num w:numId="19">
    <w:abstractNumId w:val="44"/>
  </w:num>
  <w:num w:numId="20">
    <w:abstractNumId w:val="35"/>
  </w:num>
  <w:num w:numId="21">
    <w:abstractNumId w:val="51"/>
  </w:num>
  <w:num w:numId="22">
    <w:abstractNumId w:val="37"/>
  </w:num>
  <w:num w:numId="23">
    <w:abstractNumId w:val="30"/>
  </w:num>
  <w:num w:numId="24">
    <w:abstractNumId w:val="40"/>
  </w:num>
  <w:num w:numId="25">
    <w:abstractNumId w:val="57"/>
  </w:num>
  <w:num w:numId="26">
    <w:abstractNumId w:val="47"/>
  </w:num>
  <w:num w:numId="27">
    <w:abstractNumId w:val="36"/>
  </w:num>
  <w:num w:numId="28">
    <w:abstractNumId w:val="24"/>
  </w:num>
  <w:num w:numId="29">
    <w:abstractNumId w:val="41"/>
  </w:num>
  <w:num w:numId="30">
    <w:abstractNumId w:val="60"/>
  </w:num>
  <w:num w:numId="31">
    <w:abstractNumId w:val="48"/>
  </w:num>
  <w:num w:numId="32">
    <w:abstractNumId w:val="52"/>
  </w:num>
  <w:num w:numId="33">
    <w:abstractNumId w:val="27"/>
  </w:num>
  <w:num w:numId="34">
    <w:abstractNumId w:val="20"/>
  </w:num>
  <w:num w:numId="35">
    <w:abstractNumId w:val="58"/>
  </w:num>
  <w:num w:numId="36">
    <w:abstractNumId w:val="25"/>
  </w:num>
  <w:num w:numId="37">
    <w:abstractNumId w:val="38"/>
  </w:num>
  <w:num w:numId="38">
    <w:abstractNumId w:val="42"/>
  </w:num>
  <w:num w:numId="39">
    <w:abstractNumId w:val="43"/>
  </w:num>
  <w:num w:numId="40">
    <w:abstractNumId w:val="34"/>
  </w:num>
  <w:num w:numId="41">
    <w:abstractNumId w:val="26"/>
  </w:num>
  <w:num w:numId="42">
    <w:abstractNumId w:val="46"/>
  </w:num>
  <w:num w:numId="43">
    <w:abstractNumId w:val="22"/>
  </w:num>
  <w:num w:numId="44">
    <w:abstractNumId w:val="1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
    <w:lvlOverride w:ilvl="0">
      <w:startOverride w:val="1"/>
    </w:lvlOverride>
  </w:num>
  <w:num w:numId="50">
    <w:abstractNumId w:val="1"/>
    <w:lvlOverride w:ilvl="0">
      <w:startOverride w:val="1"/>
    </w:lvlOverride>
  </w:num>
  <w:num w:numId="51">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1CEC"/>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0E72-CAA2-4921-8799-380762B3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3637</Words>
  <Characters>20735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18</cp:revision>
  <cp:lastPrinted>2015-07-31T09:23:00Z</cp:lastPrinted>
  <dcterms:created xsi:type="dcterms:W3CDTF">2023-05-30T05:31:00Z</dcterms:created>
  <dcterms:modified xsi:type="dcterms:W3CDTF">2023-07-28T04:45:00Z</dcterms:modified>
</cp:coreProperties>
</file>